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4-nfasis5"/>
        <w:tblW w:w="13184" w:type="dxa"/>
        <w:tblInd w:w="-289" w:type="dxa"/>
        <w:tblLook w:val="04A0" w:firstRow="1" w:lastRow="0" w:firstColumn="1" w:lastColumn="0" w:noHBand="0" w:noVBand="1"/>
      </w:tblPr>
      <w:tblGrid>
        <w:gridCol w:w="1337"/>
        <w:gridCol w:w="3200"/>
        <w:gridCol w:w="4536"/>
        <w:gridCol w:w="4111"/>
      </w:tblGrid>
      <w:tr w:rsidR="00B54501" w14:paraId="556FE85C" w14:textId="77777777" w:rsidTr="00B5450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7" w:type="dxa"/>
          </w:tcPr>
          <w:p w14:paraId="244F971D" w14:textId="6A83D690" w:rsidR="00B54501" w:rsidRDefault="00B54501" w:rsidP="007B4DA5">
            <w:pPr>
              <w:jc w:val="center"/>
            </w:pPr>
            <w:r>
              <w:t>TIPO DE APLICACIÓN</w:t>
            </w:r>
          </w:p>
        </w:tc>
        <w:tc>
          <w:tcPr>
            <w:tcW w:w="3200" w:type="dxa"/>
          </w:tcPr>
          <w:p w14:paraId="1C650A31" w14:textId="41A0EF58" w:rsidR="00B54501" w:rsidRDefault="00B54501" w:rsidP="007B4DA5">
            <w:pPr>
              <w:jc w:val="center"/>
              <w:cnfStyle w:val="100000000000" w:firstRow="1" w:lastRow="0" w:firstColumn="0" w:lastColumn="0" w:oddVBand="0" w:evenVBand="0" w:oddHBand="0" w:evenHBand="0" w:firstRowFirstColumn="0" w:firstRowLastColumn="0" w:lastRowFirstColumn="0" w:lastRowLastColumn="0"/>
            </w:pPr>
            <w:r>
              <w:t>DEFINICIÓN</w:t>
            </w:r>
          </w:p>
        </w:tc>
        <w:tc>
          <w:tcPr>
            <w:tcW w:w="4536" w:type="dxa"/>
          </w:tcPr>
          <w:p w14:paraId="6B44C30A" w14:textId="6E75F48A" w:rsidR="00B54501" w:rsidRDefault="00B54501" w:rsidP="007B4DA5">
            <w:pPr>
              <w:jc w:val="center"/>
              <w:cnfStyle w:val="100000000000" w:firstRow="1" w:lastRow="0" w:firstColumn="0" w:lastColumn="0" w:oddVBand="0" w:evenVBand="0" w:oddHBand="0" w:evenHBand="0" w:firstRowFirstColumn="0" w:firstRowLastColumn="0" w:lastRowFirstColumn="0" w:lastRowLastColumn="0"/>
            </w:pPr>
            <w:r>
              <w:t>CARACTERÍSTICAS</w:t>
            </w:r>
          </w:p>
        </w:tc>
        <w:tc>
          <w:tcPr>
            <w:tcW w:w="4111" w:type="dxa"/>
          </w:tcPr>
          <w:p w14:paraId="47FB58E5" w14:textId="3B6DC64B" w:rsidR="00B54501" w:rsidRDefault="00B54501" w:rsidP="007B4DA5">
            <w:pPr>
              <w:jc w:val="center"/>
              <w:cnfStyle w:val="100000000000" w:firstRow="1" w:lastRow="0" w:firstColumn="0" w:lastColumn="0" w:oddVBand="0" w:evenVBand="0" w:oddHBand="0" w:evenHBand="0" w:firstRowFirstColumn="0" w:firstRowLastColumn="0" w:lastRowFirstColumn="0" w:lastRowLastColumn="0"/>
            </w:pPr>
            <w:r>
              <w:t>ETAPAS</w:t>
            </w:r>
          </w:p>
        </w:tc>
      </w:tr>
      <w:tr w:rsidR="00B54501" w:rsidRPr="00E7757C" w14:paraId="267B35AD" w14:textId="77777777" w:rsidTr="00B5450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337" w:type="dxa"/>
          </w:tcPr>
          <w:p w14:paraId="4131F441" w14:textId="69D9FBA6" w:rsidR="00B54501" w:rsidRPr="00E7757C" w:rsidRDefault="00B54501">
            <w:pPr>
              <w:rPr>
                <w:sz w:val="20"/>
                <w:szCs w:val="20"/>
              </w:rPr>
            </w:pPr>
            <w:r w:rsidRPr="00E7757C">
              <w:rPr>
                <w:sz w:val="20"/>
                <w:szCs w:val="20"/>
              </w:rPr>
              <w:t>APLICACIÓN WEB</w:t>
            </w:r>
          </w:p>
        </w:tc>
        <w:tc>
          <w:tcPr>
            <w:tcW w:w="3200" w:type="dxa"/>
          </w:tcPr>
          <w:p w14:paraId="34742B7E" w14:textId="3255F06D" w:rsidR="00B54501" w:rsidRPr="00E7757C" w:rsidRDefault="00B54501" w:rsidP="004C0FE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Style w:val="Textoennegrita"/>
                <w:rFonts w:ascii="Arial" w:hAnsi="Arial" w:cs="Arial"/>
                <w:sz w:val="20"/>
                <w:szCs w:val="20"/>
                <w:bdr w:val="none" w:sz="0" w:space="0" w:color="auto" w:frame="1"/>
              </w:rPr>
              <w:t>S</w:t>
            </w:r>
            <w:r w:rsidRPr="00E7757C">
              <w:rPr>
                <w:rStyle w:val="Textoennegrita"/>
                <w:rFonts w:ascii="Arial" w:hAnsi="Arial" w:cs="Arial"/>
                <w:sz w:val="20"/>
                <w:szCs w:val="20"/>
                <w:bdr w:val="none" w:sz="0" w:space="0" w:color="auto" w:frame="1"/>
              </w:rPr>
              <w:t>itio web que tras ser tratado por un programador se ha podido adaptar para que los usuarios puedan acceder a través de un servidor web</w:t>
            </w:r>
            <w:r w:rsidRPr="00E7757C">
              <w:rPr>
                <w:rFonts w:ascii="Arial" w:hAnsi="Arial" w:cs="Arial"/>
                <w:sz w:val="20"/>
                <w:szCs w:val="20"/>
              </w:rPr>
              <w:t> utilizando Internet mediante un navegador, ya sea Chrome, Mozilla, Microsoft Edge, etc.</w:t>
            </w:r>
          </w:p>
        </w:tc>
        <w:tc>
          <w:tcPr>
            <w:tcW w:w="4536" w:type="dxa"/>
          </w:tcPr>
          <w:p w14:paraId="5969ADA8" w14:textId="77777777" w:rsidR="00B54501" w:rsidRPr="00E7757C" w:rsidRDefault="00B54501" w:rsidP="004C0FE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Usar un único diseño, normalmente en HTML5, para todos los dispositivos.</w:t>
            </w:r>
          </w:p>
          <w:p w14:paraId="4637E0EB" w14:textId="77777777" w:rsidR="00B54501" w:rsidRPr="00E7757C" w:rsidRDefault="00B54501" w:rsidP="004C0FE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El usuario no tiene que descargarlas. Se alojan en un servidor y se accede a ellas desde el navegador.</w:t>
            </w:r>
          </w:p>
          <w:p w14:paraId="68BC7DDF" w14:textId="77777777" w:rsidR="00B54501" w:rsidRPr="00E7757C" w:rsidRDefault="00B54501" w:rsidP="004C0FE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Son compatibles con cualquier navegador.</w:t>
            </w:r>
          </w:p>
          <w:p w14:paraId="67B55E5B" w14:textId="16D98190" w:rsidR="00B54501" w:rsidRPr="00E7757C" w:rsidRDefault="00B54501" w:rsidP="004C0FE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No aparecen en los buscadores de aplicaciones, como Google Play Store, pero sí en los buscadores de Internet.</w:t>
            </w:r>
          </w:p>
        </w:tc>
        <w:tc>
          <w:tcPr>
            <w:tcW w:w="4111" w:type="dxa"/>
          </w:tcPr>
          <w:p w14:paraId="710FFA9C" w14:textId="615A9D38"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1 – Análisis.</w:t>
            </w:r>
          </w:p>
          <w:p w14:paraId="0D0E2E02" w14:textId="4E9A439C"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2 – Planificación.</w:t>
            </w:r>
          </w:p>
          <w:p w14:paraId="7407B59A" w14:textId="60696667"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3 – Diseño.</w:t>
            </w:r>
          </w:p>
          <w:p w14:paraId="66CEBB98" w14:textId="31D8E538"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4 – Contenidos.</w:t>
            </w:r>
          </w:p>
          <w:p w14:paraId="23FFB0BB" w14:textId="24515A99"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5 – Desarrollo.</w:t>
            </w:r>
          </w:p>
          <w:p w14:paraId="232BA8BD" w14:textId="30038055"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6 – Pruebas.</w:t>
            </w:r>
          </w:p>
          <w:p w14:paraId="33F1C43E" w14:textId="791EF27B" w:rsidR="00B54501" w:rsidRPr="00E7757C" w:rsidRDefault="00B54501" w:rsidP="00872C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Fase 7 – Lanzamiento.</w:t>
            </w:r>
          </w:p>
        </w:tc>
      </w:tr>
      <w:tr w:rsidR="00B54501" w:rsidRPr="00E7757C" w14:paraId="66CE952D" w14:textId="77777777" w:rsidTr="00B54501">
        <w:trPr>
          <w:trHeight w:val="1334"/>
        </w:trPr>
        <w:tc>
          <w:tcPr>
            <w:cnfStyle w:val="001000000000" w:firstRow="0" w:lastRow="0" w:firstColumn="1" w:lastColumn="0" w:oddVBand="0" w:evenVBand="0" w:oddHBand="0" w:evenHBand="0" w:firstRowFirstColumn="0" w:firstRowLastColumn="0" w:lastRowFirstColumn="0" w:lastRowLastColumn="0"/>
            <w:tcW w:w="1337" w:type="dxa"/>
          </w:tcPr>
          <w:p w14:paraId="77EC6E89" w14:textId="77777777" w:rsidR="00B54501" w:rsidRPr="00E7757C" w:rsidRDefault="00B54501">
            <w:pPr>
              <w:rPr>
                <w:sz w:val="20"/>
                <w:szCs w:val="20"/>
              </w:rPr>
            </w:pPr>
            <w:r w:rsidRPr="00E7757C">
              <w:rPr>
                <w:sz w:val="20"/>
                <w:szCs w:val="20"/>
              </w:rPr>
              <w:t>APLICACIÓN</w:t>
            </w:r>
          </w:p>
          <w:p w14:paraId="5FC6F94D" w14:textId="2852484B" w:rsidR="00B54501" w:rsidRPr="00E7757C" w:rsidRDefault="00B54501">
            <w:pPr>
              <w:rPr>
                <w:sz w:val="20"/>
                <w:szCs w:val="20"/>
              </w:rPr>
            </w:pPr>
            <w:r w:rsidRPr="00E7757C">
              <w:rPr>
                <w:sz w:val="20"/>
                <w:szCs w:val="20"/>
              </w:rPr>
              <w:t>MÓVIL</w:t>
            </w:r>
          </w:p>
        </w:tc>
        <w:tc>
          <w:tcPr>
            <w:tcW w:w="3200" w:type="dxa"/>
          </w:tcPr>
          <w:p w14:paraId="6F56D570" w14:textId="2876D576" w:rsidR="00B54501" w:rsidRPr="00E7757C" w:rsidRDefault="00B54501" w:rsidP="004C0FE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shd w:val="clear" w:color="auto" w:fill="FFFFFF"/>
              </w:rPr>
              <w:t>T</w:t>
            </w:r>
            <w:r w:rsidRPr="00E7757C">
              <w:rPr>
                <w:rFonts w:ascii="Arial" w:hAnsi="Arial" w:cs="Arial"/>
                <w:sz w:val="20"/>
                <w:szCs w:val="20"/>
                <w:shd w:val="clear" w:color="auto" w:fill="FFFFFF"/>
              </w:rPr>
              <w: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p>
        </w:tc>
        <w:tc>
          <w:tcPr>
            <w:tcW w:w="4536" w:type="dxa"/>
          </w:tcPr>
          <w:p w14:paraId="618F818F" w14:textId="77777777" w:rsidR="00B54501" w:rsidRPr="004C0FE3" w:rsidRDefault="00B54501" w:rsidP="004C0FE3">
            <w:pPr>
              <w:numPr>
                <w:ilvl w:val="0"/>
                <w:numId w:val="3"/>
              </w:numPr>
              <w:shd w:val="clear" w:color="auto" w:fill="FFFFFF"/>
              <w:ind w:left="10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A2A"/>
                <w:sz w:val="20"/>
                <w:szCs w:val="20"/>
                <w:lang w:eastAsia="es-MX"/>
              </w:rPr>
            </w:pPr>
            <w:r w:rsidRPr="004C0FE3">
              <w:rPr>
                <w:rFonts w:ascii="Arial" w:eastAsia="Times New Roman" w:hAnsi="Arial" w:cs="Arial"/>
                <w:color w:val="2D2A2A"/>
                <w:sz w:val="20"/>
                <w:szCs w:val="20"/>
                <w:lang w:eastAsia="es-MX"/>
              </w:rPr>
              <w:t>Las apps están destinadas sobre todo a smartphones o tablets.</w:t>
            </w:r>
          </w:p>
          <w:p w14:paraId="596A23AA" w14:textId="77777777" w:rsidR="00B54501" w:rsidRPr="004C0FE3" w:rsidRDefault="00B54501" w:rsidP="004C0FE3">
            <w:pPr>
              <w:numPr>
                <w:ilvl w:val="0"/>
                <w:numId w:val="3"/>
              </w:numPr>
              <w:shd w:val="clear" w:color="auto" w:fill="FFFFFF"/>
              <w:ind w:left="10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A2A"/>
                <w:sz w:val="20"/>
                <w:szCs w:val="20"/>
                <w:lang w:eastAsia="es-MX"/>
              </w:rPr>
            </w:pPr>
            <w:r w:rsidRPr="004C0FE3">
              <w:rPr>
                <w:rFonts w:ascii="Arial" w:eastAsia="Times New Roman" w:hAnsi="Arial" w:cs="Arial"/>
                <w:color w:val="2D2A2A"/>
                <w:sz w:val="20"/>
                <w:szCs w:val="20"/>
                <w:lang w:eastAsia="es-MX"/>
              </w:rPr>
              <w:t>Son más dinámicas que los programas.</w:t>
            </w:r>
          </w:p>
          <w:p w14:paraId="57E70CFE" w14:textId="2957CFB8" w:rsidR="00B54501" w:rsidRPr="004C0FE3" w:rsidRDefault="00B54501" w:rsidP="004C0FE3">
            <w:pPr>
              <w:numPr>
                <w:ilvl w:val="0"/>
                <w:numId w:val="3"/>
              </w:numPr>
              <w:shd w:val="clear" w:color="auto" w:fill="FFFFFF"/>
              <w:ind w:left="10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A2A"/>
                <w:sz w:val="20"/>
                <w:szCs w:val="20"/>
                <w:lang w:eastAsia="es-MX"/>
              </w:rPr>
            </w:pPr>
            <w:r w:rsidRPr="004C0FE3">
              <w:rPr>
                <w:rFonts w:ascii="Arial" w:eastAsia="Times New Roman" w:hAnsi="Arial" w:cs="Arial"/>
                <w:color w:val="2D2A2A"/>
                <w:sz w:val="20"/>
                <w:szCs w:val="20"/>
                <w:lang w:eastAsia="es-MX"/>
              </w:rPr>
              <w:t xml:space="preserve">Algunas dependen de internet, aunque no es una característica </w:t>
            </w:r>
            <w:r w:rsidRPr="00E7757C">
              <w:rPr>
                <w:rFonts w:ascii="Arial" w:eastAsia="Times New Roman" w:hAnsi="Arial" w:cs="Arial"/>
                <w:color w:val="2D2A2A"/>
                <w:sz w:val="20"/>
                <w:szCs w:val="20"/>
                <w:lang w:eastAsia="es-MX"/>
              </w:rPr>
              <w:t>indispensable</w:t>
            </w:r>
            <w:r w:rsidRPr="004C0FE3">
              <w:rPr>
                <w:rFonts w:ascii="Arial" w:eastAsia="Times New Roman" w:hAnsi="Arial" w:cs="Arial"/>
                <w:color w:val="2D2A2A"/>
                <w:sz w:val="20"/>
                <w:szCs w:val="20"/>
                <w:lang w:eastAsia="es-MX"/>
              </w:rPr>
              <w:t>.</w:t>
            </w:r>
          </w:p>
          <w:p w14:paraId="55EA5D1D" w14:textId="77777777" w:rsidR="00B54501" w:rsidRPr="004C0FE3" w:rsidRDefault="00B54501" w:rsidP="004C0FE3">
            <w:pPr>
              <w:numPr>
                <w:ilvl w:val="0"/>
                <w:numId w:val="3"/>
              </w:numPr>
              <w:shd w:val="clear" w:color="auto" w:fill="FFFFFF"/>
              <w:ind w:left="10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A2A"/>
                <w:sz w:val="20"/>
                <w:szCs w:val="20"/>
                <w:lang w:eastAsia="es-MX"/>
              </w:rPr>
            </w:pPr>
            <w:r w:rsidRPr="004C0FE3">
              <w:rPr>
                <w:rFonts w:ascii="Arial" w:eastAsia="Times New Roman" w:hAnsi="Arial" w:cs="Arial"/>
                <w:color w:val="2D2A2A"/>
                <w:sz w:val="20"/>
                <w:szCs w:val="20"/>
                <w:lang w:eastAsia="es-MX"/>
              </w:rPr>
              <w:t>Ocupan menos espacio que los programas y son más rápidas de instalar</w:t>
            </w:r>
          </w:p>
          <w:p w14:paraId="71471B0D" w14:textId="1EEA5484" w:rsidR="00B54501" w:rsidRPr="00E7757C" w:rsidRDefault="00B54501" w:rsidP="004C0FE3">
            <w:pPr>
              <w:numPr>
                <w:ilvl w:val="0"/>
                <w:numId w:val="3"/>
              </w:numPr>
              <w:shd w:val="clear" w:color="auto" w:fill="FFFFFF"/>
              <w:ind w:left="102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2D2A2A"/>
                <w:sz w:val="20"/>
                <w:szCs w:val="20"/>
                <w:lang w:eastAsia="es-MX"/>
              </w:rPr>
            </w:pPr>
            <w:r w:rsidRPr="004C0FE3">
              <w:rPr>
                <w:rFonts w:ascii="Arial" w:eastAsia="Times New Roman" w:hAnsi="Arial" w:cs="Arial"/>
                <w:color w:val="2D2A2A"/>
                <w:sz w:val="20"/>
                <w:szCs w:val="20"/>
                <w:lang w:eastAsia="es-MX"/>
              </w:rPr>
              <w:t>Cualquiera con ciertos conocimientos informáticos puede crear una app para android o iOS.</w:t>
            </w:r>
          </w:p>
        </w:tc>
        <w:tc>
          <w:tcPr>
            <w:tcW w:w="4111" w:type="dxa"/>
          </w:tcPr>
          <w:p w14:paraId="59FC5DDB" w14:textId="76CB1ACC"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Elaboración del presupuesto</w:t>
            </w:r>
          </w:p>
          <w:p w14:paraId="41A98E06" w14:textId="47F5EA49"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La idea</w:t>
            </w:r>
          </w:p>
          <w:p w14:paraId="20BA5280" w14:textId="0FC39CEB"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Elegir al proveedor</w:t>
            </w:r>
          </w:p>
          <w:p w14:paraId="26FBB592" w14:textId="217475DC"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Análisis de los requerimientos</w:t>
            </w:r>
          </w:p>
          <w:p w14:paraId="217156F1" w14:textId="6752E121"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La planificación</w:t>
            </w:r>
          </w:p>
          <w:p w14:paraId="1421182C" w14:textId="4E169D82"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UX y diseño de la aplicación</w:t>
            </w:r>
          </w:p>
          <w:p w14:paraId="54A90170" w14:textId="482AEE31"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Desarrollo app</w:t>
            </w:r>
          </w:p>
          <w:p w14:paraId="72A8FB07" w14:textId="5C7CE3A6"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Testing</w:t>
            </w:r>
          </w:p>
          <w:p w14:paraId="57B33779" w14:textId="409DA363"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Lanzamiento</w:t>
            </w:r>
          </w:p>
          <w:p w14:paraId="11640795" w14:textId="4CA063DE" w:rsidR="00B54501" w:rsidRPr="00E7757C" w:rsidRDefault="00B54501" w:rsidP="00872C56">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Mantenimiento</w:t>
            </w:r>
          </w:p>
          <w:p w14:paraId="4FE5BB2E" w14:textId="77777777" w:rsidR="00B54501" w:rsidRPr="00E7757C" w:rsidRDefault="00B54501" w:rsidP="00872C5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54501" w:rsidRPr="00E7757C" w14:paraId="46F2D96F" w14:textId="77777777" w:rsidTr="00B54501">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1337" w:type="dxa"/>
          </w:tcPr>
          <w:p w14:paraId="1E3DDB35" w14:textId="63A9DDF3" w:rsidR="00B54501" w:rsidRPr="00E7757C" w:rsidRDefault="00B54501">
            <w:pPr>
              <w:rPr>
                <w:sz w:val="20"/>
                <w:szCs w:val="20"/>
              </w:rPr>
            </w:pPr>
            <w:r w:rsidRPr="00E7757C">
              <w:rPr>
                <w:sz w:val="20"/>
                <w:szCs w:val="20"/>
              </w:rPr>
              <w:t>APLICACIÓN DE ESCRITORIO</w:t>
            </w:r>
          </w:p>
        </w:tc>
        <w:tc>
          <w:tcPr>
            <w:tcW w:w="3200" w:type="dxa"/>
          </w:tcPr>
          <w:p w14:paraId="460F3D65" w14:textId="600EE930" w:rsidR="00B54501" w:rsidRPr="00E7757C" w:rsidRDefault="00B54501" w:rsidP="004C0FE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Una aplicación de escritorio es aquella que se encuentra instalado en el ordenador o sistema de almacenamiento y podemos ejecutarlo sin internet en nuestro sistema operativo, al contrario que las aplicaciones en la nube que se encuentran en otro ordenador al que accedemos a través de la red o internet a su software.</w:t>
            </w:r>
          </w:p>
        </w:tc>
        <w:tc>
          <w:tcPr>
            <w:tcW w:w="4536" w:type="dxa"/>
          </w:tcPr>
          <w:p w14:paraId="3CEE6E7C" w14:textId="77777777"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Pueden ser más robustas</w:t>
            </w:r>
          </w:p>
          <w:p w14:paraId="22115E98" w14:textId="77777777"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Tiempo de respuesta más rápido</w:t>
            </w:r>
          </w:p>
          <w:p w14:paraId="0F66B501" w14:textId="34BF4F77"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Se puede hacer cualquier cosa que permita el Software </w:t>
            </w:r>
          </w:p>
          <w:p w14:paraId="723A9B49" w14:textId="04BD8570"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Facilita el uso de teclas en caliente</w:t>
            </w:r>
          </w:p>
          <w:p w14:paraId="19385607" w14:textId="77777777"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Requiere instalación en cada cliente</w:t>
            </w:r>
          </w:p>
          <w:p w14:paraId="21491B05" w14:textId="77777777"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Generalmente se hacen para un Sistema Operativo especifico</w:t>
            </w:r>
          </w:p>
          <w:p w14:paraId="51B32DEC" w14:textId="306A8FBD"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sz w:val="20"/>
                <w:szCs w:val="20"/>
                <w:lang w:eastAsia="es-MX"/>
              </w:rPr>
            </w:pPr>
            <w:r w:rsidRPr="00E7757C">
              <w:rPr>
                <w:rFonts w:ascii="Arial" w:hAnsi="Arial" w:cs="Arial"/>
                <w:sz w:val="20"/>
                <w:szCs w:val="20"/>
              </w:rPr>
              <w:t>Se requiere actualizar en cada cliente</w:t>
            </w:r>
          </w:p>
        </w:tc>
        <w:tc>
          <w:tcPr>
            <w:tcW w:w="4111" w:type="dxa"/>
          </w:tcPr>
          <w:p w14:paraId="326AF341" w14:textId="39025A75"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Conceptualización.</w:t>
            </w:r>
          </w:p>
          <w:p w14:paraId="4C02DBE8" w14:textId="5AEE4F70"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Definición.</w:t>
            </w:r>
          </w:p>
          <w:p w14:paraId="24BB1E36" w14:textId="3721D58B"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Diseño.</w:t>
            </w:r>
          </w:p>
          <w:p w14:paraId="3982C9AC" w14:textId="154A2806"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Desarrollo.</w:t>
            </w:r>
          </w:p>
          <w:p w14:paraId="697F8CF8" w14:textId="77777777" w:rsidR="00B54501" w:rsidRPr="00E7757C" w:rsidRDefault="00B54501" w:rsidP="00872C56">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Publicación.</w:t>
            </w:r>
          </w:p>
          <w:p w14:paraId="61F59598" w14:textId="77777777" w:rsidR="00B54501" w:rsidRPr="00E7757C" w:rsidRDefault="00B54501">
            <w:pPr>
              <w:cnfStyle w:val="000000100000" w:firstRow="0" w:lastRow="0" w:firstColumn="0" w:lastColumn="0" w:oddVBand="0" w:evenVBand="0" w:oddHBand="1" w:evenHBand="0" w:firstRowFirstColumn="0" w:firstRowLastColumn="0" w:lastRowFirstColumn="0" w:lastRowLastColumn="0"/>
              <w:rPr>
                <w:sz w:val="20"/>
                <w:szCs w:val="20"/>
              </w:rPr>
            </w:pPr>
          </w:p>
        </w:tc>
      </w:tr>
      <w:tr w:rsidR="00B54501" w:rsidRPr="00E7757C" w14:paraId="23E141DE" w14:textId="77777777" w:rsidTr="00B54501">
        <w:trPr>
          <w:trHeight w:val="1304"/>
        </w:trPr>
        <w:tc>
          <w:tcPr>
            <w:cnfStyle w:val="001000000000" w:firstRow="0" w:lastRow="0" w:firstColumn="1" w:lastColumn="0" w:oddVBand="0" w:evenVBand="0" w:oddHBand="0" w:evenHBand="0" w:firstRowFirstColumn="0" w:firstRowLastColumn="0" w:lastRowFirstColumn="0" w:lastRowLastColumn="0"/>
            <w:tcW w:w="1337" w:type="dxa"/>
          </w:tcPr>
          <w:p w14:paraId="6D8C43D3" w14:textId="39CB0AE1" w:rsidR="00B54501" w:rsidRPr="00E7757C" w:rsidRDefault="00B54501">
            <w:pPr>
              <w:rPr>
                <w:sz w:val="20"/>
                <w:szCs w:val="20"/>
              </w:rPr>
            </w:pPr>
            <w:r w:rsidRPr="00E7757C">
              <w:rPr>
                <w:sz w:val="20"/>
                <w:szCs w:val="20"/>
              </w:rPr>
              <w:lastRenderedPageBreak/>
              <w:t>CLIENTE - SERVIDOR</w:t>
            </w:r>
          </w:p>
        </w:tc>
        <w:tc>
          <w:tcPr>
            <w:tcW w:w="3200" w:type="dxa"/>
          </w:tcPr>
          <w:p w14:paraId="3912F7F4" w14:textId="3D576D6D" w:rsidR="00B54501" w:rsidRPr="00E7757C" w:rsidRDefault="00B54501" w:rsidP="004C0FE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Style w:val="Textoennegrita"/>
                <w:rFonts w:ascii="Arial" w:hAnsi="Arial" w:cs="Arial"/>
                <w:sz w:val="20"/>
                <w:szCs w:val="20"/>
                <w:bdr w:val="none" w:sz="0" w:space="0" w:color="auto" w:frame="1"/>
                <w:shd w:val="clear" w:color="auto" w:fill="FFFFFF"/>
              </w:rPr>
              <w:t>M</w:t>
            </w:r>
            <w:r w:rsidRPr="00E7757C">
              <w:rPr>
                <w:rStyle w:val="Textoennegrita"/>
                <w:rFonts w:ascii="Arial" w:hAnsi="Arial" w:cs="Arial"/>
                <w:sz w:val="20"/>
                <w:szCs w:val="20"/>
                <w:bdr w:val="none" w:sz="0" w:space="0" w:color="auto" w:frame="1"/>
                <w:shd w:val="clear" w:color="auto" w:fill="FFFFFF"/>
              </w:rPr>
              <w:t>odelo de comunicación</w:t>
            </w:r>
            <w:r w:rsidRPr="00E7757C">
              <w:rPr>
                <w:rFonts w:ascii="Arial" w:hAnsi="Arial" w:cs="Arial"/>
                <w:sz w:val="20"/>
                <w:szCs w:val="20"/>
                <w:shd w:val="clear" w:color="auto" w:fill="FFFFFF"/>
              </w:rPr>
              <w:t> que vincula a varios dispositivos informáticos a través de una </w:t>
            </w:r>
            <w:r w:rsidRPr="00E7757C">
              <w:rPr>
                <w:rStyle w:val="Textoennegrita"/>
                <w:rFonts w:ascii="Arial" w:hAnsi="Arial" w:cs="Arial"/>
                <w:sz w:val="20"/>
                <w:szCs w:val="20"/>
                <w:bdr w:val="none" w:sz="0" w:space="0" w:color="auto" w:frame="1"/>
              </w:rPr>
              <w:t>red</w:t>
            </w:r>
            <w:r w:rsidRPr="00E7757C">
              <w:rPr>
                <w:rFonts w:ascii="Arial" w:hAnsi="Arial" w:cs="Arial"/>
                <w:sz w:val="20"/>
                <w:szCs w:val="20"/>
                <w:shd w:val="clear" w:color="auto" w:fill="FFFFFF"/>
              </w:rPr>
              <w:t>. El cliente, en este marco, </w:t>
            </w:r>
            <w:r w:rsidRPr="00E7757C">
              <w:rPr>
                <w:rStyle w:val="Textoennegrita"/>
                <w:rFonts w:ascii="Arial" w:hAnsi="Arial" w:cs="Arial"/>
                <w:sz w:val="20"/>
                <w:szCs w:val="20"/>
                <w:bdr w:val="none" w:sz="0" w:space="0" w:color="auto" w:frame="1"/>
                <w:shd w:val="clear" w:color="auto" w:fill="FFFFFF"/>
              </w:rPr>
              <w:t>realiza peticiones de servicios</w:t>
            </w:r>
            <w:r w:rsidRPr="00E7757C">
              <w:rPr>
                <w:rFonts w:ascii="Arial" w:hAnsi="Arial" w:cs="Arial"/>
                <w:sz w:val="20"/>
                <w:szCs w:val="20"/>
                <w:shd w:val="clear" w:color="auto" w:fill="FFFFFF"/>
              </w:rPr>
              <w:t> al servidor, que se encarga de satisfacer dichos requerimientos.</w:t>
            </w:r>
          </w:p>
        </w:tc>
        <w:tc>
          <w:tcPr>
            <w:tcW w:w="4536" w:type="dxa"/>
          </w:tcPr>
          <w:p w14:paraId="30D2DAF6" w14:textId="77777777" w:rsidR="00B54501" w:rsidRPr="00872C56" w:rsidRDefault="00B54501" w:rsidP="00872C56">
            <w:pPr>
              <w:numPr>
                <w:ilvl w:val="0"/>
                <w:numId w:val="7"/>
              </w:numPr>
              <w:shd w:val="clear" w:color="auto" w:fill="FFFFFF"/>
              <w:spacing w:before="100" w:beforeAutospacing="1" w:after="24"/>
              <w:ind w:left="1104"/>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0"/>
                <w:szCs w:val="20"/>
                <w:lang w:eastAsia="es-MX"/>
              </w:rPr>
            </w:pPr>
            <w:r w:rsidRPr="00872C56">
              <w:rPr>
                <w:rFonts w:ascii="Arial" w:eastAsia="Times New Roman" w:hAnsi="Arial" w:cs="Arial"/>
                <w:color w:val="202122"/>
                <w:sz w:val="20"/>
                <w:szCs w:val="20"/>
                <w:lang w:eastAsia="es-MX"/>
              </w:rPr>
              <w:t>El Cliente y el Servidor pueden actuar como una sola entidad y también pueden actuar como entidades separadas, realizando actividades o tareas independientes.</w:t>
            </w:r>
          </w:p>
          <w:p w14:paraId="2426EF34" w14:textId="77777777" w:rsidR="00B54501" w:rsidRPr="00872C56" w:rsidRDefault="00B54501" w:rsidP="00872C56">
            <w:pPr>
              <w:numPr>
                <w:ilvl w:val="0"/>
                <w:numId w:val="7"/>
              </w:numPr>
              <w:shd w:val="clear" w:color="auto" w:fill="FFFFFF"/>
              <w:spacing w:before="100" w:beforeAutospacing="1" w:after="24"/>
              <w:ind w:left="1104"/>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0"/>
                <w:szCs w:val="20"/>
                <w:lang w:eastAsia="es-MX"/>
              </w:rPr>
            </w:pPr>
            <w:r w:rsidRPr="00872C56">
              <w:rPr>
                <w:rFonts w:ascii="Arial" w:eastAsia="Times New Roman" w:hAnsi="Arial" w:cs="Arial"/>
                <w:color w:val="202122"/>
                <w:sz w:val="20"/>
                <w:szCs w:val="20"/>
                <w:lang w:eastAsia="es-MX"/>
              </w:rPr>
              <w:t>Las funciones de Cliente y Servidor pueden estar en plataformas separadas, o en la misma plataforma.</w:t>
            </w:r>
          </w:p>
          <w:p w14:paraId="04B35D95" w14:textId="77777777" w:rsidR="00B54501" w:rsidRPr="00872C56" w:rsidRDefault="00B54501" w:rsidP="00872C56">
            <w:pPr>
              <w:numPr>
                <w:ilvl w:val="0"/>
                <w:numId w:val="7"/>
              </w:numPr>
              <w:shd w:val="clear" w:color="auto" w:fill="FFFFFF"/>
              <w:spacing w:before="100" w:beforeAutospacing="1" w:after="24"/>
              <w:ind w:left="1104"/>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0"/>
                <w:szCs w:val="20"/>
                <w:lang w:eastAsia="es-MX"/>
              </w:rPr>
            </w:pPr>
            <w:r w:rsidRPr="00872C56">
              <w:rPr>
                <w:rFonts w:ascii="Arial" w:eastAsia="Times New Roman" w:hAnsi="Arial" w:cs="Arial"/>
                <w:color w:val="202122"/>
                <w:sz w:val="20"/>
                <w:szCs w:val="20"/>
                <w:lang w:eastAsia="es-MX"/>
              </w:rPr>
              <w:t>Cada plataforma puede ser escalable independientemente. Los cambios realizados en las plataformas de los Clientes o de los Servidores, ya sean por actualización o por reemplazo tecnológico, se realizan de una manera transparente para el usuario final.</w:t>
            </w:r>
          </w:p>
          <w:p w14:paraId="7019DFBD" w14:textId="77777777" w:rsidR="00B54501" w:rsidRPr="00872C56" w:rsidRDefault="00B54501" w:rsidP="00872C56">
            <w:pPr>
              <w:numPr>
                <w:ilvl w:val="0"/>
                <w:numId w:val="7"/>
              </w:numPr>
              <w:shd w:val="clear" w:color="auto" w:fill="FFFFFF"/>
              <w:spacing w:before="100" w:beforeAutospacing="1" w:after="24"/>
              <w:ind w:left="1104"/>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0"/>
                <w:szCs w:val="20"/>
                <w:lang w:eastAsia="es-MX"/>
              </w:rPr>
            </w:pPr>
            <w:r w:rsidRPr="00872C56">
              <w:rPr>
                <w:rFonts w:ascii="Arial" w:eastAsia="Times New Roman" w:hAnsi="Arial" w:cs="Arial"/>
                <w:color w:val="202122"/>
                <w:sz w:val="20"/>
                <w:szCs w:val="20"/>
                <w:lang w:eastAsia="es-MX"/>
              </w:rPr>
              <w:t>La interrelación entre el hardware y el software está basada en una infraestructura poderosa, de tal forma que el acceso a los recursos de la red no muestra la complejidad de los diferentes tipos de formatos de datos y de los protocolos.</w:t>
            </w:r>
          </w:p>
          <w:p w14:paraId="2BA941DC" w14:textId="77777777" w:rsidR="00B54501" w:rsidRPr="00872C56" w:rsidRDefault="00B54501" w:rsidP="00872C56">
            <w:pPr>
              <w:numPr>
                <w:ilvl w:val="0"/>
                <w:numId w:val="7"/>
              </w:numPr>
              <w:shd w:val="clear" w:color="auto" w:fill="FFFFFF"/>
              <w:spacing w:before="100" w:beforeAutospacing="1" w:after="24"/>
              <w:ind w:left="1104"/>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0"/>
                <w:szCs w:val="20"/>
                <w:lang w:eastAsia="es-MX"/>
              </w:rPr>
            </w:pPr>
            <w:r w:rsidRPr="00872C56">
              <w:rPr>
                <w:rFonts w:ascii="Arial" w:eastAsia="Times New Roman" w:hAnsi="Arial" w:cs="Arial"/>
                <w:color w:val="202122"/>
                <w:sz w:val="20"/>
                <w:szCs w:val="20"/>
                <w:lang w:eastAsia="es-MX"/>
              </w:rPr>
              <w:t>Su representación típica es un centro de trabajo (PC), en donde el usuario dispone de sus propias aplicaciones de oficina y sus propias bases de datos, sin dependencia directa del sistema central de información de la organización.</w:t>
            </w:r>
          </w:p>
          <w:p w14:paraId="27BF20B0" w14:textId="77777777" w:rsidR="00B54501" w:rsidRPr="00E7757C" w:rsidRDefault="00B54501" w:rsidP="00872C56">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4111" w:type="dxa"/>
          </w:tcPr>
          <w:p w14:paraId="4396F279" w14:textId="77777777" w:rsidR="00B54501" w:rsidRPr="00872C56" w:rsidRDefault="00B54501" w:rsidP="00872C56">
            <w:pPr>
              <w:shd w:val="clear" w:color="auto" w:fill="FFFFFF"/>
              <w:spacing w:before="216" w:after="192"/>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1133"/>
                <w:sz w:val="20"/>
                <w:szCs w:val="20"/>
                <w:lang w:eastAsia="es-MX"/>
              </w:rPr>
            </w:pPr>
            <w:r w:rsidRPr="00872C56">
              <w:rPr>
                <w:rFonts w:ascii="Arial" w:eastAsia="Times New Roman" w:hAnsi="Arial" w:cs="Arial"/>
                <w:color w:val="001133"/>
                <w:sz w:val="20"/>
                <w:szCs w:val="20"/>
                <w:lang w:eastAsia="es-MX"/>
              </w:rPr>
              <w:t>• Aceptar los requerimientos de bases de datos que hacen los clientes.</w:t>
            </w:r>
          </w:p>
          <w:p w14:paraId="10E0F35C" w14:textId="77777777" w:rsidR="00B54501" w:rsidRPr="00872C56" w:rsidRDefault="00B54501" w:rsidP="00872C56">
            <w:pPr>
              <w:shd w:val="clear" w:color="auto" w:fill="FFFFFF"/>
              <w:spacing w:before="216" w:after="192"/>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1133"/>
                <w:sz w:val="20"/>
                <w:szCs w:val="20"/>
                <w:lang w:eastAsia="es-MX"/>
              </w:rPr>
            </w:pPr>
            <w:r w:rsidRPr="00872C56">
              <w:rPr>
                <w:rFonts w:ascii="Arial" w:eastAsia="Times New Roman" w:hAnsi="Arial" w:cs="Arial"/>
                <w:color w:val="001133"/>
                <w:sz w:val="20"/>
                <w:szCs w:val="20"/>
                <w:lang w:eastAsia="es-MX"/>
              </w:rPr>
              <w:t>• Procesar requerimientos de bases de datos.</w:t>
            </w:r>
          </w:p>
          <w:p w14:paraId="20E4DD60" w14:textId="77777777" w:rsidR="00B54501" w:rsidRPr="00872C56" w:rsidRDefault="00B54501" w:rsidP="00872C56">
            <w:pPr>
              <w:shd w:val="clear" w:color="auto" w:fill="FFFFFF"/>
              <w:spacing w:before="216" w:after="192"/>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1133"/>
                <w:sz w:val="20"/>
                <w:szCs w:val="20"/>
                <w:lang w:eastAsia="es-MX"/>
              </w:rPr>
            </w:pPr>
            <w:r w:rsidRPr="00872C56">
              <w:rPr>
                <w:rFonts w:ascii="Arial" w:eastAsia="Times New Roman" w:hAnsi="Arial" w:cs="Arial"/>
                <w:color w:val="001133"/>
                <w:sz w:val="20"/>
                <w:szCs w:val="20"/>
                <w:lang w:eastAsia="es-MX"/>
              </w:rPr>
              <w:t>• Formatear datos para trasmitirlos a los clientes.</w:t>
            </w:r>
          </w:p>
          <w:p w14:paraId="070D7442" w14:textId="4B8B4B76" w:rsidR="00B54501" w:rsidRPr="00872C56" w:rsidRDefault="00B54501" w:rsidP="00872C56">
            <w:pPr>
              <w:shd w:val="clear" w:color="auto" w:fill="FFFFFF"/>
              <w:spacing w:before="216" w:after="192"/>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1133"/>
                <w:sz w:val="20"/>
                <w:szCs w:val="20"/>
                <w:lang w:eastAsia="es-MX"/>
              </w:rPr>
            </w:pPr>
            <w:r w:rsidRPr="00872C56">
              <w:rPr>
                <w:rFonts w:ascii="Arial" w:eastAsia="Times New Roman" w:hAnsi="Arial" w:cs="Arial"/>
                <w:color w:val="001133"/>
                <w:sz w:val="20"/>
                <w:szCs w:val="20"/>
                <w:lang w:eastAsia="es-MX"/>
              </w:rPr>
              <w:t>• Procesar la lógica de la aplicación y realizar validaciones a nivel de </w:t>
            </w:r>
            <w:r w:rsidRPr="00872C56">
              <w:rPr>
                <w:rFonts w:ascii="Arial" w:eastAsia="Times New Roman" w:hAnsi="Arial" w:cs="Arial"/>
                <w:sz w:val="20"/>
                <w:szCs w:val="20"/>
                <w:lang w:eastAsia="es-MX"/>
              </w:rPr>
              <w:t>bases de datos</w:t>
            </w:r>
          </w:p>
          <w:p w14:paraId="6A55B9A1" w14:textId="77777777" w:rsidR="00B54501" w:rsidRPr="00E7757C" w:rsidRDefault="00B54501">
            <w:pPr>
              <w:cnfStyle w:val="000000000000" w:firstRow="0" w:lastRow="0" w:firstColumn="0" w:lastColumn="0" w:oddVBand="0" w:evenVBand="0" w:oddHBand="0" w:evenHBand="0" w:firstRowFirstColumn="0" w:firstRowLastColumn="0" w:lastRowFirstColumn="0" w:lastRowLastColumn="0"/>
              <w:rPr>
                <w:sz w:val="20"/>
                <w:szCs w:val="20"/>
              </w:rPr>
            </w:pPr>
          </w:p>
        </w:tc>
      </w:tr>
    </w:tbl>
    <w:p w14:paraId="689A91F2" w14:textId="5F9FCEB6" w:rsidR="007516B8" w:rsidRPr="00E7757C" w:rsidRDefault="007516B8">
      <w:pPr>
        <w:rPr>
          <w:sz w:val="20"/>
          <w:szCs w:val="20"/>
        </w:rPr>
      </w:pPr>
    </w:p>
    <w:p w14:paraId="10C9FFB3" w14:textId="771757D4" w:rsidR="00B54501" w:rsidRPr="00E7757C" w:rsidRDefault="00B54501">
      <w:pPr>
        <w:rPr>
          <w:sz w:val="20"/>
          <w:szCs w:val="20"/>
        </w:rPr>
      </w:pPr>
    </w:p>
    <w:p w14:paraId="5591453E" w14:textId="77777777" w:rsidR="00B54501" w:rsidRPr="00E7757C" w:rsidRDefault="00B54501">
      <w:pPr>
        <w:rPr>
          <w:sz w:val="20"/>
          <w:szCs w:val="20"/>
        </w:rPr>
      </w:pPr>
    </w:p>
    <w:p w14:paraId="69895105" w14:textId="53F62BBE" w:rsidR="00B54501" w:rsidRPr="00E7757C" w:rsidRDefault="00B54501">
      <w:pPr>
        <w:rPr>
          <w:sz w:val="20"/>
          <w:szCs w:val="20"/>
        </w:rPr>
      </w:pPr>
    </w:p>
    <w:p w14:paraId="25F90CB0" w14:textId="5E688EA8" w:rsidR="00B54501" w:rsidRPr="00E7757C" w:rsidRDefault="00B54501">
      <w:pPr>
        <w:rPr>
          <w:sz w:val="20"/>
          <w:szCs w:val="20"/>
        </w:rPr>
      </w:pPr>
    </w:p>
    <w:p w14:paraId="6C35B140" w14:textId="62DDC581" w:rsidR="00B54501" w:rsidRPr="00E7757C" w:rsidRDefault="00B54501">
      <w:pPr>
        <w:rPr>
          <w:sz w:val="20"/>
          <w:szCs w:val="20"/>
        </w:rPr>
      </w:pPr>
    </w:p>
    <w:tbl>
      <w:tblPr>
        <w:tblStyle w:val="Tablaconcuadrcula4-nfasis5"/>
        <w:tblW w:w="12996" w:type="dxa"/>
        <w:tblLook w:val="04A0" w:firstRow="1" w:lastRow="0" w:firstColumn="1" w:lastColumn="0" w:noHBand="0" w:noVBand="1"/>
      </w:tblPr>
      <w:tblGrid>
        <w:gridCol w:w="3249"/>
        <w:gridCol w:w="3249"/>
        <w:gridCol w:w="3249"/>
        <w:gridCol w:w="3249"/>
      </w:tblGrid>
      <w:tr w:rsidR="00B54501" w:rsidRPr="00E7757C" w14:paraId="28C61350" w14:textId="77777777" w:rsidTr="00B54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45FD305D" w14:textId="59E62043" w:rsidR="00B54501" w:rsidRPr="00E7757C" w:rsidRDefault="00B54501" w:rsidP="00B54501">
            <w:pPr>
              <w:jc w:val="center"/>
              <w:rPr>
                <w:sz w:val="20"/>
                <w:szCs w:val="20"/>
              </w:rPr>
            </w:pPr>
            <w:r w:rsidRPr="00E7757C">
              <w:rPr>
                <w:sz w:val="20"/>
                <w:szCs w:val="20"/>
              </w:rPr>
              <w:t>TIPO DE APLICACIÓN</w:t>
            </w:r>
          </w:p>
        </w:tc>
        <w:tc>
          <w:tcPr>
            <w:tcW w:w="3249" w:type="dxa"/>
          </w:tcPr>
          <w:p w14:paraId="13DE1EB5" w14:textId="05BF9095" w:rsidR="00B54501" w:rsidRPr="00E7757C" w:rsidRDefault="00B54501" w:rsidP="00B54501">
            <w:pPr>
              <w:jc w:val="center"/>
              <w:cnfStyle w:val="100000000000" w:firstRow="1" w:lastRow="0" w:firstColumn="0" w:lastColumn="0" w:oddVBand="0" w:evenVBand="0" w:oddHBand="0" w:evenHBand="0" w:firstRowFirstColumn="0" w:firstRowLastColumn="0" w:lastRowFirstColumn="0" w:lastRowLastColumn="0"/>
              <w:rPr>
                <w:sz w:val="20"/>
                <w:szCs w:val="20"/>
              </w:rPr>
            </w:pPr>
            <w:r w:rsidRPr="00E7757C">
              <w:rPr>
                <w:sz w:val="20"/>
                <w:szCs w:val="20"/>
              </w:rPr>
              <w:t>CLASIFICACIÓN</w:t>
            </w:r>
          </w:p>
        </w:tc>
        <w:tc>
          <w:tcPr>
            <w:tcW w:w="3249" w:type="dxa"/>
          </w:tcPr>
          <w:p w14:paraId="4B4CC2BF" w14:textId="211A5C2D" w:rsidR="00B54501" w:rsidRPr="00E7757C" w:rsidRDefault="00B54501" w:rsidP="00B54501">
            <w:pPr>
              <w:jc w:val="center"/>
              <w:cnfStyle w:val="100000000000" w:firstRow="1" w:lastRow="0" w:firstColumn="0" w:lastColumn="0" w:oddVBand="0" w:evenVBand="0" w:oddHBand="0" w:evenHBand="0" w:firstRowFirstColumn="0" w:firstRowLastColumn="0" w:lastRowFirstColumn="0" w:lastRowLastColumn="0"/>
              <w:rPr>
                <w:sz w:val="20"/>
                <w:szCs w:val="20"/>
              </w:rPr>
            </w:pPr>
            <w:r w:rsidRPr="00E7757C">
              <w:rPr>
                <w:sz w:val="20"/>
                <w:szCs w:val="20"/>
              </w:rPr>
              <w:t>METODOLOGÍA DE DESARROLLO DE SOFTWARE RECOMENDADA</w:t>
            </w:r>
          </w:p>
        </w:tc>
        <w:tc>
          <w:tcPr>
            <w:tcW w:w="3249" w:type="dxa"/>
          </w:tcPr>
          <w:p w14:paraId="5AD7EDAE" w14:textId="0B4EFF18" w:rsidR="00B54501" w:rsidRPr="00E7757C" w:rsidRDefault="00B54501" w:rsidP="00B54501">
            <w:pPr>
              <w:jc w:val="center"/>
              <w:cnfStyle w:val="100000000000" w:firstRow="1" w:lastRow="0" w:firstColumn="0" w:lastColumn="0" w:oddVBand="0" w:evenVBand="0" w:oddHBand="0" w:evenHBand="0" w:firstRowFirstColumn="0" w:firstRowLastColumn="0" w:lastRowFirstColumn="0" w:lastRowLastColumn="0"/>
              <w:rPr>
                <w:sz w:val="20"/>
                <w:szCs w:val="20"/>
              </w:rPr>
            </w:pPr>
            <w:r w:rsidRPr="00E7757C">
              <w:rPr>
                <w:sz w:val="20"/>
                <w:szCs w:val="20"/>
              </w:rPr>
              <w:t>EJEMPLO</w:t>
            </w:r>
          </w:p>
        </w:tc>
      </w:tr>
      <w:tr w:rsidR="00B54501" w:rsidRPr="00E7757C" w14:paraId="01AB5D7C" w14:textId="77777777" w:rsidTr="00B54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1CC86E1F" w14:textId="6C709303" w:rsidR="00B54501" w:rsidRPr="00E7757C" w:rsidRDefault="00B54501" w:rsidP="00B54501">
            <w:pPr>
              <w:jc w:val="center"/>
              <w:rPr>
                <w:sz w:val="20"/>
                <w:szCs w:val="20"/>
              </w:rPr>
            </w:pPr>
            <w:r w:rsidRPr="00E7757C">
              <w:rPr>
                <w:sz w:val="20"/>
                <w:szCs w:val="20"/>
              </w:rPr>
              <w:t>APLICACIÓN WEB</w:t>
            </w:r>
          </w:p>
        </w:tc>
        <w:tc>
          <w:tcPr>
            <w:tcW w:w="3249" w:type="dxa"/>
          </w:tcPr>
          <w:p w14:paraId="6270DF8E" w14:textId="03491B7E" w:rsidR="00B54501" w:rsidRPr="00E7757C" w:rsidRDefault="00B54501" w:rsidP="00B5450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Sitios estáticos y dinámicos. (D. Foros, encuestas, pedidos online).</w:t>
            </w:r>
          </w:p>
          <w:p w14:paraId="1F3D46E5" w14:textId="4E4D72E6" w:rsidR="00B54501" w:rsidRPr="00E7757C" w:rsidRDefault="00B54501" w:rsidP="00B5450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Sitios institucionales o corporativos.</w:t>
            </w:r>
          </w:p>
          <w:p w14:paraId="0CD57FC8" w14:textId="1C6F9A58" w:rsidR="00B54501" w:rsidRPr="00E7757C" w:rsidRDefault="00B54501" w:rsidP="00B5450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Blogs.</w:t>
            </w:r>
          </w:p>
          <w:p w14:paraId="7593E528" w14:textId="7A6D637F" w:rsidR="00B54501" w:rsidRPr="00E7757C" w:rsidRDefault="00B54501" w:rsidP="00B5450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Tiendas online o e-commerce.</w:t>
            </w:r>
          </w:p>
          <w:p w14:paraId="45CB3700" w14:textId="22A68B14" w:rsidR="00B54501" w:rsidRPr="00E7757C" w:rsidRDefault="00B54501" w:rsidP="00B5450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Buscadores.</w:t>
            </w:r>
          </w:p>
          <w:p w14:paraId="0F291CBB" w14:textId="503AF0C7" w:rsidR="00B54501" w:rsidRPr="00E7757C" w:rsidRDefault="00B54501" w:rsidP="00B5450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E7757C">
              <w:rPr>
                <w:rFonts w:ascii="Arial" w:hAnsi="Arial" w:cs="Arial"/>
                <w:sz w:val="20"/>
                <w:szCs w:val="20"/>
              </w:rPr>
              <w:t>Comparadores.</w:t>
            </w:r>
          </w:p>
        </w:tc>
        <w:tc>
          <w:tcPr>
            <w:tcW w:w="3249" w:type="dxa"/>
          </w:tcPr>
          <w:p w14:paraId="3A7D335F" w14:textId="5A3E042B"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Análisis de requerimientos. </w:t>
            </w:r>
          </w:p>
          <w:p w14:paraId="70288AEA" w14:textId="29E345E4"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Arquitectura y tecnología. </w:t>
            </w:r>
          </w:p>
          <w:p w14:paraId="5E66372E" w14:textId="1F3F9067"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Diseño de la estructura lógica y física del sitio. </w:t>
            </w:r>
          </w:p>
          <w:p w14:paraId="125FC970" w14:textId="296C650C"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Creación de contenidos. </w:t>
            </w:r>
          </w:p>
          <w:p w14:paraId="7FBF8C79" w14:textId="08B3C45B"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Diseño gráfico.</w:t>
            </w:r>
          </w:p>
          <w:p w14:paraId="727D0666" w14:textId="77777777"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Creación de las páginas estáticas.</w:t>
            </w:r>
          </w:p>
          <w:p w14:paraId="416B6E6A" w14:textId="77777777" w:rsidR="003A29F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Creación de las páginas dinámicas.</w:t>
            </w:r>
          </w:p>
          <w:p w14:paraId="373FF5BF" w14:textId="3C18AB44" w:rsidR="00B54501" w:rsidRPr="00E7757C" w:rsidRDefault="003A29F1" w:rsidP="003A29F1">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Verificación del funcionamiento del sitio</w:t>
            </w:r>
          </w:p>
        </w:tc>
        <w:tc>
          <w:tcPr>
            <w:tcW w:w="3249" w:type="dxa"/>
          </w:tcPr>
          <w:p w14:paraId="2BC362A0" w14:textId="2DF17B31" w:rsidR="00B54501" w:rsidRPr="00E7757C" w:rsidRDefault="00E7757C" w:rsidP="00E7757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sz w:val="40"/>
                <w:szCs w:val="40"/>
              </w:rPr>
            </w:pPr>
            <w:r w:rsidRPr="00E7757C">
              <w:rPr>
                <w:rFonts w:ascii="Arial" w:hAnsi="Arial" w:cs="Arial"/>
                <w:i/>
                <w:iCs/>
                <w:sz w:val="40"/>
                <w:szCs w:val="40"/>
              </w:rPr>
              <w:t>Gmail, Google Drive, Google Docs</w:t>
            </w:r>
            <w:r>
              <w:rPr>
                <w:rFonts w:ascii="Arial" w:hAnsi="Arial" w:cs="Arial"/>
                <w:i/>
                <w:iCs/>
                <w:sz w:val="40"/>
                <w:szCs w:val="40"/>
              </w:rPr>
              <w:t>, etc.</w:t>
            </w:r>
          </w:p>
        </w:tc>
      </w:tr>
      <w:tr w:rsidR="00083006" w:rsidRPr="00E7757C" w14:paraId="4943A3B0" w14:textId="77777777" w:rsidTr="00B54501">
        <w:tc>
          <w:tcPr>
            <w:cnfStyle w:val="001000000000" w:firstRow="0" w:lastRow="0" w:firstColumn="1" w:lastColumn="0" w:oddVBand="0" w:evenVBand="0" w:oddHBand="0" w:evenHBand="0" w:firstRowFirstColumn="0" w:firstRowLastColumn="0" w:lastRowFirstColumn="0" w:lastRowLastColumn="0"/>
            <w:tcW w:w="3249" w:type="dxa"/>
          </w:tcPr>
          <w:p w14:paraId="35C4D0C7" w14:textId="77777777" w:rsidR="00083006" w:rsidRPr="00E7757C" w:rsidRDefault="00083006" w:rsidP="00083006">
            <w:pPr>
              <w:jc w:val="center"/>
              <w:rPr>
                <w:sz w:val="20"/>
                <w:szCs w:val="20"/>
              </w:rPr>
            </w:pPr>
            <w:r w:rsidRPr="00E7757C">
              <w:rPr>
                <w:sz w:val="20"/>
                <w:szCs w:val="20"/>
              </w:rPr>
              <w:t>APLICACIÓN</w:t>
            </w:r>
          </w:p>
          <w:p w14:paraId="286816D8" w14:textId="5A8A3157" w:rsidR="00083006" w:rsidRPr="00E7757C" w:rsidRDefault="00083006" w:rsidP="00083006">
            <w:pPr>
              <w:jc w:val="center"/>
              <w:rPr>
                <w:sz w:val="20"/>
                <w:szCs w:val="20"/>
              </w:rPr>
            </w:pPr>
            <w:r w:rsidRPr="00E7757C">
              <w:rPr>
                <w:sz w:val="20"/>
                <w:szCs w:val="20"/>
              </w:rPr>
              <w:t>MÓVIL</w:t>
            </w:r>
          </w:p>
        </w:tc>
        <w:tc>
          <w:tcPr>
            <w:tcW w:w="3249" w:type="dxa"/>
          </w:tcPr>
          <w:p w14:paraId="64BE02D4"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7757C">
              <w:rPr>
                <w:rFonts w:ascii="Arial" w:hAnsi="Arial" w:cs="Arial"/>
                <w:b/>
                <w:bCs/>
                <w:sz w:val="20"/>
                <w:szCs w:val="20"/>
              </w:rPr>
              <w:t>Aplicaciones móviles nativas:</w:t>
            </w:r>
          </w:p>
          <w:p w14:paraId="687F612B"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Las aplicaciones nativas (Native App) son aquellas en las que se lleva a cabo específicamente un desarrollo para cada una de las plataformas. En el caso de los móviles: Android, iOS…</w:t>
            </w:r>
          </w:p>
          <w:p w14:paraId="79BFACDF"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957E9B0"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Si realizáramos dos versiones de nuestra aplicación nativa:</w:t>
            </w:r>
          </w:p>
          <w:p w14:paraId="4CACD662"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DA95874"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7757C">
              <w:rPr>
                <w:rFonts w:ascii="Arial" w:hAnsi="Arial" w:cs="Arial"/>
                <w:b/>
                <w:bCs/>
                <w:sz w:val="20"/>
                <w:szCs w:val="20"/>
              </w:rPr>
              <w:t>Aplicaciones móviles híbridas o multiplataforma</w:t>
            </w:r>
          </w:p>
          <w:p w14:paraId="04B30E5F"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Las aplicaciones híbridas (Hibrid App) o Multiplataformas (Cross </w:t>
            </w:r>
            <w:r w:rsidRPr="00E7757C">
              <w:rPr>
                <w:rFonts w:ascii="Arial" w:hAnsi="Arial" w:cs="Arial"/>
                <w:sz w:val="20"/>
                <w:szCs w:val="20"/>
              </w:rPr>
              <w:lastRenderedPageBreak/>
              <w:t>Platform) son aquellas que nos permiten desarrollar para varias plataformas a la vez con tan solo realizar un desarrollo.</w:t>
            </w:r>
          </w:p>
          <w:p w14:paraId="643AF6C6"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51A06D6"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Si realizáramos dos versiones de nuestra aplicación híbrida:</w:t>
            </w:r>
          </w:p>
          <w:p w14:paraId="128511B8"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056862"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7757C">
              <w:rPr>
                <w:rFonts w:ascii="Arial" w:hAnsi="Arial" w:cs="Arial"/>
                <w:b/>
                <w:bCs/>
                <w:sz w:val="20"/>
                <w:szCs w:val="20"/>
              </w:rPr>
              <w:t>Aplicaciones móviles web</w:t>
            </w:r>
          </w:p>
          <w:p w14:paraId="68823557"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Las aplicaciones web (Web App) son aquellas en las que se realiza un único desarrollo para todas las plataformas y podemos acceder desde un navegador web a dichas aplicaciones.</w:t>
            </w:r>
          </w:p>
          <w:p w14:paraId="4F633EDD" w14:textId="77777777" w:rsidR="00083006" w:rsidRPr="00E7757C" w:rsidRDefault="00083006" w:rsidP="00083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249" w:type="dxa"/>
          </w:tcPr>
          <w:p w14:paraId="34DC6DBB" w14:textId="2F0E8789"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7757C">
              <w:rPr>
                <w:rFonts w:ascii="Arial" w:hAnsi="Arial" w:cs="Arial"/>
                <w:b/>
                <w:bCs/>
                <w:sz w:val="20"/>
                <w:szCs w:val="20"/>
              </w:rPr>
              <w:lastRenderedPageBreak/>
              <w:t>Modelo Watefall</w:t>
            </w:r>
          </w:p>
          <w:p w14:paraId="0494F0F2" w14:textId="3CA22E71"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Es uno de los modelos de metodologías para el desarrollo de aplicaciones móviles clásico. Esta aplicación sólo es adaptable cuando están totalmente cerrados los requisitos y no van a cambiar. No hay retroalimentación entre las fases en que se divide el proyecto. Por lo que cada fase se va </w:t>
            </w:r>
            <w:r w:rsidRPr="00E7757C">
              <w:rPr>
                <w:rFonts w:ascii="Arial" w:hAnsi="Arial" w:cs="Arial"/>
                <w:sz w:val="20"/>
                <w:szCs w:val="20"/>
              </w:rPr>
              <w:lastRenderedPageBreak/>
              <w:t>cerrando de forma secuencial. Todo el proceso está fijado por fechas límites y presupuestos. Este modelo sólo es aconsejable para proyectos móviles muy controlados y previsibles, no existe incertidumbre por lo que se quiere hacer ni influyen los cambios en la industria.</w:t>
            </w:r>
          </w:p>
          <w:p w14:paraId="60EC2870" w14:textId="77777777" w:rsidR="003A29F1" w:rsidRPr="00E7757C" w:rsidRDefault="003A29F1" w:rsidP="003A29F1">
            <w:pPr>
              <w:pStyle w:val="Ttulo4"/>
              <w:shd w:val="clear" w:color="auto" w:fill="FFFFFF"/>
              <w:spacing w:before="525" w:after="30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auto"/>
                <w:spacing w:val="-15"/>
                <w:sz w:val="20"/>
                <w:szCs w:val="20"/>
              </w:rPr>
            </w:pPr>
            <w:r w:rsidRPr="00E7757C">
              <w:rPr>
                <w:rFonts w:ascii="Arial" w:hAnsi="Arial" w:cs="Arial"/>
                <w:b/>
                <w:bCs/>
                <w:color w:val="auto"/>
                <w:spacing w:val="-15"/>
                <w:sz w:val="20"/>
                <w:szCs w:val="20"/>
              </w:rPr>
              <w:t>Desarrollo rápido de aplicaciones</w:t>
            </w:r>
          </w:p>
          <w:p w14:paraId="27CA18DC" w14:textId="2AA2D800"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Esta metodología da énfasis en la obtención de un prototipo funcional de una aplicación para posteriormente ir mejorándolo. Después va incluyendo más funcionalidades y complejidad. Es recomendable el uso de patrones de diseño bien conocidos para adaptarse a los cambios de requisitos. Dentro de las metodologías para el desarrollo de aplicaciones móviles se suele usar cuando los plazos de entrega son muy cortos. Se precisa tener un entregable de forma inmediata. No se descarta utilizar otras </w:t>
            </w:r>
            <w:r w:rsidRPr="00E7757C">
              <w:rPr>
                <w:rFonts w:ascii="Arial" w:hAnsi="Arial" w:cs="Arial"/>
                <w:sz w:val="20"/>
                <w:szCs w:val="20"/>
              </w:rPr>
              <w:lastRenderedPageBreak/>
              <w:t>metodologías de forma posterior, ya que este tipo de desarrollo puede ser usado para mostrar un esbozo de la aplicación a un cliente, generalmente en un par de días.</w:t>
            </w:r>
          </w:p>
          <w:p w14:paraId="444537C4" w14:textId="392742FF"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7757C">
              <w:rPr>
                <w:rFonts w:ascii="Arial" w:hAnsi="Arial" w:cs="Arial"/>
                <w:b/>
                <w:bCs/>
                <w:sz w:val="20"/>
                <w:szCs w:val="20"/>
              </w:rPr>
              <w:t>Mobile-D</w:t>
            </w:r>
          </w:p>
          <w:p w14:paraId="0F288365" w14:textId="77777777"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El objetivo de esta metodología es conseguir ciclos de desarrollo muy rápidos en equipos muy pequeños. Se basa en metodologías para el desarrollo de aplicaciones móviles conocidas pero aplicadas de forma estricta como: extreme programming, Crystal Methodologies y Rational Unified Process. Tiene distintas fases: exploración, inicialización, fase de producto, fase de estabilización y la fase de pruebas. Cada una tiene un día de planificación y otro de entrega.</w:t>
            </w:r>
          </w:p>
          <w:p w14:paraId="20457A82" w14:textId="77777777"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1.Fase </w:t>
            </w:r>
            <w:r w:rsidRPr="00E7757C">
              <w:rPr>
                <w:rFonts w:ascii="Arial" w:hAnsi="Arial" w:cs="Arial"/>
                <w:b/>
                <w:bCs/>
                <w:sz w:val="20"/>
                <w:szCs w:val="20"/>
              </w:rPr>
              <w:t>exploración:</w:t>
            </w:r>
            <w:r w:rsidRPr="00E7757C">
              <w:rPr>
                <w:rFonts w:ascii="Arial" w:hAnsi="Arial" w:cs="Arial"/>
                <w:sz w:val="20"/>
                <w:szCs w:val="20"/>
              </w:rPr>
              <w:t xml:space="preserve"> se centra la atención en la planificación y en los conceptos básicos del proyecto. Aquí es donde se define el alcance del proyecto y su </w:t>
            </w:r>
            <w:r w:rsidRPr="00E7757C">
              <w:rPr>
                <w:rFonts w:ascii="Arial" w:hAnsi="Arial" w:cs="Arial"/>
                <w:sz w:val="20"/>
                <w:szCs w:val="20"/>
              </w:rPr>
              <w:lastRenderedPageBreak/>
              <w:t>establecimiento con las funcionalidades donde se quiere llegar.</w:t>
            </w:r>
          </w:p>
          <w:p w14:paraId="24798546" w14:textId="77777777"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2.Fase de </w:t>
            </w:r>
            <w:r w:rsidRPr="00E7757C">
              <w:rPr>
                <w:rFonts w:ascii="Arial" w:hAnsi="Arial" w:cs="Arial"/>
                <w:b/>
                <w:bCs/>
                <w:sz w:val="20"/>
                <w:szCs w:val="20"/>
              </w:rPr>
              <w:t>iniciación: </w:t>
            </w:r>
            <w:r w:rsidRPr="00E7757C">
              <w:rPr>
                <w:rFonts w:ascii="Arial" w:hAnsi="Arial" w:cs="Arial"/>
                <w:sz w:val="20"/>
                <w:szCs w:val="20"/>
              </w:rPr>
              <w:t>configuramos el proyecto identificando y preparando todos los recursos necesarios como hemos comentado anteriormente en esta fase la dedicaremos un día a la planificación y el resto al trabajo y publicación.</w:t>
            </w:r>
          </w:p>
          <w:p w14:paraId="64FAA32C" w14:textId="77777777"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3.Fase de </w:t>
            </w:r>
            <w:r w:rsidRPr="00E7757C">
              <w:rPr>
                <w:rFonts w:ascii="Arial" w:hAnsi="Arial" w:cs="Arial"/>
                <w:b/>
                <w:bCs/>
                <w:sz w:val="20"/>
                <w:szCs w:val="20"/>
              </w:rPr>
              <w:t>producto: </w:t>
            </w:r>
            <w:r w:rsidRPr="00E7757C">
              <w:rPr>
                <w:rFonts w:ascii="Arial" w:hAnsi="Arial" w:cs="Arial"/>
                <w:sz w:val="20"/>
                <w:szCs w:val="20"/>
              </w:rPr>
              <w:t>se repiten iterativamente las subfases. Se usa el desarrollo dirigido por pruebas (TDD), antes de iniciar el desarrollo de una funcionalidad debe existir una prueba que verifique su funcionamiento. En esta fase podemos decir que se lleva a acabo toda la implementación.</w:t>
            </w:r>
          </w:p>
          <w:p w14:paraId="7E52B987" w14:textId="77777777" w:rsidR="003A29F1" w:rsidRPr="00E7757C" w:rsidRDefault="003A29F1" w:rsidP="003A29F1">
            <w:pPr>
              <w:pStyle w:val="NormalWeb"/>
              <w:shd w:val="clear" w:color="auto" w:fill="FFFFFF"/>
              <w:spacing w:before="150" w:beforeAutospacing="0" w:after="15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4.Fase de </w:t>
            </w:r>
            <w:r w:rsidRPr="00E7757C">
              <w:rPr>
                <w:rFonts w:ascii="Arial" w:hAnsi="Arial" w:cs="Arial"/>
                <w:b/>
                <w:bCs/>
                <w:sz w:val="20"/>
                <w:szCs w:val="20"/>
              </w:rPr>
              <w:t>estabilización: </w:t>
            </w:r>
            <w:r w:rsidRPr="00E7757C">
              <w:rPr>
                <w:rFonts w:ascii="Arial" w:hAnsi="Arial" w:cs="Arial"/>
                <w:sz w:val="20"/>
                <w:szCs w:val="20"/>
              </w:rPr>
              <w:t>se realizan las acciones de integración para enganchar los posibles módulos separados en una única aplicación.</w:t>
            </w:r>
          </w:p>
          <w:p w14:paraId="2D6F83D2" w14:textId="42642EAA" w:rsidR="00083006" w:rsidRPr="00E7757C" w:rsidRDefault="003A29F1" w:rsidP="003A29F1">
            <w:pPr>
              <w:pStyle w:val="NormalWeb"/>
              <w:shd w:val="clear" w:color="auto" w:fill="FFFFFF"/>
              <w:spacing w:before="15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lastRenderedPageBreak/>
              <w:t>5.Fase de </w:t>
            </w:r>
            <w:r w:rsidRPr="00E7757C">
              <w:rPr>
                <w:rFonts w:ascii="Arial" w:hAnsi="Arial" w:cs="Arial"/>
                <w:b/>
                <w:bCs/>
                <w:sz w:val="20"/>
                <w:szCs w:val="20"/>
              </w:rPr>
              <w:t>pruebas</w:t>
            </w:r>
            <w:r w:rsidRPr="00E7757C">
              <w:rPr>
                <w:rFonts w:ascii="Arial" w:hAnsi="Arial" w:cs="Arial"/>
                <w:sz w:val="20"/>
                <w:szCs w:val="20"/>
              </w:rPr>
              <w:t>: una vez parado totalmente el desarrollo se pasa una fase de testeo hasta llegar a una versión estable según lo establecido en las primeras fases por el cliente. Si es necesario se reparan los errores, pero no se desarrolla nada nuevo.</w:t>
            </w:r>
          </w:p>
        </w:tc>
        <w:tc>
          <w:tcPr>
            <w:tcW w:w="3249" w:type="dxa"/>
          </w:tcPr>
          <w:p w14:paraId="2A20D978" w14:textId="61F44A65" w:rsidR="00083006" w:rsidRPr="00E7757C" w:rsidRDefault="00E7757C" w:rsidP="00E7757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40"/>
                <w:szCs w:val="40"/>
              </w:rPr>
            </w:pPr>
            <w:r w:rsidRPr="00E7757C">
              <w:rPr>
                <w:rFonts w:ascii="Arial" w:hAnsi="Arial" w:cs="Arial"/>
                <w:i/>
                <w:iCs/>
                <w:sz w:val="40"/>
                <w:szCs w:val="40"/>
              </w:rPr>
              <w:lastRenderedPageBreak/>
              <w:t>Instagram</w:t>
            </w:r>
          </w:p>
        </w:tc>
      </w:tr>
      <w:tr w:rsidR="00083006" w:rsidRPr="00E7757C" w14:paraId="74A8BC2F" w14:textId="77777777" w:rsidTr="00B54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278EE2C5" w14:textId="0293C8A7" w:rsidR="00083006" w:rsidRPr="00E7757C" w:rsidRDefault="00083006" w:rsidP="00083006">
            <w:pPr>
              <w:jc w:val="center"/>
              <w:rPr>
                <w:sz w:val="20"/>
                <w:szCs w:val="20"/>
              </w:rPr>
            </w:pPr>
            <w:r w:rsidRPr="00E7757C">
              <w:rPr>
                <w:sz w:val="20"/>
                <w:szCs w:val="20"/>
              </w:rPr>
              <w:lastRenderedPageBreak/>
              <w:t>APLICACIÓN DE ESCRITORIO</w:t>
            </w:r>
          </w:p>
        </w:tc>
        <w:tc>
          <w:tcPr>
            <w:tcW w:w="3249" w:type="dxa"/>
          </w:tcPr>
          <w:p w14:paraId="04EFB6F7"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Aplicaciones de gestión.</w:t>
            </w:r>
          </w:p>
          <w:p w14:paraId="7B4AC385"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Programas de facturación.</w:t>
            </w:r>
          </w:p>
          <w:p w14:paraId="7E3BC271"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Aplicaciones para la venta online.</w:t>
            </w:r>
          </w:p>
          <w:p w14:paraId="559F7671"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Software para tratamiento de audio y video.</w:t>
            </w:r>
          </w:p>
          <w:p w14:paraId="618F9D99"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Software de grabación y gestión de conferencias.</w:t>
            </w:r>
          </w:p>
          <w:p w14:paraId="5D9DDA89"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Aplicaciones de gestión documental.</w:t>
            </w:r>
          </w:p>
          <w:p w14:paraId="0BD59F73" w14:textId="77777777" w:rsidR="00083006" w:rsidRPr="00E7757C" w:rsidRDefault="00083006" w:rsidP="0008300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sz w:val="20"/>
                <w:szCs w:val="20"/>
              </w:rPr>
              <w:t>Control de procesos productivos.</w:t>
            </w:r>
          </w:p>
          <w:p w14:paraId="5FD916DD" w14:textId="77777777" w:rsidR="00083006" w:rsidRPr="00E7757C" w:rsidRDefault="00083006" w:rsidP="0008300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249" w:type="dxa"/>
          </w:tcPr>
          <w:p w14:paraId="5191193B" w14:textId="77777777" w:rsidR="003A29F1" w:rsidRPr="00E7757C" w:rsidRDefault="003A29F1" w:rsidP="003A29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b/>
                <w:bCs/>
                <w:sz w:val="20"/>
                <w:szCs w:val="20"/>
              </w:rPr>
              <w:t>Waterfall (cascada):</w:t>
            </w:r>
            <w:r w:rsidRPr="00E7757C">
              <w:rPr>
                <w:rFonts w:ascii="Arial" w:hAnsi="Arial" w:cs="Arial"/>
                <w:sz w:val="20"/>
                <w:szCs w:val="20"/>
              </w:rPr>
              <w:t xml:space="preserve"> es una metodología en la que las etapas se organizan de arriba a abajo, de ahí el nombre. Se desarrollan las diferentes funciones en etapas diferenciadas y obedeciendo un riguroso orden. Antes de cada etapa se debe revisar el producto para ver si está listo para pasar a la siguiente fase. Los requisitos y especificaciones iniciales no están predispuestos para cambiarse, por lo que no se pueden ver los resultados hasta que el proyecto ya esté bastante avanzado.</w:t>
            </w:r>
          </w:p>
          <w:p w14:paraId="4681CD8A" w14:textId="77777777" w:rsidR="003A29F1" w:rsidRPr="00E7757C" w:rsidRDefault="003A29F1" w:rsidP="003A29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b/>
                <w:bCs/>
                <w:sz w:val="20"/>
                <w:szCs w:val="20"/>
              </w:rPr>
              <w:t>Prototipado:</w:t>
            </w:r>
            <w:r w:rsidRPr="00E7757C">
              <w:rPr>
                <w:rFonts w:ascii="Arial" w:hAnsi="Arial" w:cs="Arial"/>
                <w:sz w:val="20"/>
                <w:szCs w:val="20"/>
              </w:rPr>
              <w:t xml:space="preserve"> se basa en la construcción de un prototipo de software que se construye rápidamente para que los usuarios puedan probarlo y aportar feedback. Así, se puede arreglar lo que está mal e incluir otros requerimientos que puedan surgir. Es un modelo iterativo que se basa en el método de prueba y error para comprender las especificidades del producto.</w:t>
            </w:r>
          </w:p>
          <w:p w14:paraId="7CB7108E" w14:textId="77777777" w:rsidR="003A29F1" w:rsidRPr="00E7757C" w:rsidRDefault="003A29F1" w:rsidP="003A29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b/>
                <w:bCs/>
                <w:sz w:val="20"/>
                <w:szCs w:val="20"/>
              </w:rPr>
              <w:lastRenderedPageBreak/>
              <w:t>Espiral:</w:t>
            </w:r>
            <w:r w:rsidRPr="00E7757C">
              <w:rPr>
                <w:rFonts w:ascii="Arial" w:hAnsi="Arial" w:cs="Arial"/>
                <w:sz w:val="20"/>
                <w:szCs w:val="20"/>
              </w:rPr>
              <w:t xml:space="preserve"> es una combinación de los dos modelos anteriores, que añade el concepto de análisis de riesgo. Se divide en cuatro etapas: planificación, análisis de riesgo, desarrollo de prototipo y evaluación del cliente. El nombre de esta metodología da nombre a su funcionamiento, ya que se van procesando las etapas en forma de espiral. Cuanto más cerca del centro se está, más avanzado está el proyecto.</w:t>
            </w:r>
          </w:p>
          <w:p w14:paraId="1603073B" w14:textId="77777777" w:rsidR="003A29F1" w:rsidRPr="00E7757C" w:rsidRDefault="003A29F1" w:rsidP="003A29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b/>
                <w:bCs/>
                <w:sz w:val="20"/>
                <w:szCs w:val="20"/>
              </w:rPr>
              <w:t>Incremental:</w:t>
            </w:r>
            <w:r w:rsidRPr="00E7757C">
              <w:rPr>
                <w:rFonts w:ascii="Arial" w:hAnsi="Arial" w:cs="Arial"/>
                <w:sz w:val="20"/>
                <w:szCs w:val="20"/>
              </w:rPr>
              <w:t> en 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p>
          <w:p w14:paraId="0D392ECA" w14:textId="77777777" w:rsidR="003A29F1" w:rsidRPr="00E7757C" w:rsidRDefault="003A29F1" w:rsidP="003A29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7757C">
              <w:rPr>
                <w:rFonts w:ascii="Arial" w:hAnsi="Arial" w:cs="Arial"/>
                <w:b/>
                <w:bCs/>
                <w:sz w:val="20"/>
                <w:szCs w:val="20"/>
              </w:rPr>
              <w:t>Diseño rápido de aplicaciones (RAD):</w:t>
            </w:r>
            <w:r w:rsidRPr="00E7757C">
              <w:rPr>
                <w:rFonts w:ascii="Arial" w:hAnsi="Arial" w:cs="Arial"/>
                <w:sz w:val="20"/>
                <w:szCs w:val="20"/>
              </w:rPr>
              <w:t xml:space="preserve"> esta metodología permite desarrollar software de alta calidad en un corto periodo de tiempo. Los costes son mucho más altos y el desarrollo más flexible, aunque requiere una mayor intervención de los usuarios. Por otro lado, el código puede contener más errores, y sus funciones son limitadas debido al </w:t>
            </w:r>
            <w:r w:rsidRPr="00E7757C">
              <w:rPr>
                <w:rFonts w:ascii="Arial" w:hAnsi="Arial" w:cs="Arial"/>
                <w:sz w:val="20"/>
                <w:szCs w:val="20"/>
              </w:rPr>
              <w:lastRenderedPageBreak/>
              <w:t>poco tiempo del que se dispone para desarrollarlas. El objetivo es iterar el menor número posible de veces para conseguir una aplicación completa de forma rápida.</w:t>
            </w:r>
          </w:p>
          <w:p w14:paraId="264F1585" w14:textId="77777777" w:rsidR="00083006" w:rsidRPr="00E7757C" w:rsidRDefault="00083006" w:rsidP="003A29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249" w:type="dxa"/>
          </w:tcPr>
          <w:p w14:paraId="42F9651C" w14:textId="437471EE" w:rsidR="00083006" w:rsidRPr="00E7757C" w:rsidRDefault="00E7757C" w:rsidP="00E7757C">
            <w:pPr>
              <w:jc w:val="center"/>
              <w:cnfStyle w:val="000000100000" w:firstRow="0" w:lastRow="0" w:firstColumn="0" w:lastColumn="0" w:oddVBand="0" w:evenVBand="0" w:oddHBand="1" w:evenHBand="0" w:firstRowFirstColumn="0" w:firstRowLastColumn="0" w:lastRowFirstColumn="0" w:lastRowLastColumn="0"/>
              <w:rPr>
                <w:sz w:val="20"/>
                <w:szCs w:val="20"/>
              </w:rPr>
            </w:pPr>
            <w:r w:rsidRPr="00E7757C">
              <w:rPr>
                <w:sz w:val="36"/>
                <w:szCs w:val="36"/>
              </w:rPr>
              <w:lastRenderedPageBreak/>
              <w:t>Microsoft Office</w:t>
            </w:r>
            <w:r>
              <w:rPr>
                <w:sz w:val="36"/>
                <w:szCs w:val="36"/>
              </w:rPr>
              <w:t>, Visual Studio Code</w:t>
            </w:r>
          </w:p>
        </w:tc>
      </w:tr>
      <w:tr w:rsidR="00083006" w:rsidRPr="00E7757C" w14:paraId="6A529503" w14:textId="77777777" w:rsidTr="00B54501">
        <w:tc>
          <w:tcPr>
            <w:cnfStyle w:val="001000000000" w:firstRow="0" w:lastRow="0" w:firstColumn="1" w:lastColumn="0" w:oddVBand="0" w:evenVBand="0" w:oddHBand="0" w:evenHBand="0" w:firstRowFirstColumn="0" w:firstRowLastColumn="0" w:lastRowFirstColumn="0" w:lastRowLastColumn="0"/>
            <w:tcW w:w="3249" w:type="dxa"/>
          </w:tcPr>
          <w:p w14:paraId="68C7B473" w14:textId="7A854D4F" w:rsidR="00083006" w:rsidRPr="00E7757C" w:rsidRDefault="00083006" w:rsidP="00083006">
            <w:pPr>
              <w:jc w:val="center"/>
              <w:rPr>
                <w:sz w:val="20"/>
                <w:szCs w:val="20"/>
              </w:rPr>
            </w:pPr>
            <w:r w:rsidRPr="00E7757C">
              <w:rPr>
                <w:sz w:val="20"/>
                <w:szCs w:val="20"/>
              </w:rPr>
              <w:lastRenderedPageBreak/>
              <w:t>CLIENTE - SERVIDOR</w:t>
            </w:r>
          </w:p>
        </w:tc>
        <w:tc>
          <w:tcPr>
            <w:tcW w:w="3249" w:type="dxa"/>
          </w:tcPr>
          <w:p w14:paraId="46C55545" w14:textId="77777777" w:rsidR="00083006" w:rsidRPr="00083006" w:rsidRDefault="00083006" w:rsidP="00083006">
            <w:pPr>
              <w:numPr>
                <w:ilvl w:val="0"/>
                <w:numId w:val="17"/>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083006">
              <w:rPr>
                <w:rFonts w:ascii="Arial" w:eastAsia="Times New Roman" w:hAnsi="Arial" w:cs="Arial"/>
                <w:b/>
                <w:bCs/>
                <w:sz w:val="20"/>
                <w:szCs w:val="20"/>
                <w:lang w:eastAsia="es-MX"/>
              </w:rPr>
              <w:t>Cliente Activo, Servidor Pasivo:</w:t>
            </w:r>
            <w:r w:rsidRPr="00083006">
              <w:rPr>
                <w:rFonts w:ascii="Arial" w:eastAsia="Times New Roman" w:hAnsi="Arial" w:cs="Arial"/>
                <w:sz w:val="20"/>
                <w:szCs w:val="20"/>
                <w:lang w:eastAsia="es-MX"/>
              </w:rPr>
              <w:t xml:space="preserve"> El cliente realiza la practica totalidad del trabajo de procesado de la información. Ejemplo: Google Earth.</w:t>
            </w:r>
          </w:p>
          <w:p w14:paraId="1B65058B" w14:textId="77777777" w:rsidR="00083006" w:rsidRPr="00083006" w:rsidRDefault="00083006" w:rsidP="00083006">
            <w:pPr>
              <w:numPr>
                <w:ilvl w:val="0"/>
                <w:numId w:val="17"/>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083006">
              <w:rPr>
                <w:rFonts w:ascii="Arial" w:eastAsia="Times New Roman" w:hAnsi="Arial" w:cs="Arial"/>
                <w:b/>
                <w:bCs/>
                <w:sz w:val="20"/>
                <w:szCs w:val="20"/>
                <w:lang w:eastAsia="es-MX"/>
              </w:rPr>
              <w:t>Cliente Pasivo, Servidor Pasivo:</w:t>
            </w:r>
            <w:r w:rsidRPr="00083006">
              <w:rPr>
                <w:rFonts w:ascii="Arial" w:eastAsia="Times New Roman" w:hAnsi="Arial" w:cs="Arial"/>
                <w:sz w:val="20"/>
                <w:szCs w:val="20"/>
                <w:lang w:eastAsia="es-MX"/>
              </w:rPr>
              <w:t xml:space="preserve"> Tanto el cliente como el Servidor simplemente pasan información. Ejemplo: Gateways de comunicaciones VoIP.</w:t>
            </w:r>
          </w:p>
          <w:p w14:paraId="0D92784C" w14:textId="77777777" w:rsidR="00083006" w:rsidRPr="00083006" w:rsidRDefault="00083006" w:rsidP="00083006">
            <w:pPr>
              <w:numPr>
                <w:ilvl w:val="0"/>
                <w:numId w:val="17"/>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083006">
              <w:rPr>
                <w:rFonts w:ascii="Arial" w:eastAsia="Times New Roman" w:hAnsi="Arial" w:cs="Arial"/>
                <w:b/>
                <w:bCs/>
                <w:sz w:val="20"/>
                <w:szCs w:val="20"/>
                <w:lang w:eastAsia="es-MX"/>
              </w:rPr>
              <w:t>Cliente Pasivo, Servidor Activo:</w:t>
            </w:r>
            <w:r w:rsidRPr="00083006">
              <w:rPr>
                <w:rFonts w:ascii="Arial" w:eastAsia="Times New Roman" w:hAnsi="Arial" w:cs="Arial"/>
                <w:sz w:val="20"/>
                <w:szCs w:val="20"/>
                <w:lang w:eastAsia="es-MX"/>
              </w:rPr>
              <w:t xml:space="preserve"> El Servidor realiza todo el trabajo de procesado y el cliente simplemente presenta los datos. Ejemplo: Servidores de terminales.</w:t>
            </w:r>
          </w:p>
          <w:p w14:paraId="59129E81" w14:textId="3CC39E55" w:rsidR="00083006" w:rsidRPr="00E7757C" w:rsidRDefault="00083006" w:rsidP="00083006">
            <w:pPr>
              <w:numPr>
                <w:ilvl w:val="0"/>
                <w:numId w:val="17"/>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083006">
              <w:rPr>
                <w:rFonts w:ascii="Arial" w:eastAsia="Times New Roman" w:hAnsi="Arial" w:cs="Arial"/>
                <w:b/>
                <w:bCs/>
                <w:sz w:val="20"/>
                <w:szCs w:val="20"/>
                <w:lang w:eastAsia="es-MX"/>
              </w:rPr>
              <w:t>Cliente Activo, Servidor Activo:</w:t>
            </w:r>
            <w:r w:rsidRPr="00083006">
              <w:rPr>
                <w:rFonts w:ascii="Arial" w:eastAsia="Times New Roman" w:hAnsi="Arial" w:cs="Arial"/>
                <w:sz w:val="20"/>
                <w:szCs w:val="20"/>
                <w:lang w:eastAsia="es-MX"/>
              </w:rPr>
              <w:t xml:space="preserve"> Tanto el Servidor como el Cliente procesan la información. Ejemplo: Servicios de Correo Electrónico.</w:t>
            </w:r>
          </w:p>
        </w:tc>
        <w:tc>
          <w:tcPr>
            <w:tcW w:w="3249" w:type="dxa"/>
          </w:tcPr>
          <w:p w14:paraId="51AFD09E" w14:textId="0E6E2990" w:rsidR="00E7757C" w:rsidRPr="00E7757C" w:rsidRDefault="00E7757C" w:rsidP="00E7757C">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Planificación y Análisis de Sistemas</w:t>
            </w:r>
          </w:p>
          <w:p w14:paraId="62288BA0" w14:textId="05F1203B" w:rsidR="00E7757C" w:rsidRPr="00E7757C" w:rsidRDefault="00E7757C" w:rsidP="00E7757C">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Costos</w:t>
            </w:r>
          </w:p>
          <w:p w14:paraId="21148F46" w14:textId="54B966D2" w:rsidR="00E7757C" w:rsidRPr="00E7757C" w:rsidRDefault="00E7757C" w:rsidP="00E7757C">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DISEÑO </w:t>
            </w:r>
          </w:p>
          <w:p w14:paraId="48AAC12C" w14:textId="67AA6A77" w:rsidR="00E7757C" w:rsidRPr="00E7757C" w:rsidRDefault="00E7757C" w:rsidP="00E7757C">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Desarrollo </w:t>
            </w:r>
          </w:p>
          <w:p w14:paraId="79912D19" w14:textId="0FC351D1" w:rsidR="00E7757C" w:rsidRPr="00E7757C" w:rsidRDefault="00E7757C" w:rsidP="00E7757C">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 xml:space="preserve">Aplicaciones de Prueba </w:t>
            </w:r>
          </w:p>
          <w:p w14:paraId="3A57B24D" w14:textId="532678B2" w:rsidR="00083006" w:rsidRPr="00E7757C" w:rsidRDefault="00E7757C" w:rsidP="00E7757C">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7757C">
              <w:rPr>
                <w:rFonts w:ascii="Arial" w:hAnsi="Arial" w:cs="Arial"/>
                <w:sz w:val="20"/>
                <w:szCs w:val="20"/>
              </w:rPr>
              <w:t>Entrega del sistema</w:t>
            </w:r>
          </w:p>
        </w:tc>
        <w:tc>
          <w:tcPr>
            <w:tcW w:w="3249" w:type="dxa"/>
          </w:tcPr>
          <w:p w14:paraId="515FFBFA" w14:textId="531BA8B4" w:rsidR="00083006" w:rsidRPr="00E7757C" w:rsidRDefault="00E7757C" w:rsidP="00E7757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4"/>
                <w:szCs w:val="24"/>
              </w:rPr>
              <w:t xml:space="preserve">Uso </w:t>
            </w:r>
            <w:r w:rsidRPr="00E7757C">
              <w:rPr>
                <w:rFonts w:ascii="Arial" w:hAnsi="Arial" w:cs="Arial"/>
                <w:sz w:val="24"/>
                <w:szCs w:val="24"/>
              </w:rPr>
              <w:t>del servicio de correo electrónico de un ISP para enviar, recibir y almacenar correo electrónico. El cliente de correo electrónico en una PC doméstica emite una solicitud al servidor de correo electrónico del ISP para que se le envíe todo correo no leído.</w:t>
            </w:r>
          </w:p>
        </w:tc>
      </w:tr>
    </w:tbl>
    <w:p w14:paraId="70EEDD5F" w14:textId="77777777" w:rsidR="00B54501" w:rsidRDefault="00B54501"/>
    <w:sectPr w:rsidR="00B54501" w:rsidSect="00B54501">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824B" w14:textId="77777777" w:rsidR="00E76ED2" w:rsidRDefault="00E76ED2" w:rsidP="00A70E6F">
      <w:pPr>
        <w:spacing w:after="0" w:line="240" w:lineRule="auto"/>
      </w:pPr>
      <w:r>
        <w:separator/>
      </w:r>
    </w:p>
  </w:endnote>
  <w:endnote w:type="continuationSeparator" w:id="0">
    <w:p w14:paraId="746DFCE2" w14:textId="77777777" w:rsidR="00E76ED2" w:rsidRDefault="00E76ED2" w:rsidP="00A7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89164" w14:textId="77777777" w:rsidR="00E76ED2" w:rsidRDefault="00E76ED2" w:rsidP="00A70E6F">
      <w:pPr>
        <w:spacing w:after="0" w:line="240" w:lineRule="auto"/>
      </w:pPr>
      <w:r>
        <w:separator/>
      </w:r>
    </w:p>
  </w:footnote>
  <w:footnote w:type="continuationSeparator" w:id="0">
    <w:p w14:paraId="4A85F234" w14:textId="77777777" w:rsidR="00E76ED2" w:rsidRDefault="00E76ED2" w:rsidP="00A7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DBFF" w14:textId="297E9A53" w:rsidR="00A70E6F" w:rsidRDefault="00A70E6F" w:rsidP="00A70E6F">
    <w:pPr>
      <w:pStyle w:val="Encabezado"/>
      <w:tabs>
        <w:tab w:val="clear" w:pos="4419"/>
        <w:tab w:val="clear" w:pos="8838"/>
        <w:tab w:val="left" w:pos="1128"/>
      </w:tabs>
    </w:pPr>
    <w:r w:rsidRPr="00D72A8A">
      <w:rPr>
        <w:b/>
        <w:bCs/>
      </w:rPr>
      <w:t>TIPOS DE SISTEMAS DE INFORMACIÓN</w:t>
    </w:r>
    <w:r>
      <w:tab/>
    </w:r>
    <w:r>
      <w:tab/>
      <w:t>SALGADO LANDA CRISTIAN GAEL</w:t>
    </w:r>
    <w:r>
      <w:tab/>
      <w:t>16-02-2022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BEA"/>
    <w:multiLevelType w:val="multilevel"/>
    <w:tmpl w:val="997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C70"/>
    <w:multiLevelType w:val="multilevel"/>
    <w:tmpl w:val="430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22249"/>
    <w:multiLevelType w:val="hybridMultilevel"/>
    <w:tmpl w:val="08AAC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8D5691"/>
    <w:multiLevelType w:val="multilevel"/>
    <w:tmpl w:val="6E2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2CF8"/>
    <w:multiLevelType w:val="multilevel"/>
    <w:tmpl w:val="DF8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C280F"/>
    <w:multiLevelType w:val="multilevel"/>
    <w:tmpl w:val="007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E53FF"/>
    <w:multiLevelType w:val="multilevel"/>
    <w:tmpl w:val="6652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F65F7"/>
    <w:multiLevelType w:val="multilevel"/>
    <w:tmpl w:val="E46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61DB7"/>
    <w:multiLevelType w:val="multilevel"/>
    <w:tmpl w:val="3756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71983"/>
    <w:multiLevelType w:val="hybridMultilevel"/>
    <w:tmpl w:val="00726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9765C4"/>
    <w:multiLevelType w:val="multilevel"/>
    <w:tmpl w:val="AAA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30C72"/>
    <w:multiLevelType w:val="hybridMultilevel"/>
    <w:tmpl w:val="302E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81510"/>
    <w:multiLevelType w:val="hybridMultilevel"/>
    <w:tmpl w:val="98BE5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D170C0"/>
    <w:multiLevelType w:val="multilevel"/>
    <w:tmpl w:val="9E7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00CDD"/>
    <w:multiLevelType w:val="hybridMultilevel"/>
    <w:tmpl w:val="80468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9B797A"/>
    <w:multiLevelType w:val="multilevel"/>
    <w:tmpl w:val="15BE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C4A5B"/>
    <w:multiLevelType w:val="hybridMultilevel"/>
    <w:tmpl w:val="8DB4B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D55067"/>
    <w:multiLevelType w:val="multilevel"/>
    <w:tmpl w:val="6F0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B3D36"/>
    <w:multiLevelType w:val="multilevel"/>
    <w:tmpl w:val="1B1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32BB2"/>
    <w:multiLevelType w:val="hybridMultilevel"/>
    <w:tmpl w:val="1A36D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741553B"/>
    <w:multiLevelType w:val="multilevel"/>
    <w:tmpl w:val="E53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20"/>
  </w:num>
  <w:num w:numId="4">
    <w:abstractNumId w:val="15"/>
  </w:num>
  <w:num w:numId="5">
    <w:abstractNumId w:val="6"/>
  </w:num>
  <w:num w:numId="6">
    <w:abstractNumId w:val="9"/>
  </w:num>
  <w:num w:numId="7">
    <w:abstractNumId w:val="18"/>
  </w:num>
  <w:num w:numId="8">
    <w:abstractNumId w:val="17"/>
  </w:num>
  <w:num w:numId="9">
    <w:abstractNumId w:val="14"/>
  </w:num>
  <w:num w:numId="10">
    <w:abstractNumId w:val="8"/>
  </w:num>
  <w:num w:numId="11">
    <w:abstractNumId w:val="5"/>
  </w:num>
  <w:num w:numId="12">
    <w:abstractNumId w:val="13"/>
  </w:num>
  <w:num w:numId="13">
    <w:abstractNumId w:val="3"/>
  </w:num>
  <w:num w:numId="14">
    <w:abstractNumId w:val="19"/>
  </w:num>
  <w:num w:numId="15">
    <w:abstractNumId w:val="0"/>
  </w:num>
  <w:num w:numId="16">
    <w:abstractNumId w:val="12"/>
  </w:num>
  <w:num w:numId="17">
    <w:abstractNumId w:val="4"/>
  </w:num>
  <w:num w:numId="18">
    <w:abstractNumId w:val="10"/>
  </w:num>
  <w:num w:numId="19">
    <w:abstractNumId w:val="16"/>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6F"/>
    <w:rsid w:val="00083006"/>
    <w:rsid w:val="003A29F1"/>
    <w:rsid w:val="004C0FE3"/>
    <w:rsid w:val="007516B8"/>
    <w:rsid w:val="007B4DA5"/>
    <w:rsid w:val="00872C56"/>
    <w:rsid w:val="00A70E6F"/>
    <w:rsid w:val="00B54501"/>
    <w:rsid w:val="00D72A8A"/>
    <w:rsid w:val="00E76ED2"/>
    <w:rsid w:val="00E77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C8C4"/>
  <w15:chartTrackingRefBased/>
  <w15:docId w15:val="{1913505E-ADE1-4815-9C1D-05E887FF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5450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3A29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70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E6F"/>
  </w:style>
  <w:style w:type="paragraph" w:styleId="Piedepgina">
    <w:name w:val="footer"/>
    <w:basedOn w:val="Normal"/>
    <w:link w:val="PiedepginaCar"/>
    <w:uiPriority w:val="99"/>
    <w:unhideWhenUsed/>
    <w:rsid w:val="00A70E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E6F"/>
  </w:style>
  <w:style w:type="table" w:styleId="Tablaconcuadrcula4-nfasis5">
    <w:name w:val="Grid Table 4 Accent 5"/>
    <w:basedOn w:val="Tablanormal"/>
    <w:uiPriority w:val="49"/>
    <w:rsid w:val="007B4D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4C0FE3"/>
    <w:rPr>
      <w:b/>
      <w:bCs/>
    </w:rPr>
  </w:style>
  <w:style w:type="paragraph" w:styleId="Prrafodelista">
    <w:name w:val="List Paragraph"/>
    <w:basedOn w:val="Normal"/>
    <w:uiPriority w:val="34"/>
    <w:qFormat/>
    <w:rsid w:val="004C0FE3"/>
    <w:pPr>
      <w:ind w:left="720"/>
      <w:contextualSpacing/>
    </w:pPr>
  </w:style>
  <w:style w:type="paragraph" w:styleId="NormalWeb">
    <w:name w:val="Normal (Web)"/>
    <w:basedOn w:val="Normal"/>
    <w:uiPriority w:val="99"/>
    <w:unhideWhenUsed/>
    <w:rsid w:val="00872C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872C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72C56"/>
    <w:rPr>
      <w:color w:val="0000FF"/>
      <w:u w:val="single"/>
    </w:rPr>
  </w:style>
  <w:style w:type="character" w:customStyle="1" w:styleId="Ttulo3Car">
    <w:name w:val="Título 3 Car"/>
    <w:basedOn w:val="Fuentedeprrafopredeter"/>
    <w:link w:val="Ttulo3"/>
    <w:uiPriority w:val="9"/>
    <w:rsid w:val="00B54501"/>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semiHidden/>
    <w:rsid w:val="003A29F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4724">
      <w:bodyDiv w:val="1"/>
      <w:marLeft w:val="0"/>
      <w:marRight w:val="0"/>
      <w:marTop w:val="0"/>
      <w:marBottom w:val="0"/>
      <w:divBdr>
        <w:top w:val="none" w:sz="0" w:space="0" w:color="auto"/>
        <w:left w:val="none" w:sz="0" w:space="0" w:color="auto"/>
        <w:bottom w:val="none" w:sz="0" w:space="0" w:color="auto"/>
        <w:right w:val="none" w:sz="0" w:space="0" w:color="auto"/>
      </w:divBdr>
    </w:div>
    <w:div w:id="521360017">
      <w:bodyDiv w:val="1"/>
      <w:marLeft w:val="0"/>
      <w:marRight w:val="0"/>
      <w:marTop w:val="0"/>
      <w:marBottom w:val="0"/>
      <w:divBdr>
        <w:top w:val="none" w:sz="0" w:space="0" w:color="auto"/>
        <w:left w:val="none" w:sz="0" w:space="0" w:color="auto"/>
        <w:bottom w:val="none" w:sz="0" w:space="0" w:color="auto"/>
        <w:right w:val="none" w:sz="0" w:space="0" w:color="auto"/>
      </w:divBdr>
    </w:div>
    <w:div w:id="541136414">
      <w:bodyDiv w:val="1"/>
      <w:marLeft w:val="0"/>
      <w:marRight w:val="0"/>
      <w:marTop w:val="0"/>
      <w:marBottom w:val="0"/>
      <w:divBdr>
        <w:top w:val="none" w:sz="0" w:space="0" w:color="auto"/>
        <w:left w:val="none" w:sz="0" w:space="0" w:color="auto"/>
        <w:bottom w:val="none" w:sz="0" w:space="0" w:color="auto"/>
        <w:right w:val="none" w:sz="0" w:space="0" w:color="auto"/>
      </w:divBdr>
    </w:div>
    <w:div w:id="986977452">
      <w:bodyDiv w:val="1"/>
      <w:marLeft w:val="0"/>
      <w:marRight w:val="0"/>
      <w:marTop w:val="0"/>
      <w:marBottom w:val="0"/>
      <w:divBdr>
        <w:top w:val="none" w:sz="0" w:space="0" w:color="auto"/>
        <w:left w:val="none" w:sz="0" w:space="0" w:color="auto"/>
        <w:bottom w:val="none" w:sz="0" w:space="0" w:color="auto"/>
        <w:right w:val="none" w:sz="0" w:space="0" w:color="auto"/>
      </w:divBdr>
    </w:div>
    <w:div w:id="1090807943">
      <w:bodyDiv w:val="1"/>
      <w:marLeft w:val="0"/>
      <w:marRight w:val="0"/>
      <w:marTop w:val="0"/>
      <w:marBottom w:val="0"/>
      <w:divBdr>
        <w:top w:val="none" w:sz="0" w:space="0" w:color="auto"/>
        <w:left w:val="none" w:sz="0" w:space="0" w:color="auto"/>
        <w:bottom w:val="none" w:sz="0" w:space="0" w:color="auto"/>
        <w:right w:val="none" w:sz="0" w:space="0" w:color="auto"/>
      </w:divBdr>
    </w:div>
    <w:div w:id="1294098223">
      <w:bodyDiv w:val="1"/>
      <w:marLeft w:val="0"/>
      <w:marRight w:val="0"/>
      <w:marTop w:val="0"/>
      <w:marBottom w:val="0"/>
      <w:divBdr>
        <w:top w:val="none" w:sz="0" w:space="0" w:color="auto"/>
        <w:left w:val="none" w:sz="0" w:space="0" w:color="auto"/>
        <w:bottom w:val="none" w:sz="0" w:space="0" w:color="auto"/>
        <w:right w:val="none" w:sz="0" w:space="0" w:color="auto"/>
      </w:divBdr>
    </w:div>
    <w:div w:id="1346857079">
      <w:bodyDiv w:val="1"/>
      <w:marLeft w:val="0"/>
      <w:marRight w:val="0"/>
      <w:marTop w:val="0"/>
      <w:marBottom w:val="0"/>
      <w:divBdr>
        <w:top w:val="none" w:sz="0" w:space="0" w:color="auto"/>
        <w:left w:val="none" w:sz="0" w:space="0" w:color="auto"/>
        <w:bottom w:val="none" w:sz="0" w:space="0" w:color="auto"/>
        <w:right w:val="none" w:sz="0" w:space="0" w:color="auto"/>
      </w:divBdr>
    </w:div>
    <w:div w:id="1385639011">
      <w:bodyDiv w:val="1"/>
      <w:marLeft w:val="0"/>
      <w:marRight w:val="0"/>
      <w:marTop w:val="0"/>
      <w:marBottom w:val="0"/>
      <w:divBdr>
        <w:top w:val="none" w:sz="0" w:space="0" w:color="auto"/>
        <w:left w:val="none" w:sz="0" w:space="0" w:color="auto"/>
        <w:bottom w:val="none" w:sz="0" w:space="0" w:color="auto"/>
        <w:right w:val="none" w:sz="0" w:space="0" w:color="auto"/>
      </w:divBdr>
    </w:div>
    <w:div w:id="1418789120">
      <w:bodyDiv w:val="1"/>
      <w:marLeft w:val="0"/>
      <w:marRight w:val="0"/>
      <w:marTop w:val="0"/>
      <w:marBottom w:val="0"/>
      <w:divBdr>
        <w:top w:val="none" w:sz="0" w:space="0" w:color="auto"/>
        <w:left w:val="none" w:sz="0" w:space="0" w:color="auto"/>
        <w:bottom w:val="none" w:sz="0" w:space="0" w:color="auto"/>
        <w:right w:val="none" w:sz="0" w:space="0" w:color="auto"/>
      </w:divBdr>
    </w:div>
    <w:div w:id="1470049806">
      <w:bodyDiv w:val="1"/>
      <w:marLeft w:val="0"/>
      <w:marRight w:val="0"/>
      <w:marTop w:val="0"/>
      <w:marBottom w:val="0"/>
      <w:divBdr>
        <w:top w:val="none" w:sz="0" w:space="0" w:color="auto"/>
        <w:left w:val="none" w:sz="0" w:space="0" w:color="auto"/>
        <w:bottom w:val="none" w:sz="0" w:space="0" w:color="auto"/>
        <w:right w:val="none" w:sz="0" w:space="0" w:color="auto"/>
      </w:divBdr>
    </w:div>
    <w:div w:id="1546478861">
      <w:bodyDiv w:val="1"/>
      <w:marLeft w:val="0"/>
      <w:marRight w:val="0"/>
      <w:marTop w:val="0"/>
      <w:marBottom w:val="0"/>
      <w:divBdr>
        <w:top w:val="none" w:sz="0" w:space="0" w:color="auto"/>
        <w:left w:val="none" w:sz="0" w:space="0" w:color="auto"/>
        <w:bottom w:val="none" w:sz="0" w:space="0" w:color="auto"/>
        <w:right w:val="none" w:sz="0" w:space="0" w:color="auto"/>
      </w:divBdr>
    </w:div>
    <w:div w:id="1602377285">
      <w:bodyDiv w:val="1"/>
      <w:marLeft w:val="0"/>
      <w:marRight w:val="0"/>
      <w:marTop w:val="0"/>
      <w:marBottom w:val="0"/>
      <w:divBdr>
        <w:top w:val="none" w:sz="0" w:space="0" w:color="auto"/>
        <w:left w:val="none" w:sz="0" w:space="0" w:color="auto"/>
        <w:bottom w:val="none" w:sz="0" w:space="0" w:color="auto"/>
        <w:right w:val="none" w:sz="0" w:space="0" w:color="auto"/>
      </w:divBdr>
    </w:div>
    <w:div w:id="1756246101">
      <w:bodyDiv w:val="1"/>
      <w:marLeft w:val="0"/>
      <w:marRight w:val="0"/>
      <w:marTop w:val="0"/>
      <w:marBottom w:val="0"/>
      <w:divBdr>
        <w:top w:val="none" w:sz="0" w:space="0" w:color="auto"/>
        <w:left w:val="none" w:sz="0" w:space="0" w:color="auto"/>
        <w:bottom w:val="none" w:sz="0" w:space="0" w:color="auto"/>
        <w:right w:val="none" w:sz="0" w:space="0" w:color="auto"/>
      </w:divBdr>
    </w:div>
    <w:div w:id="1841458112">
      <w:bodyDiv w:val="1"/>
      <w:marLeft w:val="0"/>
      <w:marRight w:val="0"/>
      <w:marTop w:val="0"/>
      <w:marBottom w:val="0"/>
      <w:divBdr>
        <w:top w:val="none" w:sz="0" w:space="0" w:color="auto"/>
        <w:left w:val="none" w:sz="0" w:space="0" w:color="auto"/>
        <w:bottom w:val="none" w:sz="0" w:space="0" w:color="auto"/>
        <w:right w:val="none" w:sz="0" w:space="0" w:color="auto"/>
      </w:divBdr>
    </w:div>
    <w:div w:id="1843818457">
      <w:bodyDiv w:val="1"/>
      <w:marLeft w:val="0"/>
      <w:marRight w:val="0"/>
      <w:marTop w:val="0"/>
      <w:marBottom w:val="0"/>
      <w:divBdr>
        <w:top w:val="none" w:sz="0" w:space="0" w:color="auto"/>
        <w:left w:val="none" w:sz="0" w:space="0" w:color="auto"/>
        <w:bottom w:val="none" w:sz="0" w:space="0" w:color="auto"/>
        <w:right w:val="none" w:sz="0" w:space="0" w:color="auto"/>
      </w:divBdr>
      <w:divsChild>
        <w:div w:id="1387223371">
          <w:marLeft w:val="0"/>
          <w:marRight w:val="0"/>
          <w:marTop w:val="0"/>
          <w:marBottom w:val="240"/>
          <w:divBdr>
            <w:top w:val="none" w:sz="0" w:space="0" w:color="auto"/>
            <w:left w:val="none" w:sz="0" w:space="0" w:color="auto"/>
            <w:bottom w:val="none" w:sz="0" w:space="0" w:color="auto"/>
            <w:right w:val="none" w:sz="0" w:space="0" w:color="auto"/>
          </w:divBdr>
        </w:div>
        <w:div w:id="875583970">
          <w:marLeft w:val="0"/>
          <w:marRight w:val="0"/>
          <w:marTop w:val="0"/>
          <w:marBottom w:val="240"/>
          <w:divBdr>
            <w:top w:val="none" w:sz="0" w:space="0" w:color="auto"/>
            <w:left w:val="none" w:sz="0" w:space="0" w:color="auto"/>
            <w:bottom w:val="none" w:sz="0" w:space="0" w:color="auto"/>
            <w:right w:val="none" w:sz="0" w:space="0" w:color="auto"/>
          </w:divBdr>
        </w:div>
        <w:div w:id="1452552563">
          <w:marLeft w:val="0"/>
          <w:marRight w:val="0"/>
          <w:marTop w:val="0"/>
          <w:marBottom w:val="240"/>
          <w:divBdr>
            <w:top w:val="none" w:sz="0" w:space="0" w:color="auto"/>
            <w:left w:val="none" w:sz="0" w:space="0" w:color="auto"/>
            <w:bottom w:val="none" w:sz="0" w:space="0" w:color="auto"/>
            <w:right w:val="none" w:sz="0" w:space="0" w:color="auto"/>
          </w:divBdr>
        </w:div>
        <w:div w:id="342322412">
          <w:marLeft w:val="0"/>
          <w:marRight w:val="0"/>
          <w:marTop w:val="0"/>
          <w:marBottom w:val="240"/>
          <w:divBdr>
            <w:top w:val="none" w:sz="0" w:space="0" w:color="auto"/>
            <w:left w:val="none" w:sz="0" w:space="0" w:color="auto"/>
            <w:bottom w:val="none" w:sz="0" w:space="0" w:color="auto"/>
            <w:right w:val="none" w:sz="0" w:space="0" w:color="auto"/>
          </w:divBdr>
        </w:div>
      </w:divsChild>
    </w:div>
    <w:div w:id="20235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bc45bd70cd9d4c717affe2d50234370a">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5d8527775580568bdbec327f833853a7"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4BC3C059-BC8F-4BC4-85B7-FCF53798735F}"/>
</file>

<file path=customXml/itemProps2.xml><?xml version="1.0" encoding="utf-8"?>
<ds:datastoreItem xmlns:ds="http://schemas.openxmlformats.org/officeDocument/2006/customXml" ds:itemID="{B1E70141-E7C3-47C8-A089-92485B77605B}"/>
</file>

<file path=customXml/itemProps3.xml><?xml version="1.0" encoding="utf-8"?>
<ds:datastoreItem xmlns:ds="http://schemas.openxmlformats.org/officeDocument/2006/customXml" ds:itemID="{209AB83A-35A1-48FA-A68D-9A57430152F6}"/>
</file>

<file path=docProps/app.xml><?xml version="1.0" encoding="utf-8"?>
<Properties xmlns="http://schemas.openxmlformats.org/officeDocument/2006/extended-properties" xmlns:vt="http://schemas.openxmlformats.org/officeDocument/2006/docPropsVTypes">
  <Template>Normal</Template>
  <TotalTime>70</TotalTime>
  <Pages>9</Pages>
  <Words>1766</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Gael Salgado Landa</dc:creator>
  <cp:keywords/>
  <dc:description/>
  <cp:lastModifiedBy>Cristian Gael Salgado Landa</cp:lastModifiedBy>
  <cp:revision>6</cp:revision>
  <dcterms:created xsi:type="dcterms:W3CDTF">2022-02-16T17:12:00Z</dcterms:created>
  <dcterms:modified xsi:type="dcterms:W3CDTF">2022-02-16T18:22:00Z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