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A2" w:rsidRPr="009B56A2" w:rsidRDefault="009B56A2" w:rsidP="009B56A2">
      <w:pPr>
        <w:pStyle w:val="Ttulo"/>
        <w:jc w:val="center"/>
        <w:rPr>
          <w:b/>
        </w:rPr>
      </w:pPr>
      <w:r w:rsidRPr="009B56A2">
        <w:rPr>
          <w:b/>
        </w:rPr>
        <w:t>Método De La Ingeniería</w:t>
      </w:r>
    </w:p>
    <w:p w:rsidR="009B56A2" w:rsidRDefault="009B56A2" w:rsidP="009B56A2">
      <w:pPr>
        <w:pStyle w:val="Ttulo1"/>
        <w:rPr>
          <w:b/>
        </w:rPr>
      </w:pPr>
      <w:r w:rsidRPr="009B56A2">
        <w:rPr>
          <w:b/>
        </w:rPr>
        <w:t>Identificación del problema:</w:t>
      </w:r>
    </w:p>
    <w:p w:rsidR="005C6CD1" w:rsidRPr="005C6CD1" w:rsidRDefault="005C6CD1" w:rsidP="005C6CD1"/>
    <w:p w:rsidR="009B56A2" w:rsidRPr="009B56A2" w:rsidRDefault="009B56A2" w:rsidP="009B56A2">
      <w:pPr>
        <w:pStyle w:val="Ttulo2"/>
        <w:rPr>
          <w:b/>
        </w:rPr>
      </w:pPr>
      <w:r w:rsidRPr="009B56A2">
        <w:rPr>
          <w:b/>
        </w:rPr>
        <w:tab/>
        <w:t>Descripción del contexto problemático</w:t>
      </w:r>
    </w:p>
    <w:p w:rsidR="00403498" w:rsidRDefault="009B56A2" w:rsidP="009B56A2">
      <w:r>
        <w:t xml:space="preserve">Los grafos son una estructura de datos que tiene aristas y vértices, una arista puede tener o no un peso; conecta a un nodo con otro nodo o con el mismo. </w:t>
      </w:r>
      <w:r w:rsidR="00403498">
        <w:t>Gracias a estas características, un grafo puede representarse de diferentes maneras, como un árbol, como una figura geométrica o como un laberinto (Dependiendo la cantidad de aristas la representación puede ser una imagen 2D o 3D).</w:t>
      </w:r>
    </w:p>
    <w:p w:rsidR="009B56A2" w:rsidRDefault="00403498" w:rsidP="009B56A2">
      <w:r>
        <w:t>Precisamente los laberintos, han sido siempre los problemas más estudiados, tanto que hemos usado a los animales a resolver problemas con laberintos, un ejemplo de esto es que un ratón, sea lo suficientemente listo como para salir de laberinto en el menor tiempo posible y por el camino más corto.</w:t>
      </w:r>
    </w:p>
    <w:p w:rsidR="005C6CD1" w:rsidRDefault="005C6CD1" w:rsidP="009B56A2"/>
    <w:p w:rsidR="00403498" w:rsidRDefault="00403498" w:rsidP="00403498">
      <w:pPr>
        <w:pStyle w:val="Ttulo2"/>
        <w:rPr>
          <w:b/>
        </w:rPr>
      </w:pPr>
      <w:r>
        <w:tab/>
      </w:r>
      <w:r w:rsidRPr="00403498">
        <w:rPr>
          <w:b/>
        </w:rPr>
        <w:t xml:space="preserve">Identificación del problema </w:t>
      </w:r>
    </w:p>
    <w:p w:rsidR="00403498" w:rsidRDefault="00403498" w:rsidP="00403498">
      <w:r>
        <w:t>Se debe hacer que un ratón, que se encuentre en algún punto del laberinto, salga de este, pero lo debe hacer usando el camino más corto que le permita salir del laberinto.</w:t>
      </w:r>
    </w:p>
    <w:p w:rsidR="005C6CD1" w:rsidRDefault="005C6CD1" w:rsidP="00403498"/>
    <w:p w:rsidR="00403498" w:rsidRDefault="005C6CD1" w:rsidP="005C6CD1">
      <w:pPr>
        <w:pStyle w:val="Ttulo2"/>
        <w:rPr>
          <w:b/>
        </w:rPr>
      </w:pPr>
      <w:r>
        <w:tab/>
      </w:r>
      <w:r w:rsidRPr="005C6CD1">
        <w:rPr>
          <w:b/>
        </w:rPr>
        <w:t>Requerimientos funcionales</w:t>
      </w:r>
    </w:p>
    <w:p w:rsidR="005C6CD1" w:rsidRDefault="005C6CD1" w:rsidP="005C6CD1">
      <w:r>
        <w:t>R1 = Generar un laberinto.</w:t>
      </w:r>
    </w:p>
    <w:p w:rsidR="005C6CD1" w:rsidRDefault="005C6CD1" w:rsidP="005C6CD1">
      <w:r>
        <w:t>R2 = Posicionar el ratón en algún punto del laberinto</w:t>
      </w:r>
    </w:p>
    <w:p w:rsidR="005C6CD1" w:rsidRDefault="005C6CD1" w:rsidP="005C6CD1">
      <w:r>
        <w:t>R3 = Resolver el laberinto desde el punto donde se encuentra el laberinto hasta la salida más cercana.</w:t>
      </w:r>
    </w:p>
    <w:p w:rsidR="005C6CD1" w:rsidRDefault="005C6CD1" w:rsidP="005C6CD1">
      <w:r>
        <w:t xml:space="preserve"> </w:t>
      </w:r>
    </w:p>
    <w:p w:rsidR="005C6CD1" w:rsidRDefault="005C6CD1" w:rsidP="005C6CD1">
      <w:pPr>
        <w:pStyle w:val="Ttulo1"/>
        <w:rPr>
          <w:b/>
        </w:rPr>
      </w:pPr>
      <w:r w:rsidRPr="005C6CD1">
        <w:rPr>
          <w:b/>
        </w:rPr>
        <w:t xml:space="preserve">Recopilación de la información </w:t>
      </w:r>
      <w:r>
        <w:rPr>
          <w:b/>
        </w:rPr>
        <w:t>necesaria</w:t>
      </w:r>
    </w:p>
    <w:p w:rsidR="005C6CD1" w:rsidRPr="005C6CD1" w:rsidRDefault="005C6CD1" w:rsidP="005C6CD1">
      <w:pPr>
        <w:pStyle w:val="Ttulo2"/>
        <w:rPr>
          <w:b/>
        </w:rPr>
      </w:pPr>
      <w:r>
        <w:tab/>
      </w:r>
      <w:r w:rsidRPr="005C6CD1">
        <w:rPr>
          <w:b/>
        </w:rPr>
        <w:t>Marco teórico:</w:t>
      </w:r>
    </w:p>
    <w:p w:rsidR="005C6CD1" w:rsidRDefault="005C6CD1" w:rsidP="005C6CD1">
      <w:r w:rsidRPr="005C6CD1">
        <w:rPr>
          <w:b/>
        </w:rPr>
        <w:t>Que es un laberinto:</w:t>
      </w:r>
      <w:r w:rsidRPr="005C6CD1">
        <w:t xml:space="preserve"> Un laberinto (del </w:t>
      </w:r>
      <w:hyperlink r:id="rId8" w:tooltip="Latín" w:history="1">
        <w:r w:rsidRPr="005C6CD1">
          <w:t>latín</w:t>
        </w:r>
      </w:hyperlink>
      <w:r w:rsidRPr="005C6CD1">
        <w:t> labyrinthus, y este del </w:t>
      </w:r>
      <w:hyperlink r:id="rId9" w:tooltip="Idioma griego" w:history="1">
        <w:r w:rsidRPr="005C6CD1">
          <w:t>griego</w:t>
        </w:r>
      </w:hyperlink>
      <w:r w:rsidRPr="005C6CD1">
        <w:t> λαβύρινθος labýrinzos) es un lugar formado por calles y encrucijadas, intencionadamente complejo para confundir a quien se adentre en el mismo. La etimología de la palabra es dudosa, aunque parece provenir de </w:t>
      </w:r>
      <w:hyperlink r:id="rId10" w:tooltip="Asia Menor" w:history="1">
        <w:r w:rsidRPr="005C6CD1">
          <w:t>Asia Menor</w:t>
        </w:r>
      </w:hyperlink>
      <w:r w:rsidRPr="005C6CD1">
        <w:t xml:space="preserve">. </w:t>
      </w:r>
      <w:sdt>
        <w:sdtPr>
          <w:id w:val="1964532644"/>
          <w:citation/>
        </w:sdtPr>
        <w:sdtEndPr/>
        <w:sdtContent>
          <w:r>
            <w:fldChar w:fldCharType="begin"/>
          </w:r>
          <w:r>
            <w:instrText xml:space="preserve"> CITATION Wik18 \l 9226 </w:instrText>
          </w:r>
          <w:r>
            <w:fldChar w:fldCharType="separate"/>
          </w:r>
          <w:r>
            <w:rPr>
              <w:noProof/>
            </w:rPr>
            <w:t>(Wikipedia, 2018)</w:t>
          </w:r>
          <w:r>
            <w:fldChar w:fldCharType="end"/>
          </w:r>
        </w:sdtContent>
      </w:sdt>
    </w:p>
    <w:p w:rsidR="000409CF" w:rsidRDefault="000409CF" w:rsidP="005C6CD1">
      <w:pPr>
        <w:rPr>
          <w:b/>
        </w:rPr>
      </w:pPr>
      <w:r w:rsidRPr="000409CF">
        <w:rPr>
          <w:b/>
        </w:rPr>
        <w:t>Algoritmos de camino más corto:</w:t>
      </w:r>
    </w:p>
    <w:p w:rsidR="000409CF" w:rsidRDefault="000409CF" w:rsidP="005C6CD1">
      <w:r>
        <w:rPr>
          <w:b/>
        </w:rPr>
        <w:tab/>
      </w:r>
      <w:r w:rsidRPr="000409CF">
        <w:rPr>
          <w:b/>
        </w:rPr>
        <w:t>Algoritmo de Bellman Ford</w:t>
      </w:r>
      <w:r w:rsidRPr="000409CF">
        <w:t xml:space="preserve">: El algoritmo de Bellman Ford se usa para encontrar las rutas más cortas desde el vértice de origen a todos los otros vértices en un gráfico ponderado. Depende del siguiente concepto: La ruta más corta contiene a lo sumo n-1 bordes, </w:t>
      </w:r>
      <w:r>
        <w:t>por eso</w:t>
      </w:r>
      <w:r w:rsidRPr="000409CF">
        <w:t xml:space="preserve"> la ruta más corta no puede tener un ciclo.</w:t>
      </w:r>
    </w:p>
    <w:p w:rsidR="000409CF" w:rsidRDefault="000409CF" w:rsidP="005C6CD1">
      <w:r>
        <w:tab/>
      </w:r>
      <w:r w:rsidRPr="000409CF">
        <w:rPr>
          <w:b/>
        </w:rPr>
        <w:t>El algoritmo de Dijkstra</w:t>
      </w:r>
      <w:r w:rsidRPr="000409CF">
        <w:t>: El algoritmo de Dijkstra tiene muchas variantes, pero la más común es encontrar las rutas más cortas desde el vértice de origen a todos los otros vértices en el gráfico.</w:t>
      </w:r>
    </w:p>
    <w:p w:rsidR="000409CF" w:rsidRDefault="000409CF" w:rsidP="005C6CD1">
      <w:r>
        <w:tab/>
      </w:r>
      <w:r w:rsidRPr="000409CF">
        <w:rPr>
          <w:b/>
        </w:rPr>
        <w:t>El algoritmo de Floyd – Warshall</w:t>
      </w:r>
      <w:r>
        <w:rPr>
          <w:b/>
        </w:rPr>
        <w:t xml:space="preserve">: </w:t>
      </w:r>
      <w:r w:rsidRPr="000409CF">
        <w:t>El algoritmo de Floyd-Warshall se usa para encontrar las rutas más cortas entre todos los pares de vértices en una gráfica, donde cada borde de la gráfica tiene un peso que es positivo o negativo. La mayor ventaja de usar este algoritmo es que todas las distancias más cortas entre 2 vértices podrían calcularse en O (V3), donde V es el número de vértices en una gráfica</w:t>
      </w:r>
      <w:r w:rsidR="00F17A15">
        <w:t>.</w:t>
      </w:r>
      <w:sdt>
        <w:sdtPr>
          <w:id w:val="-1897574620"/>
          <w:citation/>
        </w:sdtPr>
        <w:sdtEndPr/>
        <w:sdtContent>
          <w:r w:rsidR="00146752">
            <w:fldChar w:fldCharType="begin"/>
          </w:r>
          <w:r w:rsidR="00146752">
            <w:instrText xml:space="preserve"> CITATION Hac \l 9226 </w:instrText>
          </w:r>
          <w:r w:rsidR="00146752">
            <w:fldChar w:fldCharType="separate"/>
          </w:r>
          <w:r w:rsidR="00146752">
            <w:rPr>
              <w:noProof/>
            </w:rPr>
            <w:t xml:space="preserve"> (HackerEarthShortesPathAlgorithms, 2018)</w:t>
          </w:r>
          <w:r w:rsidR="00146752">
            <w:fldChar w:fldCharType="end"/>
          </w:r>
        </w:sdtContent>
      </w:sdt>
    </w:p>
    <w:p w:rsidR="000409CF" w:rsidRPr="000409CF" w:rsidRDefault="000409CF" w:rsidP="005C6CD1"/>
    <w:p w:rsidR="000409CF" w:rsidRDefault="001E3BBF" w:rsidP="000409CF">
      <w:pPr>
        <w:pStyle w:val="Ttulo1"/>
        <w:rPr>
          <w:b/>
        </w:rPr>
      </w:pPr>
      <w:r w:rsidRPr="000409CF">
        <w:rPr>
          <w:b/>
        </w:rPr>
        <w:t>Búsqueda</w:t>
      </w:r>
      <w:r w:rsidR="000409CF" w:rsidRPr="000409CF">
        <w:rPr>
          <w:b/>
        </w:rPr>
        <w:t xml:space="preserve"> de soluciones creativas</w:t>
      </w:r>
    </w:p>
    <w:p w:rsidR="000409CF" w:rsidRDefault="001E3BBF" w:rsidP="001E3BBF">
      <w:pPr>
        <w:pStyle w:val="Prrafodelista"/>
        <w:numPr>
          <w:ilvl w:val="0"/>
          <w:numId w:val="3"/>
        </w:numPr>
      </w:pPr>
      <w:r>
        <w:t>Generar un laberinto aleatoriamente y colocar al ratón en una posición aleatoria.</w:t>
      </w:r>
    </w:p>
    <w:p w:rsidR="001E3BBF" w:rsidRDefault="001E3BBF" w:rsidP="001E3BBF">
      <w:pPr>
        <w:pStyle w:val="Prrafodelista"/>
        <w:numPr>
          <w:ilvl w:val="0"/>
          <w:numId w:val="3"/>
        </w:numPr>
      </w:pPr>
      <w:r>
        <w:t>Generar un laberinto paso a paso y que el ratón lo vaya solucionando.</w:t>
      </w:r>
    </w:p>
    <w:p w:rsidR="001E3BBF" w:rsidRDefault="001E3BBF" w:rsidP="001E3BBF">
      <w:pPr>
        <w:pStyle w:val="Prrafodelista"/>
        <w:numPr>
          <w:ilvl w:val="0"/>
          <w:numId w:val="3"/>
        </w:numPr>
      </w:pPr>
      <w:r>
        <w:t>Generar un laberinto aleatoriamente, pero con condiciones del usuario tales como: la posición de la salida, la posición del ratón y que tan grande será el laberinto.</w:t>
      </w:r>
    </w:p>
    <w:p w:rsidR="001E3BBF" w:rsidRDefault="001E3BBF" w:rsidP="001E3BBF">
      <w:pPr>
        <w:pStyle w:val="Prrafodelista"/>
        <w:numPr>
          <w:ilvl w:val="0"/>
          <w:numId w:val="3"/>
        </w:numPr>
      </w:pPr>
      <w:r>
        <w:t>Generar un laberinto semi aleatorio que cumpla las condiciones de que el grafo no sea un multígrafo, sea un grafo ponderado, no cíclico y completamente conexo.</w:t>
      </w:r>
    </w:p>
    <w:p w:rsidR="001E3BBF" w:rsidRDefault="001E3BBF" w:rsidP="001E3BBF">
      <w:pPr>
        <w:pStyle w:val="Prrafodelista"/>
        <w:numPr>
          <w:ilvl w:val="0"/>
          <w:numId w:val="3"/>
        </w:numPr>
      </w:pPr>
      <w:r>
        <w:t>Generar un laberinto aleatorio, y después usar un algoritmo de mínima expansión para no tener ningún inconveniente</w:t>
      </w:r>
      <w:r w:rsidR="009537F1">
        <w:t xml:space="preserve"> con la solución del problema</w:t>
      </w:r>
    </w:p>
    <w:p w:rsidR="009537F1" w:rsidRDefault="009537F1" w:rsidP="009537F1">
      <w:pPr>
        <w:pStyle w:val="Prrafodelista"/>
        <w:numPr>
          <w:ilvl w:val="0"/>
          <w:numId w:val="3"/>
        </w:numPr>
      </w:pPr>
      <w:r>
        <w:t xml:space="preserve">Tener una librería con laberintos predefinidos, tanto a nivel grafico como de estructura y que el usuario solo tenga que elegir el laberinto que quiere que el ratón resuelva y desde que punto hasta la salida </w:t>
      </w:r>
    </w:p>
    <w:p w:rsidR="009537F1" w:rsidRDefault="009537F1" w:rsidP="009537F1"/>
    <w:p w:rsidR="009537F1" w:rsidRDefault="009537F1" w:rsidP="009537F1">
      <w:pPr>
        <w:pStyle w:val="Ttulo1"/>
        <w:rPr>
          <w:b/>
        </w:rPr>
      </w:pPr>
      <w:r w:rsidRPr="009537F1">
        <w:rPr>
          <w:b/>
        </w:rPr>
        <w:t>Transición de la formulación de ideas a los diseños preliminares</w:t>
      </w:r>
    </w:p>
    <w:p w:rsidR="009537F1" w:rsidRDefault="009537F1" w:rsidP="009537F1">
      <w:pPr>
        <w:pStyle w:val="Ttulo2"/>
        <w:rPr>
          <w:b/>
        </w:rPr>
      </w:pPr>
      <w:r>
        <w:tab/>
      </w:r>
      <w:r w:rsidRPr="009537F1">
        <w:rPr>
          <w:b/>
        </w:rPr>
        <w:t>Descarte de ideas no factibles</w:t>
      </w:r>
    </w:p>
    <w:p w:rsidR="009537F1" w:rsidRDefault="009537F1" w:rsidP="009537F1">
      <w:r>
        <w:t>Idea 1: Algo completamente aleatorio es difícil de controlar y es posible que no haya solución al laberinto o no cumpla con las especificaciones de un laberinto (la salida debe ser una hoja, la parte grafica del laberinto se puede dibujar en 2d.</w:t>
      </w:r>
    </w:p>
    <w:p w:rsidR="009537F1" w:rsidRDefault="009537F1" w:rsidP="009537F1">
      <w:pPr>
        <w:pStyle w:val="Subttulo"/>
        <w:rPr>
          <w:rFonts w:eastAsiaTheme="minorHAnsi"/>
          <w:color w:val="auto"/>
          <w:spacing w:val="0"/>
        </w:rPr>
      </w:pPr>
      <w:r w:rsidRPr="009537F1">
        <w:rPr>
          <w:rFonts w:eastAsiaTheme="minorHAnsi"/>
          <w:color w:val="auto"/>
          <w:spacing w:val="0"/>
        </w:rPr>
        <w:t>Idea 2: Es muy lento a y al usuario no le parecerá un proyecto atractivo</w:t>
      </w:r>
    </w:p>
    <w:p w:rsidR="00F17A15" w:rsidRDefault="009537F1" w:rsidP="00146752">
      <w:r>
        <w:t>Idea 6: Es una buena opción pero se limita en la cantidad de laberintos, y poner más laberintos sería llenar tontamente memoria secundaria o principal, cuando el ratón debe solucionar un laberinto a la vez, además buscar laberintos específicos con esas librerías es tedioso y llevaría un largo proceso de archivar.</w:t>
      </w:r>
    </w:p>
    <w:p w:rsidR="00146752" w:rsidRDefault="00146752" w:rsidP="00146752"/>
    <w:p w:rsidR="009537F1" w:rsidRDefault="009537F1" w:rsidP="00F17A15">
      <w:pPr>
        <w:pStyle w:val="Ttulo2"/>
        <w:ind w:firstLine="708"/>
        <w:rPr>
          <w:b/>
        </w:rPr>
      </w:pPr>
      <w:r w:rsidRPr="009537F1">
        <w:rPr>
          <w:b/>
        </w:rPr>
        <w:t>Diseños preliminares</w:t>
      </w:r>
    </w:p>
    <w:p w:rsidR="00F17A15" w:rsidRDefault="00F17A15" w:rsidP="00F17A15">
      <w:pPr>
        <w:pStyle w:val="Prrafodelista"/>
        <w:numPr>
          <w:ilvl w:val="0"/>
          <w:numId w:val="4"/>
        </w:numPr>
      </w:pPr>
      <w:r>
        <w:t xml:space="preserve">Seudocódigos necesarios </w:t>
      </w:r>
    </w:p>
    <w:p w:rsidR="00F17A15" w:rsidRDefault="00F17A15" w:rsidP="00F17A15">
      <w:r>
        <w:t>Código DFS</w:t>
      </w:r>
    </w:p>
    <w:p w:rsidR="00146752" w:rsidRPr="00146752" w:rsidRDefault="00146752" w:rsidP="00146752">
      <w:r>
        <w:rPr>
          <w:bCs/>
        </w:rPr>
        <w:t>Complejidad Temporal</w:t>
      </w:r>
      <w:r w:rsidRPr="00146752">
        <w:t> O(V+E)</w:t>
      </w:r>
      <w: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iterative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//Where G is graph and s is source vertex</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let</w:t>
      </w:r>
      <w:r w:rsidRPr="00F17A15">
        <w:rPr>
          <w:rFonts w:ascii="Courier New" w:eastAsia="Times New Roman" w:hAnsi="Courier New" w:cs="Courier New"/>
          <w:color w:val="252C33"/>
          <w:sz w:val="20"/>
          <w:szCs w:val="20"/>
          <w:lang w:eastAsia="es-CO"/>
        </w:rPr>
        <w:t xml:space="preserve"> S be stack</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//Inserting s in stack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while</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empty</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//Pop a vertex from stack to visit next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v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top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pop</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880000"/>
          <w:sz w:val="20"/>
          <w:szCs w:val="20"/>
          <w:lang w:eastAsia="es-CO"/>
        </w:rPr>
        <w:t xml:space="preserve">//Push all the neighbours of v in stack that are not visited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v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 </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push</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w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s</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mark s </w:t>
      </w:r>
      <w:r w:rsidRPr="00F17A15">
        <w:rPr>
          <w:rFonts w:ascii="Courier New" w:eastAsia="Times New Roman" w:hAnsi="Courier New" w:cs="Courier New"/>
          <w:color w:val="000088"/>
          <w:sz w:val="20"/>
          <w:szCs w:val="20"/>
          <w:lang w:eastAsia="es-CO"/>
        </w:rPr>
        <w:t>as</w:t>
      </w:r>
      <w:r w:rsidRPr="00F17A15">
        <w:rPr>
          <w:rFonts w:ascii="Courier New" w:eastAsia="Times New Roman" w:hAnsi="Courier New" w:cs="Courier New"/>
          <w:color w:val="252C33"/>
          <w:sz w:val="20"/>
          <w:szCs w:val="20"/>
          <w:lang w:eastAsia="es-CO"/>
        </w:rPr>
        <w:t xml:space="preserve"> visited</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for</w:t>
      </w:r>
      <w:r w:rsidRPr="00F17A15">
        <w:rPr>
          <w:rFonts w:ascii="Courier New" w:eastAsia="Times New Roman" w:hAnsi="Courier New" w:cs="Courier New"/>
          <w:color w:val="252C33"/>
          <w:sz w:val="20"/>
          <w:szCs w:val="20"/>
          <w:lang w:eastAsia="es-CO"/>
        </w:rPr>
        <w:t xml:space="preserve"> all neighbours w of s </w:t>
      </w:r>
      <w:r w:rsidRPr="00F17A15">
        <w:rPr>
          <w:rFonts w:ascii="Courier New" w:eastAsia="Times New Roman" w:hAnsi="Courier New" w:cs="Courier New"/>
          <w:color w:val="000088"/>
          <w:sz w:val="20"/>
          <w:szCs w:val="20"/>
          <w:lang w:eastAsia="es-CO"/>
        </w:rPr>
        <w:t>in</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660066"/>
          <w:sz w:val="20"/>
          <w:szCs w:val="20"/>
          <w:lang w:eastAsia="es-CO"/>
        </w:rPr>
        <w:t>Graph</w:t>
      </w:r>
      <w:r w:rsidRPr="00F17A15">
        <w:rPr>
          <w:rFonts w:ascii="Courier New" w:eastAsia="Times New Roman" w:hAnsi="Courier New" w:cs="Courier New"/>
          <w:color w:val="252C33"/>
          <w:sz w:val="20"/>
          <w:szCs w:val="20"/>
          <w:lang w:eastAsia="es-CO"/>
        </w:rPr>
        <w:t xml:space="preserve"> G</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if</w:t>
      </w:r>
      <w:r w:rsidRPr="00F17A15">
        <w:rPr>
          <w:rFonts w:ascii="Courier New" w:eastAsia="Times New Roman" w:hAnsi="Courier New" w:cs="Courier New"/>
          <w:color w:val="252C33"/>
          <w:sz w:val="20"/>
          <w:szCs w:val="20"/>
          <w:lang w:eastAsia="es-CO"/>
        </w:rPr>
        <w:t xml:space="preserve"> w </w:t>
      </w:r>
      <w:r w:rsidRPr="00F17A15">
        <w:rPr>
          <w:rFonts w:ascii="Courier New" w:eastAsia="Times New Roman" w:hAnsi="Courier New" w:cs="Courier New"/>
          <w:color w:val="000088"/>
          <w:sz w:val="20"/>
          <w:szCs w:val="20"/>
          <w:lang w:eastAsia="es-CO"/>
        </w:rPr>
        <w:t>is</w:t>
      </w:r>
      <w:r w:rsidRPr="00F17A15">
        <w:rPr>
          <w:rFonts w:ascii="Courier New" w:eastAsia="Times New Roman" w:hAnsi="Courier New" w:cs="Courier New"/>
          <w:color w:val="252C33"/>
          <w:sz w:val="20"/>
          <w:szCs w:val="20"/>
          <w:lang w:eastAsia="es-CO"/>
        </w:rPr>
        <w:t xml:space="preserve"> </w:t>
      </w:r>
      <w:r w:rsidRPr="00F17A15">
        <w:rPr>
          <w:rFonts w:ascii="Courier New" w:eastAsia="Times New Roman" w:hAnsi="Courier New" w:cs="Courier New"/>
          <w:color w:val="000088"/>
          <w:sz w:val="20"/>
          <w:szCs w:val="20"/>
          <w:lang w:eastAsia="es-CO"/>
        </w:rPr>
        <w:t>not</w:t>
      </w:r>
      <w:r w:rsidRPr="00F17A15">
        <w:rPr>
          <w:rFonts w:ascii="Courier New" w:eastAsia="Times New Roman" w:hAnsi="Courier New" w:cs="Courier New"/>
          <w:color w:val="252C33"/>
          <w:sz w:val="20"/>
          <w:szCs w:val="20"/>
          <w:lang w:eastAsia="es-CO"/>
        </w:rPr>
        <w:t xml:space="preserve"> visited</w:t>
      </w:r>
      <w:r w:rsidRPr="00F17A15">
        <w:rPr>
          <w:rFonts w:ascii="Courier New" w:eastAsia="Times New Roman" w:hAnsi="Courier New" w:cs="Courier New"/>
          <w:color w:val="666600"/>
          <w:sz w:val="20"/>
          <w:szCs w:val="20"/>
          <w:lang w:eastAsia="es-CO"/>
        </w:rPr>
        <w:t>:</w:t>
      </w:r>
    </w:p>
    <w:p w:rsidR="00F17A15" w:rsidRPr="00F17A15" w:rsidRDefault="00F17A15" w:rsidP="00F17A15">
      <w:pPr>
        <w:pStyle w:val="Prrafodelista"/>
        <w:numPr>
          <w:ilvl w:val="0"/>
          <w:numId w:val="4"/>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F17A15">
        <w:rPr>
          <w:rFonts w:ascii="Courier New" w:eastAsia="Times New Roman" w:hAnsi="Courier New" w:cs="Courier New"/>
          <w:color w:val="252C33"/>
          <w:sz w:val="20"/>
          <w:szCs w:val="20"/>
          <w:lang w:eastAsia="es-CO"/>
        </w:rPr>
        <w:t xml:space="preserve">                DFS</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recursive</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G</w:t>
      </w:r>
      <w:r w:rsidRPr="00F17A15">
        <w:rPr>
          <w:rFonts w:ascii="Courier New" w:eastAsia="Times New Roman" w:hAnsi="Courier New" w:cs="Courier New"/>
          <w:color w:val="666600"/>
          <w:sz w:val="20"/>
          <w:szCs w:val="20"/>
          <w:lang w:eastAsia="es-CO"/>
        </w:rPr>
        <w:t>,</w:t>
      </w:r>
      <w:r w:rsidRPr="00F17A15">
        <w:rPr>
          <w:rFonts w:ascii="Courier New" w:eastAsia="Times New Roman" w:hAnsi="Courier New" w:cs="Courier New"/>
          <w:color w:val="252C33"/>
          <w:sz w:val="20"/>
          <w:szCs w:val="20"/>
          <w:lang w:eastAsia="es-CO"/>
        </w:rPr>
        <w:t xml:space="preserve"> w</w:t>
      </w:r>
      <w:r w:rsidRPr="00F17A15">
        <w:rPr>
          <w:rFonts w:ascii="Courier New" w:eastAsia="Times New Roman" w:hAnsi="Courier New" w:cs="Courier New"/>
          <w:color w:val="666600"/>
          <w:sz w:val="20"/>
          <w:szCs w:val="20"/>
          <w:lang w:eastAsia="es-CO"/>
        </w:rPr>
        <w:t>)</w:t>
      </w:r>
    </w:p>
    <w:p w:rsidR="00F17A15" w:rsidRDefault="007A71B8" w:rsidP="00F17A15">
      <w:sdt>
        <w:sdtPr>
          <w:id w:val="131528853"/>
          <w:citation/>
        </w:sdtPr>
        <w:sdtEndPr/>
        <w:sdtContent>
          <w:r w:rsidR="00F17A15">
            <w:fldChar w:fldCharType="begin"/>
          </w:r>
          <w:r w:rsidR="00146752">
            <w:instrText xml:space="preserve">CITATION Hac18 \l 9226 </w:instrText>
          </w:r>
          <w:r w:rsidR="00F17A15">
            <w:fldChar w:fldCharType="separate"/>
          </w:r>
          <w:r w:rsidR="00146752">
            <w:rPr>
              <w:noProof/>
            </w:rPr>
            <w:t>(HackerEarthDfs, 2018)</w:t>
          </w:r>
          <w:r w:rsidR="00F17A15">
            <w:fldChar w:fldCharType="end"/>
          </w:r>
        </w:sdtContent>
      </w:sdt>
    </w:p>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p w:rsidR="00F17A15" w:rsidRDefault="00F17A15" w:rsidP="00F17A15">
      <w:r>
        <w:t>Código BFS</w:t>
      </w:r>
    </w:p>
    <w:p w:rsidR="00146752" w:rsidRPr="00146752" w:rsidRDefault="00146752" w:rsidP="00F17A15">
      <w:r>
        <w:t>Complejidad Temporal</w:t>
      </w:r>
      <w:r w:rsidRPr="00146752">
        <w:t> </w:t>
      </w:r>
      <w:r w:rsidRPr="00146752">
        <w:rPr>
          <w:bCs/>
        </w:rPr>
        <w:t xml:space="preserve"> O(V + E)</w:t>
      </w:r>
      <w:r w:rsidRPr="00146752">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BFS </w:t>
      </w:r>
      <w:r>
        <w:rPr>
          <w:rStyle w:val="pun"/>
          <w:color w:val="666600"/>
        </w:rPr>
        <w:t>(</w:t>
      </w:r>
      <w:r>
        <w:rPr>
          <w:rStyle w:val="pln"/>
          <w:rFonts w:eastAsiaTheme="majorEastAsia"/>
          <w:color w:val="252C33"/>
        </w:rPr>
        <w:t>G</w:t>
      </w:r>
      <w:r>
        <w:rPr>
          <w:rStyle w:val="pun"/>
          <w:color w:val="666600"/>
        </w:rPr>
        <w:t>,</w:t>
      </w:r>
      <w:r>
        <w:rPr>
          <w:rStyle w:val="pln"/>
          <w:rFonts w:eastAsiaTheme="majorEastAsia"/>
          <w:color w:val="252C33"/>
        </w:rPr>
        <w:t xml:space="preserve"> s</w:t>
      </w:r>
      <w:r>
        <w:rPr>
          <w:rStyle w:val="pun"/>
          <w:color w:val="666600"/>
        </w:rPr>
        <w:t>)</w:t>
      </w:r>
      <w:r>
        <w:rPr>
          <w:rStyle w:val="pln"/>
          <w:rFonts w:eastAsiaTheme="majorEastAsia"/>
          <w:color w:val="252C33"/>
        </w:rPr>
        <w:t xml:space="preserve">                   </w:t>
      </w:r>
      <w:r>
        <w:rPr>
          <w:rStyle w:val="com"/>
          <w:color w:val="880000"/>
        </w:rPr>
        <w:t>//Where G is the graph and s is the source node</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let</w:t>
      </w:r>
      <w:r>
        <w:rPr>
          <w:rStyle w:val="pln"/>
          <w:rFonts w:eastAsiaTheme="majorEastAsia"/>
          <w:color w:val="252C33"/>
        </w:rPr>
        <w:t xml:space="preserve"> Q be queue</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s </w:t>
      </w:r>
      <w:r>
        <w:rPr>
          <w:rStyle w:val="pun"/>
          <w:color w:val="666600"/>
        </w:rPr>
        <w:t>)</w:t>
      </w:r>
      <w:r>
        <w:rPr>
          <w:rStyle w:val="pln"/>
          <w:rFonts w:eastAsiaTheme="majorEastAsia"/>
          <w:color w:val="252C33"/>
        </w:rPr>
        <w:t xml:space="preserve"> </w:t>
      </w:r>
      <w:r>
        <w:rPr>
          <w:rStyle w:val="com"/>
          <w:color w:val="880000"/>
        </w:rPr>
        <w:t>//Inserting s in queue until all its neighbour vertices are marked.</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mark s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while</w:t>
      </w:r>
      <w:r>
        <w:rPr>
          <w:rStyle w:val="pln"/>
          <w:rFonts w:eastAsiaTheme="majorEastAsia"/>
          <w:color w:val="252C33"/>
        </w:rPr>
        <w:t xml:space="preserve"> </w:t>
      </w:r>
      <w:r>
        <w:rPr>
          <w:rStyle w:val="pun"/>
          <w:color w:val="666600"/>
        </w:rPr>
        <w:t>(</w:t>
      </w:r>
      <w:r>
        <w:rPr>
          <w:rStyle w:val="pln"/>
          <w:rFonts w:eastAsiaTheme="majorEastAsia"/>
          <w:color w:val="252C33"/>
        </w:rPr>
        <w:t xml:space="preserve"> Q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empty</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//Removing that vertex from queue,whose neighbour will be visited now</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v  </w:t>
      </w:r>
      <w:r>
        <w:rPr>
          <w:rStyle w:val="pun"/>
          <w:color w:val="666600"/>
        </w:rPr>
        <w:t>=</w:t>
      </w:r>
      <w:r>
        <w:rPr>
          <w:rStyle w:val="pln"/>
          <w:rFonts w:eastAsiaTheme="majorEastAsia"/>
          <w:color w:val="252C33"/>
        </w:rPr>
        <w:t xml:space="preserve">  Q</w:t>
      </w:r>
      <w:r>
        <w:rPr>
          <w:rStyle w:val="pun"/>
          <w:color w:val="666600"/>
        </w:rPr>
        <w:t>.</w:t>
      </w:r>
      <w:r>
        <w:rPr>
          <w:rStyle w:val="pln"/>
          <w:rFonts w:eastAsiaTheme="majorEastAsia"/>
          <w:color w:val="252C33"/>
        </w:rPr>
        <w:t>dequeue</w:t>
      </w:r>
      <w:r>
        <w:rPr>
          <w:rStyle w:val="pun"/>
          <w:color w:val="666600"/>
        </w:rPr>
        <w:t>(</w:t>
      </w:r>
      <w:r>
        <w:rPr>
          <w:rStyle w:val="pln"/>
          <w:rFonts w:eastAsiaTheme="majorEastAsia"/>
          <w:color w:val="252C33"/>
        </w:rPr>
        <w:t xml:space="preserve"> </w:t>
      </w:r>
      <w:r>
        <w:rPr>
          <w:rStyle w:val="pun"/>
          <w:color w:val="666600"/>
        </w:rPr>
        <w:t>)</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com"/>
          <w:color w:val="880000"/>
        </w:rPr>
        <w:t xml:space="preserve">//processing all the neighbours of v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for</w:t>
      </w:r>
      <w:r>
        <w:rPr>
          <w:rStyle w:val="pln"/>
          <w:rFonts w:eastAsiaTheme="majorEastAsia"/>
          <w:color w:val="252C33"/>
        </w:rPr>
        <w:t xml:space="preserve"> all neighbours w of v </w:t>
      </w:r>
      <w:r>
        <w:rPr>
          <w:rStyle w:val="kwd"/>
          <w:rFonts w:eastAsiaTheme="minorEastAsia"/>
          <w:color w:val="000088"/>
        </w:rPr>
        <w:t>in</w:t>
      </w:r>
      <w:r>
        <w:rPr>
          <w:rStyle w:val="pln"/>
          <w:rFonts w:eastAsiaTheme="majorEastAsia"/>
          <w:color w:val="252C33"/>
        </w:rPr>
        <w:t xml:space="preserve"> </w:t>
      </w:r>
      <w:r>
        <w:rPr>
          <w:rStyle w:val="typ"/>
          <w:color w:val="660066"/>
        </w:rPr>
        <w:t>Graph</w:t>
      </w:r>
      <w:r>
        <w:rPr>
          <w:rStyle w:val="pln"/>
          <w:rFonts w:eastAsiaTheme="majorEastAsia"/>
          <w:color w:val="252C33"/>
        </w:rPr>
        <w:t xml:space="preserve"> G</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w:t>
      </w:r>
      <w:r>
        <w:rPr>
          <w:rStyle w:val="kwd"/>
          <w:rFonts w:eastAsiaTheme="minorEastAsia"/>
          <w:color w:val="000088"/>
        </w:rPr>
        <w:t>if</w:t>
      </w:r>
      <w:r>
        <w:rPr>
          <w:rStyle w:val="pln"/>
          <w:rFonts w:eastAsiaTheme="majorEastAsia"/>
          <w:color w:val="252C33"/>
        </w:rPr>
        <w:t xml:space="preserve"> w </w:t>
      </w:r>
      <w:r>
        <w:rPr>
          <w:rStyle w:val="kwd"/>
          <w:rFonts w:eastAsiaTheme="minorEastAsia"/>
          <w:color w:val="000088"/>
        </w:rPr>
        <w:t>is</w:t>
      </w:r>
      <w:r>
        <w:rPr>
          <w:rStyle w:val="pln"/>
          <w:rFonts w:eastAsiaTheme="majorEastAsia"/>
          <w:color w:val="252C33"/>
        </w:rPr>
        <w:t xml:space="preserve"> </w:t>
      </w:r>
      <w:r>
        <w:rPr>
          <w:rStyle w:val="kwd"/>
          <w:rFonts w:eastAsiaTheme="minorEastAsia"/>
          <w:color w:val="000088"/>
        </w:rPr>
        <w:t>not</w:t>
      </w:r>
      <w:r>
        <w:rPr>
          <w:rStyle w:val="pln"/>
          <w:rFonts w:eastAsiaTheme="majorEastAsia"/>
          <w:color w:val="252C33"/>
        </w:rPr>
        <w:t xml:space="preserve"> visited </w:t>
      </w:r>
    </w:p>
    <w:p w:rsid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rStyle w:val="pln"/>
          <w:rFonts w:eastAsiaTheme="majorEastAsia"/>
          <w:color w:val="252C33"/>
        </w:rPr>
      </w:pPr>
      <w:r>
        <w:rPr>
          <w:rStyle w:val="pln"/>
          <w:rFonts w:eastAsiaTheme="majorEastAsia"/>
          <w:color w:val="252C33"/>
        </w:rPr>
        <w:t xml:space="preserve">                        Q</w:t>
      </w:r>
      <w:r>
        <w:rPr>
          <w:rStyle w:val="pun"/>
          <w:color w:val="666600"/>
        </w:rPr>
        <w:t>.</w:t>
      </w:r>
      <w:r>
        <w:rPr>
          <w:rStyle w:val="pln"/>
          <w:rFonts w:eastAsiaTheme="majorEastAsia"/>
          <w:color w:val="252C33"/>
        </w:rPr>
        <w:t>enqueue</w:t>
      </w:r>
      <w:r>
        <w:rPr>
          <w:rStyle w:val="pun"/>
          <w:color w:val="666600"/>
        </w:rPr>
        <w:t>(</w:t>
      </w:r>
      <w:r>
        <w:rPr>
          <w:rStyle w:val="pln"/>
          <w:rFonts w:eastAsiaTheme="majorEastAsia"/>
          <w:color w:val="252C33"/>
        </w:rPr>
        <w:t xml:space="preserve"> w </w:t>
      </w:r>
      <w:r>
        <w:rPr>
          <w:rStyle w:val="pun"/>
          <w:color w:val="666600"/>
        </w:rPr>
        <w:t>)</w:t>
      </w:r>
      <w:r>
        <w:rPr>
          <w:rStyle w:val="pln"/>
          <w:rFonts w:eastAsiaTheme="majorEastAsia"/>
          <w:color w:val="252C33"/>
        </w:rPr>
        <w:t xml:space="preserve">             </w:t>
      </w:r>
      <w:r>
        <w:rPr>
          <w:rStyle w:val="com"/>
          <w:color w:val="880000"/>
        </w:rPr>
        <w:t>//Stores w in Q to further visit its neighbour</w:t>
      </w:r>
    </w:p>
    <w:p w:rsidR="00F17A15" w:rsidRPr="00F17A15" w:rsidRDefault="00F17A15" w:rsidP="00F17A15">
      <w:pPr>
        <w:pStyle w:val="HTMLconformatoprevio"/>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rFonts w:eastAsiaTheme="majorEastAsia"/>
          <w:color w:val="252C33"/>
        </w:rPr>
        <w:t xml:space="preserve">                        mark w </w:t>
      </w:r>
      <w:r>
        <w:rPr>
          <w:rStyle w:val="kwd"/>
          <w:rFonts w:eastAsiaTheme="minorEastAsia"/>
          <w:color w:val="000088"/>
        </w:rPr>
        <w:t>as</w:t>
      </w:r>
      <w:r>
        <w:rPr>
          <w:rStyle w:val="pln"/>
          <w:rFonts w:eastAsiaTheme="majorEastAsia"/>
          <w:color w:val="252C33"/>
        </w:rPr>
        <w:t xml:space="preserve"> visited</w:t>
      </w:r>
      <w:r>
        <w:rPr>
          <w:rStyle w:val="pun"/>
          <w:color w:val="666600"/>
        </w:rPr>
        <w:t>.</w:t>
      </w:r>
    </w:p>
    <w:p w:rsidR="00F17A15" w:rsidRDefault="009537F1" w:rsidP="009537F1">
      <w:r>
        <w:t xml:space="preserve"> </w:t>
      </w:r>
      <w:sdt>
        <w:sdtPr>
          <w:id w:val="1296259498"/>
          <w:citation/>
        </w:sdtPr>
        <w:sdtEndPr/>
        <w:sdtContent>
          <w:r w:rsidR="00F17A15">
            <w:fldChar w:fldCharType="begin"/>
          </w:r>
          <w:r w:rsidR="00146752">
            <w:instrText xml:space="preserve">CITATION Hac181 \l 9226 </w:instrText>
          </w:r>
          <w:r w:rsidR="00F17A15">
            <w:fldChar w:fldCharType="separate"/>
          </w:r>
          <w:r w:rsidR="00146752">
            <w:rPr>
              <w:noProof/>
            </w:rPr>
            <w:t>(HackerEarthBfs, 2018)</w:t>
          </w:r>
          <w:r w:rsidR="00F17A15">
            <w:fldChar w:fldCharType="end"/>
          </w:r>
        </w:sdtContent>
      </w:sdt>
    </w:p>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146752" w:rsidRDefault="00146752" w:rsidP="009537F1"/>
    <w:p w:rsidR="00F17A15" w:rsidRDefault="00F17A15" w:rsidP="00F17A15">
      <w:r w:rsidRPr="000409CF">
        <w:t>Algoritmo de Bellman Ford</w:t>
      </w:r>
    </w:p>
    <w:p w:rsidR="00F17A15" w:rsidRDefault="00146752" w:rsidP="00146752">
      <w:pPr>
        <w:rPr>
          <w:rFonts w:cstheme="minorHAnsi"/>
        </w:rPr>
      </w:pPr>
      <w:r>
        <w:rPr>
          <w:rFonts w:cstheme="minorHAnsi"/>
        </w:rPr>
        <w:t xml:space="preserve">Complejidad Temporal </w:t>
      </w:r>
      <w:r w:rsidRPr="00146752">
        <w:rPr>
          <w:rFonts w:cstheme="minorHAnsi"/>
        </w:rPr>
        <w:t>O(V</w:t>
      </w:r>
      <w:r w:rsidRPr="00146752">
        <w:rPr>
          <w:rFonts w:ascii="Cambria Math" w:hAnsi="Cambria Math" w:cs="Cambria Math"/>
        </w:rPr>
        <w:t>⋅</w:t>
      </w:r>
      <w:r w:rsidRPr="00146752">
        <w:rPr>
          <w:rFonts w:cstheme="minorHAnsi"/>
        </w:rPr>
        <w:t xml:space="preserve">E), </w:t>
      </w:r>
      <w:r>
        <w:rPr>
          <w:rFonts w:cstheme="minorHAnsi"/>
        </w:rPr>
        <w:t>en caso que</w:t>
      </w:r>
      <w:r w:rsidRPr="00146752">
        <w:rPr>
          <w:rFonts w:cstheme="minorHAnsi"/>
        </w:rPr>
        <w:t> E=V</w:t>
      </w:r>
      <w:r>
        <w:rPr>
          <w:rFonts w:cstheme="minorHAnsi"/>
        </w:rPr>
        <w:t>^2</w:t>
      </w:r>
      <w:r w:rsidRPr="00146752">
        <w:rPr>
          <w:rFonts w:cstheme="minorHAnsi"/>
        </w:rPr>
        <w:t>, O(E3).</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vector </w:t>
      </w:r>
      <w:r w:rsidRPr="00146752">
        <w:rPr>
          <w:rFonts w:ascii="Courier New" w:eastAsia="Times New Roman" w:hAnsi="Courier New" w:cs="Courier New"/>
          <w:color w:val="008800"/>
          <w:sz w:val="20"/>
          <w:szCs w:val="20"/>
          <w:lang w:eastAsia="es-CO"/>
        </w:rPr>
        <w:t>&lt;int&gt;</w:t>
      </w:r>
      <w:r w:rsidRPr="00146752">
        <w:rPr>
          <w:rFonts w:ascii="Courier New" w:eastAsia="Times New Roman" w:hAnsi="Courier New" w:cs="Courier New"/>
          <w:color w:val="252C33"/>
          <w:sz w:val="20"/>
          <w:szCs w:val="20"/>
          <w:lang w:eastAsia="es-CO"/>
        </w:rPr>
        <w:t xml:space="preserve"> v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dis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m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clear</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2e9</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m</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scanf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8800"/>
          <w:sz w:val="20"/>
          <w:szCs w:val="20"/>
          <w:lang w:eastAsia="es-CO"/>
        </w:rPr>
        <w:t>"%d%d%d"</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000088"/>
          <w:sz w:val="20"/>
          <w:szCs w:val="20"/>
          <w:lang w:eastAsia="es-CO"/>
        </w:rPr>
        <w:t>from</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000088"/>
          <w:sz w:val="20"/>
          <w:szCs w:val="20"/>
          <w:lang w:eastAsia="es-CO"/>
        </w:rPr>
        <w:t>next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&amp;</w:t>
      </w:r>
      <w:r w:rsidRPr="00146752">
        <w:rPr>
          <w:rFonts w:ascii="Courier New" w:eastAsia="Times New Roman" w:hAnsi="Courier New" w:cs="Courier New"/>
          <w:color w:val="252C33"/>
          <w:sz w:val="20"/>
          <w:szCs w:val="20"/>
          <w:lang w:eastAsia="es-CO"/>
        </w:rPr>
        <w:t>weight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from</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next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push_back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weight</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while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2</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j</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rPr>
          <w:rFonts w:cstheme="minorHAnsi"/>
        </w:rPr>
      </w:pPr>
    </w:p>
    <w:p w:rsidR="00F17A15" w:rsidRDefault="00F17A15"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Default="00146752" w:rsidP="00F17A15"/>
    <w:p w:rsidR="00146752" w:rsidRPr="00146752" w:rsidRDefault="00146752" w:rsidP="00146752">
      <w:pPr>
        <w:rPr>
          <w:rFonts w:cstheme="minorHAnsi"/>
        </w:rPr>
      </w:pPr>
      <w:r w:rsidRPr="00146752">
        <w:rPr>
          <w:rFonts w:cstheme="minorHAnsi"/>
        </w:rPr>
        <w:t>Dijkstra's Algorithm</w:t>
      </w:r>
    </w:p>
    <w:p w:rsidR="00146752" w:rsidRPr="00146752" w:rsidRDefault="00146752" w:rsidP="00146752">
      <w:pPr>
        <w:rPr>
          <w:rFonts w:cstheme="minorHAnsi"/>
        </w:rPr>
      </w:pPr>
      <w:r w:rsidRPr="00146752">
        <w:rPr>
          <w:rFonts w:cstheme="minorHAnsi"/>
          <w:color w:val="252C33"/>
          <w:sz w:val="21"/>
          <w:szCs w:val="21"/>
          <w:shd w:val="clear" w:color="auto" w:fill="FFFFFF"/>
        </w:rPr>
        <w:t xml:space="preserve">Complejidad temporal </w:t>
      </w:r>
      <w:r w:rsidRPr="00146752">
        <w:rPr>
          <w:rStyle w:val="mjxassistivemathml"/>
          <w:rFonts w:cstheme="minorHAnsi"/>
          <w:color w:val="252C33"/>
          <w:sz w:val="21"/>
          <w:szCs w:val="21"/>
          <w:bdr w:val="none" w:sz="0" w:space="0" w:color="auto" w:frame="1"/>
          <w:shd w:val="clear" w:color="auto" w:fill="FFFFFF"/>
        </w:rPr>
        <w:t>O(V2)</w:t>
      </w:r>
      <w:r w:rsidRPr="00146752">
        <w:rPr>
          <w:rFonts w:cstheme="minorHAnsi"/>
          <w:color w:val="252C33"/>
          <w:sz w:val="21"/>
          <w:szCs w:val="21"/>
          <w:shd w:val="clear" w:color="auto" w:fill="FFFFFF"/>
        </w:rPr>
        <w:t> si se usa una cola de prioridad</w:t>
      </w:r>
      <w:r w:rsidRPr="00146752">
        <w:rPr>
          <w:rStyle w:val="mjxassistivemathml"/>
          <w:rFonts w:cstheme="minorHAnsi"/>
          <w:color w:val="252C33"/>
          <w:sz w:val="21"/>
          <w:szCs w:val="21"/>
          <w:bdr w:val="none" w:sz="0" w:space="0" w:color="auto" w:frame="1"/>
          <w:shd w:val="clear" w:color="auto" w:fill="FFFFFF"/>
        </w:rPr>
        <w:t xml:space="preserve"> O(V+ElogV)</w:t>
      </w:r>
      <w:r w:rsidRPr="00146752">
        <w:rPr>
          <w:rFonts w:cstheme="minorHAnsi"/>
          <w:color w:val="252C33"/>
          <w:sz w:val="21"/>
          <w:szCs w:val="21"/>
          <w:shd w:val="clear" w:color="auto" w:fill="FFFFFF"/>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880000"/>
          <w:sz w:val="20"/>
          <w:szCs w:val="20"/>
          <w:lang w:eastAsia="es-CO"/>
        </w:rPr>
        <w:t>#define</w:t>
      </w:r>
      <w:r w:rsidRPr="00146752">
        <w:rPr>
          <w:rFonts w:ascii="Courier New" w:eastAsia="Times New Roman" w:hAnsi="Courier New" w:cs="Courier New"/>
          <w:color w:val="252C33"/>
          <w:sz w:val="20"/>
          <w:szCs w:val="20"/>
          <w:lang w:eastAsia="es-CO"/>
        </w:rPr>
        <w:t xml:space="preserve"> SIZE </w:t>
      </w:r>
      <w:r w:rsidRPr="00146752">
        <w:rPr>
          <w:rFonts w:ascii="Courier New" w:eastAsia="Times New Roman" w:hAnsi="Courier New" w:cs="Courier New"/>
          <w:color w:val="006666"/>
          <w:sz w:val="20"/>
          <w:szCs w:val="20"/>
          <w:lang w:eastAsia="es-CO"/>
        </w:rPr>
        <w:t>100000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vector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v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each vertex has all the connected vertices with the edges weights</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dist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bool</w:t>
      </w:r>
      <w:r w:rsidRPr="00146752">
        <w:rPr>
          <w:rFonts w:ascii="Courier New" w:eastAsia="Times New Roman" w:hAnsi="Courier New" w:cs="Courier New"/>
          <w:color w:val="252C33"/>
          <w:sz w:val="20"/>
          <w:szCs w:val="20"/>
          <w:lang w:eastAsia="es-CO"/>
        </w:rPr>
        <w:t xml:space="preserve"> vis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void</w:t>
      </w:r>
      <w:r w:rsidRPr="00146752">
        <w:rPr>
          <w:rFonts w:ascii="Courier New" w:eastAsia="Times New Roman" w:hAnsi="Courier New" w:cs="Courier New"/>
          <w:color w:val="252C33"/>
          <w:sz w:val="20"/>
          <w:szCs w:val="20"/>
          <w:lang w:eastAsia="es-CO"/>
        </w:rPr>
        <w:t xml:space="preserve"> dijkstra</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set the vertices distances as infinity</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memset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false</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sizeof</w:t>
      </w: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set all vertex as unvisited</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multiset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multiset do the job as a min-priority queue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insert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insert the source node with distance = 0</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while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empty</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pair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666600"/>
          <w:sz w:val="20"/>
          <w:szCs w:val="20"/>
          <w:lang w:eastAsia="es-CO"/>
        </w:rPr>
        <w:t>&gt;</w:t>
      </w:r>
      <w:r w:rsidRPr="00146752">
        <w:rPr>
          <w:rFonts w:ascii="Courier New" w:eastAsia="Times New Roman" w:hAnsi="Courier New" w:cs="Courier New"/>
          <w:color w:val="252C33"/>
          <w:sz w:val="20"/>
          <w:szCs w:val="20"/>
          <w:lang w:eastAsia="es-CO"/>
        </w:rPr>
        <w:t xml:space="preserve"> p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begin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pop the vertex with the minimum distance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erase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begin</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x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p</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wei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p</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f</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continue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check if the popped vertex is visited before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vis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true</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0</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size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w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v</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s</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if</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check if the next vertex distance could be minimized</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x</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s</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insert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e</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880000"/>
          <w:sz w:val="20"/>
          <w:szCs w:val="20"/>
          <w:lang w:eastAsia="es-CO"/>
        </w:rPr>
        <w:t>// insert the next vertex with the updated distance</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666600"/>
          <w:sz w:val="20"/>
          <w:szCs w:val="20"/>
          <w:lang w:eastAsia="es-CO"/>
        </w:rPr>
        <w:t>}</w:t>
      </w:r>
    </w:p>
    <w:p w:rsidR="00146752" w:rsidRDefault="00146752" w:rsidP="00146752"/>
    <w:p w:rsidR="00146752" w:rsidRDefault="00146752" w:rsidP="00146752"/>
    <w:p w:rsidR="00146752" w:rsidRDefault="00146752" w:rsidP="00146752"/>
    <w:p w:rsidR="00146752" w:rsidRDefault="00146752" w:rsidP="00146752"/>
    <w:p w:rsidR="00146752" w:rsidRDefault="00146752" w:rsidP="00146752"/>
    <w:p w:rsidR="00146752" w:rsidRDefault="00146752" w:rsidP="00146752"/>
    <w:p w:rsidR="00146752" w:rsidRDefault="00146752" w:rsidP="00146752">
      <w:r>
        <w:t>Floyd–Warshall's Algorithm</w:t>
      </w:r>
    </w:p>
    <w:p w:rsidR="00146752" w:rsidRPr="00146752" w:rsidRDefault="00146752" w:rsidP="00146752">
      <w:r w:rsidRPr="00146752">
        <w:rPr>
          <w:shd w:val="clear" w:color="auto" w:fill="FFFFFF"/>
        </w:rPr>
        <w:t xml:space="preserve">Complejidad temporal </w:t>
      </w:r>
      <w:r w:rsidRPr="00146752">
        <w:rPr>
          <w:rStyle w:val="mjxassistivemathml"/>
          <w:rFonts w:cstheme="minorHAnsi"/>
          <w:color w:val="252C33"/>
          <w:sz w:val="21"/>
          <w:szCs w:val="21"/>
          <w:bdr w:val="none" w:sz="0" w:space="0" w:color="auto" w:frame="1"/>
          <w:shd w:val="clear" w:color="auto" w:fill="FFFFFF"/>
        </w:rPr>
        <w:t>O(V^2)</w:t>
      </w:r>
      <w:r w:rsidRPr="00146752">
        <w:rPr>
          <w:shd w:val="clear" w:color="auto" w:fill="FFFFFF"/>
        </w:rPr>
        <w:t> </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k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k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k</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i</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0088"/>
          <w:sz w:val="20"/>
          <w:szCs w:val="20"/>
          <w:lang w:eastAsia="es-CO"/>
        </w:rPr>
        <w:t>for</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000088"/>
          <w:sz w:val="20"/>
          <w:szCs w:val="20"/>
          <w:lang w:eastAsia="es-CO"/>
        </w:rPr>
        <w:t>int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006666"/>
          <w:sz w:val="20"/>
          <w:szCs w:val="20"/>
          <w:lang w:eastAsia="es-CO"/>
        </w:rPr>
        <w:t>1</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j </w:t>
      </w:r>
      <w:r w:rsidRPr="00146752">
        <w:rPr>
          <w:rFonts w:ascii="Courier New" w:eastAsia="Times New Roman" w:hAnsi="Courier New" w:cs="Courier New"/>
          <w:color w:val="666600"/>
          <w:sz w:val="20"/>
          <w:szCs w:val="20"/>
          <w:lang w:eastAsia="es-CO"/>
        </w:rPr>
        <w:t>&lt;=</w:t>
      </w:r>
      <w:r w:rsidRPr="00146752">
        <w:rPr>
          <w:rFonts w:ascii="Courier New" w:eastAsia="Times New Roman" w:hAnsi="Courier New" w:cs="Courier New"/>
          <w:color w:val="252C33"/>
          <w:sz w:val="20"/>
          <w:szCs w:val="20"/>
          <w:lang w:eastAsia="es-CO"/>
        </w:rPr>
        <w:t xml:space="preserve"> 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j</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min</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i</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dist</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k</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j</w:t>
      </w:r>
      <w:r w:rsidRPr="00146752">
        <w:rPr>
          <w:rFonts w:ascii="Courier New" w:eastAsia="Times New Roman" w:hAnsi="Courier New" w:cs="Courier New"/>
          <w:color w:val="666600"/>
          <w:sz w:val="20"/>
          <w:szCs w:val="20"/>
          <w:lang w:eastAsia="es-CO"/>
        </w:rPr>
        <w:t>]</w:t>
      </w: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CO"/>
        </w:rPr>
      </w:pPr>
      <w:r w:rsidRPr="00146752">
        <w:rPr>
          <w:rFonts w:ascii="Courier New" w:eastAsia="Times New Roman" w:hAnsi="Courier New" w:cs="Courier New"/>
          <w:color w:val="252C33"/>
          <w:sz w:val="20"/>
          <w:szCs w:val="20"/>
          <w:lang w:eastAsia="es-CO"/>
        </w:rPr>
        <w:t xml:space="preserve">    </w:t>
      </w:r>
      <w:r w:rsidRPr="00146752">
        <w:rPr>
          <w:rFonts w:ascii="Courier New" w:eastAsia="Times New Roman" w:hAnsi="Courier New" w:cs="Courier New"/>
          <w:color w:val="666600"/>
          <w:sz w:val="20"/>
          <w:szCs w:val="20"/>
          <w:lang w:eastAsia="es-CO"/>
        </w:rPr>
        <w:t>}</w:t>
      </w:r>
    </w:p>
    <w:p w:rsidR="00146752" w:rsidRPr="00146752" w:rsidRDefault="00146752" w:rsidP="0014675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s-CO"/>
        </w:rPr>
      </w:pPr>
      <w:r w:rsidRPr="00146752">
        <w:rPr>
          <w:rFonts w:ascii="Courier New" w:eastAsia="Times New Roman" w:hAnsi="Courier New" w:cs="Courier New"/>
          <w:color w:val="666600"/>
          <w:sz w:val="20"/>
          <w:szCs w:val="20"/>
          <w:lang w:eastAsia="es-CO"/>
        </w:rPr>
        <w:t>}</w:t>
      </w:r>
    </w:p>
    <w:p w:rsidR="00146752" w:rsidRDefault="007A71B8" w:rsidP="00146752">
      <w:sdt>
        <w:sdtPr>
          <w:id w:val="-1333296592"/>
          <w:citation/>
        </w:sdtPr>
        <w:sdtEndPr/>
        <w:sdtContent>
          <w:r w:rsidR="00146752">
            <w:fldChar w:fldCharType="begin"/>
          </w:r>
          <w:r w:rsidR="00146752">
            <w:instrText xml:space="preserve"> CITATION Hac \l 9226 </w:instrText>
          </w:r>
          <w:r w:rsidR="00146752">
            <w:fldChar w:fldCharType="separate"/>
          </w:r>
          <w:r w:rsidR="00146752">
            <w:rPr>
              <w:noProof/>
            </w:rPr>
            <w:t>(HackerEarthShortesPathAlgorithms, 2018)</w:t>
          </w:r>
          <w:r w:rsidR="00146752">
            <w:fldChar w:fldCharType="end"/>
          </w:r>
        </w:sdtContent>
      </w:sdt>
    </w:p>
    <w:p w:rsidR="00146752" w:rsidRDefault="00A040A8" w:rsidP="00A040A8">
      <w:pPr>
        <w:pStyle w:val="Prrafodelista"/>
        <w:numPr>
          <w:ilvl w:val="0"/>
          <w:numId w:val="6"/>
        </w:numPr>
      </w:pPr>
      <w:r>
        <w:t>Diagrama de Clase</w:t>
      </w:r>
    </w:p>
    <w:p w:rsidR="00A040A8" w:rsidRDefault="00A040A8" w:rsidP="00A040A8">
      <w:r>
        <w:rPr>
          <w:noProof/>
          <w:lang w:eastAsia="es-CO"/>
        </w:rPr>
        <w:drawing>
          <wp:inline distT="0" distB="0" distL="0" distR="0">
            <wp:extent cx="5200650" cy="7477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200650" cy="7477125"/>
                    </a:xfrm>
                    <a:prstGeom prst="rect">
                      <a:avLst/>
                    </a:prstGeom>
                  </pic:spPr>
                </pic:pic>
              </a:graphicData>
            </a:graphic>
          </wp:inline>
        </w:drawing>
      </w:r>
    </w:p>
    <w:p w:rsidR="00F17A15" w:rsidRDefault="00146752" w:rsidP="00146752">
      <w:pPr>
        <w:pStyle w:val="Prrafodelista"/>
        <w:numPr>
          <w:ilvl w:val="0"/>
          <w:numId w:val="5"/>
        </w:numPr>
      </w:pPr>
      <w:r>
        <w:t>Interfaz</w:t>
      </w:r>
    </w:p>
    <w:p w:rsidR="009537F1" w:rsidRPr="009537F1" w:rsidRDefault="009537F1" w:rsidP="009537F1">
      <w:r>
        <w:rPr>
          <w:noProof/>
          <w:lang w:eastAsia="es-CO"/>
        </w:rPr>
        <w:drawing>
          <wp:inline distT="0" distB="0" distL="0" distR="0" wp14:anchorId="1262C5A6" wp14:editId="72453EED">
            <wp:extent cx="5612130" cy="3736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6340"/>
                    </a:xfrm>
                    <a:prstGeom prst="rect">
                      <a:avLst/>
                    </a:prstGeom>
                  </pic:spPr>
                </pic:pic>
              </a:graphicData>
            </a:graphic>
          </wp:inline>
        </w:drawing>
      </w:r>
    </w:p>
    <w:p w:rsidR="009537F1" w:rsidRDefault="009537F1" w:rsidP="009537F1"/>
    <w:p w:rsidR="009537F1" w:rsidRDefault="009537F1" w:rsidP="009537F1"/>
    <w:p w:rsidR="009537F1" w:rsidRPr="000409CF" w:rsidRDefault="009537F1" w:rsidP="009537F1"/>
    <w:p w:rsidR="005C6CD1" w:rsidRDefault="005C6CD1" w:rsidP="005C6CD1"/>
    <w:p w:rsidR="005C6CD1" w:rsidRPr="005C6CD1" w:rsidRDefault="005C6CD1" w:rsidP="005C6CD1"/>
    <w:p w:rsidR="00403498" w:rsidRPr="009B56A2" w:rsidRDefault="00403498" w:rsidP="009B56A2"/>
    <w:sectPr w:rsidR="00403498" w:rsidRPr="009B56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1B8" w:rsidRDefault="007A71B8" w:rsidP="00F17A15">
      <w:pPr>
        <w:spacing w:after="0" w:line="240" w:lineRule="auto"/>
      </w:pPr>
      <w:r>
        <w:separator/>
      </w:r>
    </w:p>
  </w:endnote>
  <w:endnote w:type="continuationSeparator" w:id="0">
    <w:p w:rsidR="007A71B8" w:rsidRDefault="007A71B8" w:rsidP="00F1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1B8" w:rsidRDefault="007A71B8" w:rsidP="00F17A15">
      <w:pPr>
        <w:spacing w:after="0" w:line="240" w:lineRule="auto"/>
      </w:pPr>
      <w:r>
        <w:separator/>
      </w:r>
    </w:p>
  </w:footnote>
  <w:footnote w:type="continuationSeparator" w:id="0">
    <w:p w:rsidR="007A71B8" w:rsidRDefault="007A71B8" w:rsidP="00F1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888"/>
    <w:multiLevelType w:val="hybridMultilevel"/>
    <w:tmpl w:val="8A2E9E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32522612"/>
    <w:multiLevelType w:val="hybridMultilevel"/>
    <w:tmpl w:val="7ADE0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8914B9"/>
    <w:multiLevelType w:val="hybridMultilevel"/>
    <w:tmpl w:val="7D0229AA"/>
    <w:lvl w:ilvl="0" w:tplc="240A000F">
      <w:start w:val="1"/>
      <w:numFmt w:val="decimal"/>
      <w:lvlText w:val="%1."/>
      <w:lvlJc w:val="left"/>
      <w:pPr>
        <w:ind w:left="720" w:hanging="360"/>
      </w:p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9377DA"/>
    <w:multiLevelType w:val="hybridMultilevel"/>
    <w:tmpl w:val="886AADE2"/>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51CD5B55"/>
    <w:multiLevelType w:val="hybridMultilevel"/>
    <w:tmpl w:val="05168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57977F9"/>
    <w:multiLevelType w:val="hybridMultilevel"/>
    <w:tmpl w:val="9604B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2"/>
    <w:rsid w:val="000409CF"/>
    <w:rsid w:val="00146752"/>
    <w:rsid w:val="001C731C"/>
    <w:rsid w:val="001E3BBF"/>
    <w:rsid w:val="00403498"/>
    <w:rsid w:val="005C4CE7"/>
    <w:rsid w:val="005C6CD1"/>
    <w:rsid w:val="007A71B8"/>
    <w:rsid w:val="009537F1"/>
    <w:rsid w:val="009B56A2"/>
    <w:rsid w:val="00A040A8"/>
    <w:rsid w:val="00E65C84"/>
    <w:rsid w:val="00F17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A5C2"/>
  <w15:chartTrackingRefBased/>
  <w15:docId w15:val="{35AF7E31-C0B6-4FAB-9CF1-C79247F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6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B56A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6A2"/>
    <w:pPr>
      <w:ind w:left="720"/>
      <w:contextualSpacing/>
    </w:pPr>
  </w:style>
  <w:style w:type="paragraph" w:styleId="Ttulo">
    <w:name w:val="Title"/>
    <w:basedOn w:val="Normal"/>
    <w:next w:val="Normal"/>
    <w:link w:val="TtuloCar"/>
    <w:uiPriority w:val="10"/>
    <w:qFormat/>
    <w:rsid w:val="009B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6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56A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9B56A2"/>
    <w:rPr>
      <w:rFonts w:asciiTheme="majorHAnsi" w:eastAsiaTheme="majorEastAsia" w:hAnsiTheme="majorHAnsi" w:cstheme="majorBidi"/>
      <w:color w:val="000000" w:themeColor="text1"/>
      <w:sz w:val="26"/>
      <w:szCs w:val="26"/>
    </w:rPr>
  </w:style>
  <w:style w:type="character" w:styleId="Hipervnculo">
    <w:name w:val="Hyperlink"/>
    <w:basedOn w:val="Fuentedeprrafopredeter"/>
    <w:uiPriority w:val="99"/>
    <w:semiHidden/>
    <w:unhideWhenUsed/>
    <w:rsid w:val="005C6CD1"/>
    <w:rPr>
      <w:color w:val="0000FF"/>
      <w:u w:val="single"/>
    </w:rPr>
  </w:style>
  <w:style w:type="paragraph" w:styleId="Subttulo">
    <w:name w:val="Subtitle"/>
    <w:basedOn w:val="Normal"/>
    <w:next w:val="Normal"/>
    <w:link w:val="SubttuloCar"/>
    <w:uiPriority w:val="11"/>
    <w:qFormat/>
    <w:rsid w:val="009537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37F1"/>
    <w:rPr>
      <w:rFonts w:eastAsiaTheme="minorEastAsia"/>
      <w:color w:val="5A5A5A" w:themeColor="text1" w:themeTint="A5"/>
      <w:spacing w:val="15"/>
    </w:rPr>
  </w:style>
  <w:style w:type="paragraph" w:styleId="HTMLconformatoprevio">
    <w:name w:val="HTML Preformatted"/>
    <w:basedOn w:val="Normal"/>
    <w:link w:val="HTMLconformatoprevioCar"/>
    <w:uiPriority w:val="99"/>
    <w:unhideWhenUsed/>
    <w:rsid w:val="00F1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17A15"/>
    <w:rPr>
      <w:rFonts w:ascii="Courier New" w:eastAsia="Times New Roman" w:hAnsi="Courier New" w:cs="Courier New"/>
      <w:sz w:val="20"/>
      <w:szCs w:val="20"/>
      <w:lang w:eastAsia="es-CO"/>
    </w:rPr>
  </w:style>
  <w:style w:type="character" w:customStyle="1" w:styleId="pln">
    <w:name w:val="pln"/>
    <w:basedOn w:val="Fuentedeprrafopredeter"/>
    <w:rsid w:val="00F17A15"/>
  </w:style>
  <w:style w:type="character" w:customStyle="1" w:styleId="pun">
    <w:name w:val="pun"/>
    <w:basedOn w:val="Fuentedeprrafopredeter"/>
    <w:rsid w:val="00F17A15"/>
  </w:style>
  <w:style w:type="character" w:customStyle="1" w:styleId="com">
    <w:name w:val="com"/>
    <w:basedOn w:val="Fuentedeprrafopredeter"/>
    <w:rsid w:val="00F17A15"/>
  </w:style>
  <w:style w:type="character" w:customStyle="1" w:styleId="kwd">
    <w:name w:val="kwd"/>
    <w:basedOn w:val="Fuentedeprrafopredeter"/>
    <w:rsid w:val="00F17A15"/>
  </w:style>
  <w:style w:type="character" w:customStyle="1" w:styleId="typ">
    <w:name w:val="typ"/>
    <w:basedOn w:val="Fuentedeprrafopredeter"/>
    <w:rsid w:val="00F17A15"/>
  </w:style>
  <w:style w:type="paragraph" w:styleId="Textonotaalfinal">
    <w:name w:val="endnote text"/>
    <w:basedOn w:val="Normal"/>
    <w:link w:val="TextonotaalfinalCar"/>
    <w:uiPriority w:val="99"/>
    <w:semiHidden/>
    <w:unhideWhenUsed/>
    <w:rsid w:val="00F17A1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7A15"/>
    <w:rPr>
      <w:sz w:val="20"/>
      <w:szCs w:val="20"/>
    </w:rPr>
  </w:style>
  <w:style w:type="character" w:styleId="Refdenotaalfinal">
    <w:name w:val="endnote reference"/>
    <w:basedOn w:val="Fuentedeprrafopredeter"/>
    <w:uiPriority w:val="99"/>
    <w:semiHidden/>
    <w:unhideWhenUsed/>
    <w:rsid w:val="00F17A15"/>
    <w:rPr>
      <w:vertAlign w:val="superscript"/>
    </w:rPr>
  </w:style>
  <w:style w:type="character" w:customStyle="1" w:styleId="str">
    <w:name w:val="str"/>
    <w:basedOn w:val="Fuentedeprrafopredeter"/>
    <w:rsid w:val="00F17A15"/>
  </w:style>
  <w:style w:type="character" w:customStyle="1" w:styleId="lit">
    <w:name w:val="lit"/>
    <w:basedOn w:val="Fuentedeprrafopredeter"/>
    <w:rsid w:val="00F17A15"/>
  </w:style>
  <w:style w:type="character" w:styleId="Textoennegrita">
    <w:name w:val="Strong"/>
    <w:basedOn w:val="Fuentedeprrafopredeter"/>
    <w:uiPriority w:val="22"/>
    <w:qFormat/>
    <w:rsid w:val="00146752"/>
    <w:rPr>
      <w:b/>
      <w:bCs/>
    </w:rPr>
  </w:style>
  <w:style w:type="character" w:customStyle="1" w:styleId="mjxassistivemathml">
    <w:name w:val="mjx_assistive_mathml"/>
    <w:basedOn w:val="Fuentedeprrafopredeter"/>
    <w:rsid w:val="0014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712">
      <w:bodyDiv w:val="1"/>
      <w:marLeft w:val="0"/>
      <w:marRight w:val="0"/>
      <w:marTop w:val="0"/>
      <w:marBottom w:val="0"/>
      <w:divBdr>
        <w:top w:val="none" w:sz="0" w:space="0" w:color="auto"/>
        <w:left w:val="none" w:sz="0" w:space="0" w:color="auto"/>
        <w:bottom w:val="none" w:sz="0" w:space="0" w:color="auto"/>
        <w:right w:val="none" w:sz="0" w:space="0" w:color="auto"/>
      </w:divBdr>
    </w:div>
    <w:div w:id="119963315">
      <w:bodyDiv w:val="1"/>
      <w:marLeft w:val="0"/>
      <w:marRight w:val="0"/>
      <w:marTop w:val="0"/>
      <w:marBottom w:val="0"/>
      <w:divBdr>
        <w:top w:val="none" w:sz="0" w:space="0" w:color="auto"/>
        <w:left w:val="none" w:sz="0" w:space="0" w:color="auto"/>
        <w:bottom w:val="none" w:sz="0" w:space="0" w:color="auto"/>
        <w:right w:val="none" w:sz="0" w:space="0" w:color="auto"/>
      </w:divBdr>
    </w:div>
    <w:div w:id="238634019">
      <w:bodyDiv w:val="1"/>
      <w:marLeft w:val="0"/>
      <w:marRight w:val="0"/>
      <w:marTop w:val="0"/>
      <w:marBottom w:val="0"/>
      <w:divBdr>
        <w:top w:val="none" w:sz="0" w:space="0" w:color="auto"/>
        <w:left w:val="none" w:sz="0" w:space="0" w:color="auto"/>
        <w:bottom w:val="none" w:sz="0" w:space="0" w:color="auto"/>
        <w:right w:val="none" w:sz="0" w:space="0" w:color="auto"/>
      </w:divBdr>
    </w:div>
    <w:div w:id="307368337">
      <w:bodyDiv w:val="1"/>
      <w:marLeft w:val="0"/>
      <w:marRight w:val="0"/>
      <w:marTop w:val="0"/>
      <w:marBottom w:val="0"/>
      <w:divBdr>
        <w:top w:val="none" w:sz="0" w:space="0" w:color="auto"/>
        <w:left w:val="none" w:sz="0" w:space="0" w:color="auto"/>
        <w:bottom w:val="none" w:sz="0" w:space="0" w:color="auto"/>
        <w:right w:val="none" w:sz="0" w:space="0" w:color="auto"/>
      </w:divBdr>
    </w:div>
    <w:div w:id="327442923">
      <w:bodyDiv w:val="1"/>
      <w:marLeft w:val="0"/>
      <w:marRight w:val="0"/>
      <w:marTop w:val="0"/>
      <w:marBottom w:val="0"/>
      <w:divBdr>
        <w:top w:val="none" w:sz="0" w:space="0" w:color="auto"/>
        <w:left w:val="none" w:sz="0" w:space="0" w:color="auto"/>
        <w:bottom w:val="none" w:sz="0" w:space="0" w:color="auto"/>
        <w:right w:val="none" w:sz="0" w:space="0" w:color="auto"/>
      </w:divBdr>
    </w:div>
    <w:div w:id="531848702">
      <w:bodyDiv w:val="1"/>
      <w:marLeft w:val="0"/>
      <w:marRight w:val="0"/>
      <w:marTop w:val="0"/>
      <w:marBottom w:val="0"/>
      <w:divBdr>
        <w:top w:val="none" w:sz="0" w:space="0" w:color="auto"/>
        <w:left w:val="none" w:sz="0" w:space="0" w:color="auto"/>
        <w:bottom w:val="none" w:sz="0" w:space="0" w:color="auto"/>
        <w:right w:val="none" w:sz="0" w:space="0" w:color="auto"/>
      </w:divBdr>
    </w:div>
    <w:div w:id="748577098">
      <w:bodyDiv w:val="1"/>
      <w:marLeft w:val="0"/>
      <w:marRight w:val="0"/>
      <w:marTop w:val="0"/>
      <w:marBottom w:val="0"/>
      <w:divBdr>
        <w:top w:val="none" w:sz="0" w:space="0" w:color="auto"/>
        <w:left w:val="none" w:sz="0" w:space="0" w:color="auto"/>
        <w:bottom w:val="none" w:sz="0" w:space="0" w:color="auto"/>
        <w:right w:val="none" w:sz="0" w:space="0" w:color="auto"/>
      </w:divBdr>
    </w:div>
    <w:div w:id="856844089">
      <w:bodyDiv w:val="1"/>
      <w:marLeft w:val="0"/>
      <w:marRight w:val="0"/>
      <w:marTop w:val="0"/>
      <w:marBottom w:val="0"/>
      <w:divBdr>
        <w:top w:val="none" w:sz="0" w:space="0" w:color="auto"/>
        <w:left w:val="none" w:sz="0" w:space="0" w:color="auto"/>
        <w:bottom w:val="none" w:sz="0" w:space="0" w:color="auto"/>
        <w:right w:val="none" w:sz="0" w:space="0" w:color="auto"/>
      </w:divBdr>
    </w:div>
    <w:div w:id="1016268156">
      <w:bodyDiv w:val="1"/>
      <w:marLeft w:val="0"/>
      <w:marRight w:val="0"/>
      <w:marTop w:val="0"/>
      <w:marBottom w:val="0"/>
      <w:divBdr>
        <w:top w:val="none" w:sz="0" w:space="0" w:color="auto"/>
        <w:left w:val="none" w:sz="0" w:space="0" w:color="auto"/>
        <w:bottom w:val="none" w:sz="0" w:space="0" w:color="auto"/>
        <w:right w:val="none" w:sz="0" w:space="0" w:color="auto"/>
      </w:divBdr>
    </w:div>
    <w:div w:id="1645233547">
      <w:bodyDiv w:val="1"/>
      <w:marLeft w:val="0"/>
      <w:marRight w:val="0"/>
      <w:marTop w:val="0"/>
      <w:marBottom w:val="0"/>
      <w:divBdr>
        <w:top w:val="none" w:sz="0" w:space="0" w:color="auto"/>
        <w:left w:val="none" w:sz="0" w:space="0" w:color="auto"/>
        <w:bottom w:val="none" w:sz="0" w:space="0" w:color="auto"/>
        <w:right w:val="none" w:sz="0" w:space="0" w:color="auto"/>
      </w:divBdr>
    </w:div>
    <w:div w:id="1760519082">
      <w:bodyDiv w:val="1"/>
      <w:marLeft w:val="0"/>
      <w:marRight w:val="0"/>
      <w:marTop w:val="0"/>
      <w:marBottom w:val="0"/>
      <w:divBdr>
        <w:top w:val="none" w:sz="0" w:space="0" w:color="auto"/>
        <w:left w:val="none" w:sz="0" w:space="0" w:color="auto"/>
        <w:bottom w:val="none" w:sz="0" w:space="0" w:color="auto"/>
        <w:right w:val="none" w:sz="0" w:space="0" w:color="auto"/>
      </w:divBdr>
    </w:div>
    <w:div w:id="1799029517">
      <w:bodyDiv w:val="1"/>
      <w:marLeft w:val="0"/>
      <w:marRight w:val="0"/>
      <w:marTop w:val="0"/>
      <w:marBottom w:val="0"/>
      <w:divBdr>
        <w:top w:val="none" w:sz="0" w:space="0" w:color="auto"/>
        <w:left w:val="none" w:sz="0" w:space="0" w:color="auto"/>
        <w:bottom w:val="none" w:sz="0" w:space="0" w:color="auto"/>
        <w:right w:val="none" w:sz="0" w:space="0" w:color="auto"/>
      </w:divBdr>
    </w:div>
    <w:div w:id="1831410304">
      <w:bodyDiv w:val="1"/>
      <w:marLeft w:val="0"/>
      <w:marRight w:val="0"/>
      <w:marTop w:val="0"/>
      <w:marBottom w:val="0"/>
      <w:divBdr>
        <w:top w:val="none" w:sz="0" w:space="0" w:color="auto"/>
        <w:left w:val="none" w:sz="0" w:space="0" w:color="auto"/>
        <w:bottom w:val="none" w:sz="0" w:space="0" w:color="auto"/>
        <w:right w:val="none" w:sz="0" w:space="0" w:color="auto"/>
      </w:divBdr>
    </w:div>
    <w:div w:id="1874688693">
      <w:bodyDiv w:val="1"/>
      <w:marLeft w:val="0"/>
      <w:marRight w:val="0"/>
      <w:marTop w:val="0"/>
      <w:marBottom w:val="0"/>
      <w:divBdr>
        <w:top w:val="none" w:sz="0" w:space="0" w:color="auto"/>
        <w:left w:val="none" w:sz="0" w:space="0" w:color="auto"/>
        <w:bottom w:val="none" w:sz="0" w:space="0" w:color="auto"/>
        <w:right w:val="none" w:sz="0" w:space="0" w:color="auto"/>
      </w:divBdr>
    </w:div>
    <w:div w:id="1881432755">
      <w:bodyDiv w:val="1"/>
      <w:marLeft w:val="0"/>
      <w:marRight w:val="0"/>
      <w:marTop w:val="0"/>
      <w:marBottom w:val="0"/>
      <w:divBdr>
        <w:top w:val="none" w:sz="0" w:space="0" w:color="auto"/>
        <w:left w:val="none" w:sz="0" w:space="0" w:color="auto"/>
        <w:bottom w:val="none" w:sz="0" w:space="0" w:color="auto"/>
        <w:right w:val="none" w:sz="0" w:space="0" w:color="auto"/>
      </w:divBdr>
    </w:div>
    <w:div w:id="2028872152">
      <w:bodyDiv w:val="1"/>
      <w:marLeft w:val="0"/>
      <w:marRight w:val="0"/>
      <w:marTop w:val="0"/>
      <w:marBottom w:val="0"/>
      <w:divBdr>
        <w:top w:val="none" w:sz="0" w:space="0" w:color="auto"/>
        <w:left w:val="none" w:sz="0" w:space="0" w:color="auto"/>
        <w:bottom w:val="none" w:sz="0" w:space="0" w:color="auto"/>
        <w:right w:val="none" w:sz="0" w:space="0" w:color="auto"/>
      </w:divBdr>
    </w:div>
    <w:div w:id="2050639257">
      <w:bodyDiv w:val="1"/>
      <w:marLeft w:val="0"/>
      <w:marRight w:val="0"/>
      <w:marTop w:val="0"/>
      <w:marBottom w:val="0"/>
      <w:divBdr>
        <w:top w:val="none" w:sz="0" w:space="0" w:color="auto"/>
        <w:left w:val="none" w:sz="0" w:space="0" w:color="auto"/>
        <w:bottom w:val="none" w:sz="0" w:space="0" w:color="auto"/>
        <w:right w:val="none" w:sz="0" w:space="0" w:color="auto"/>
      </w:divBdr>
    </w:div>
    <w:div w:id="20581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at%C3%AD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es.wikipedia.org/wiki/Asia_Menor" TargetMode="External"/><Relationship Id="rId4" Type="http://schemas.openxmlformats.org/officeDocument/2006/relationships/settings" Target="settings.xml"/><Relationship Id="rId9" Type="http://schemas.openxmlformats.org/officeDocument/2006/relationships/hyperlink" Target="https://es.wikipedia.org/wiki/Idioma_grieg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{81E734C2-696F-4B2B-A1D5-4CE5E6EE30E9}</b:Guid>
    <b:Title>Wikipedia</b:Title>
    <b:Year>2018</b:Year>
    <b:Author>
      <b:Author>
        <b:NameList>
          <b:Person>
            <b:Last>Wikipedia</b:Last>
          </b:Person>
        </b:NameList>
      </b:Author>
    </b:Author>
    <b:InternetSiteTitle>Wikipedia</b:InternetSiteTitle>
    <b:Month>11</b:Month>
    <b:Day>15</b:Day>
    <b:URL>https://es.wikipedia.org/wiki/Laberinto</b:URL>
    <b:RefOrder>1</b:RefOrder>
  </b:Source>
  <b:Source>
    <b:Tag>Hac18</b:Tag>
    <b:SourceType>InternetSite</b:SourceType>
    <b:Guid>{ED7FD59D-ED40-48D8-A712-1525D6C47EE2}</b:Guid>
    <b:Author>
      <b:Author>
        <b:NameList>
          <b:Person>
            <b:Last>HackerEarthDfs</b:Last>
          </b:Person>
        </b:NameList>
      </b:Author>
    </b:Author>
    <b:Title>HackerEarth</b:Title>
    <b:InternetSiteTitle>HackerEarth</b:InternetSiteTitle>
    <b:Year>2018</b:Year>
    <b:Month>11</b:Month>
    <b:Day>17</b:Day>
    <b:URL>https://www.hackerearth.com/practice/algorithms/graphs/depth-first-search/tutorial/</b:URL>
    <b:RefOrder>3</b:RefOrder>
  </b:Source>
  <b:Source>
    <b:Tag>Hac181</b:Tag>
    <b:SourceType>InternetSite</b:SourceType>
    <b:Guid>{3F12D853-95CB-4EF7-9D55-CBB445C33712}</b:Guid>
    <b:Author>
      <b:Author>
        <b:NameList>
          <b:Person>
            <b:Last>HackerEarthBfs</b:Last>
          </b:Person>
        </b:NameList>
      </b:Author>
    </b:Author>
    <b:Title>HackerEarth</b:Title>
    <b:InternetSiteTitle>HackerEarth</b:InternetSiteTitle>
    <b:Year>2018</b:Year>
    <b:Month>11</b:Month>
    <b:Day>17</b:Day>
    <b:URL>https://www.hackerearth.com/practice/algorithms/graphs/breadth-first-search/tutorial/</b:URL>
    <b:RefOrder>4</b:RefOrder>
  </b:Source>
  <b:Source>
    <b:Tag>Hac</b:Tag>
    <b:SourceType>InternetSite</b:SourceType>
    <b:Guid>{6F5528FB-6C96-4E81-A150-CF5B782BFC1B}</b:Guid>
    <b:Author>
      <b:Author>
        <b:NameList>
          <b:Person>
            <b:Last>HackerEarthShortesPathAlgorithms</b:Last>
          </b:Person>
        </b:NameList>
      </b:Author>
    </b:Author>
    <b:Title>HackerEarth</b:Title>
    <b:InternetSiteTitle>HackerEarth</b:InternetSiteTitle>
    <b:Year>2018</b:Year>
    <b:Month>11</b:Month>
    <b:Day>14</b:Day>
    <b:URL>https://www.hackerearth.com/practice/algorithms/graphs/shortest-path-algorithms/tutorial/</b:URL>
    <b:RefOrder>2</b:RefOrder>
  </b:Source>
</b:Sources>
</file>

<file path=customXml/itemProps1.xml><?xml version="1.0" encoding="utf-8"?>
<ds:datastoreItem xmlns:ds="http://schemas.openxmlformats.org/officeDocument/2006/customXml" ds:itemID="{2907C563-C89D-42AA-89D8-4A426B00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2018-11-16T04:26:00Z</dcterms:created>
  <dcterms:modified xsi:type="dcterms:W3CDTF">2018-11-18T01:37:00Z</dcterms:modified>
</cp:coreProperties>
</file>