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BDA0" w14:textId="77777777" w:rsidR="004C2A20" w:rsidRDefault="00000000">
      <w:pPr>
        <w:pStyle w:val="Ttulo"/>
      </w:pPr>
      <w:r>
        <w:t>Matriz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trazabilidad</w:t>
      </w:r>
      <w:r>
        <w:rPr>
          <w:spacing w:val="27"/>
        </w:rPr>
        <w:t xml:space="preserve"> </w:t>
      </w:r>
      <w:r>
        <w:t>Battleship</w:t>
      </w:r>
      <w:r>
        <w:rPr>
          <w:spacing w:val="41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Tarea</w:t>
      </w:r>
      <w:r>
        <w:rPr>
          <w:spacing w:val="12"/>
        </w:rPr>
        <w:t xml:space="preserve"> </w:t>
      </w:r>
      <w:r>
        <w:t>Integradora</w:t>
      </w:r>
      <w:r>
        <w:rPr>
          <w:spacing w:val="40"/>
        </w:rPr>
        <w:t xml:space="preserve"> </w:t>
      </w:r>
      <w:r>
        <w:rPr>
          <w:spacing w:val="-5"/>
        </w:rPr>
        <w:t>I.</w:t>
      </w:r>
    </w:p>
    <w:p w14:paraId="5F4A83C8" w14:textId="77777777" w:rsidR="004C2A20" w:rsidRDefault="004C2A20">
      <w:pPr>
        <w:pStyle w:val="Textoindependiente"/>
        <w:spacing w:before="93"/>
        <w:rPr>
          <w:rFonts w:ascii="Arial"/>
          <w:b/>
        </w:rPr>
      </w:pPr>
    </w:p>
    <w:p w14:paraId="48AE75A2" w14:textId="300FEA5D" w:rsidR="004C2A20" w:rsidRDefault="00000000">
      <w:pPr>
        <w:pStyle w:val="Textoindependiente"/>
        <w:ind w:left="24"/>
      </w:pPr>
      <w:r>
        <w:t>Nombres:</w:t>
      </w:r>
      <w:r>
        <w:rPr>
          <w:spacing w:val="37"/>
        </w:rPr>
        <w:t xml:space="preserve"> </w:t>
      </w:r>
      <w:r>
        <w:t>Cristian</w:t>
      </w:r>
      <w:r>
        <w:rPr>
          <w:spacing w:val="24"/>
        </w:rPr>
        <w:t xml:space="preserve"> </w:t>
      </w:r>
      <w:r>
        <w:t>Camilo</w:t>
      </w:r>
      <w:r>
        <w:rPr>
          <w:spacing w:val="24"/>
        </w:rPr>
        <w:t xml:space="preserve"> </w:t>
      </w:r>
      <w:r>
        <w:t>Herrera</w:t>
      </w:r>
      <w:r>
        <w:rPr>
          <w:spacing w:val="24"/>
        </w:rPr>
        <w:t xml:space="preserve"> </w:t>
      </w:r>
      <w:r>
        <w:t>Ramirez</w:t>
      </w:r>
      <w:r>
        <w:rPr>
          <w:spacing w:val="29"/>
        </w:rPr>
        <w:t xml:space="preserve"> </w:t>
      </w:r>
    </w:p>
    <w:p w14:paraId="67E3A9DB" w14:textId="77777777" w:rsidR="004C2A20" w:rsidRDefault="004C2A20">
      <w:pPr>
        <w:pStyle w:val="Textoindependiente"/>
        <w:spacing w:before="110"/>
        <w:rPr>
          <w:sz w:val="20"/>
        </w:rPr>
      </w:pPr>
    </w:p>
    <w:tbl>
      <w:tblPr>
        <w:tblStyle w:val="TableNormal"/>
        <w:tblW w:w="0" w:type="auto"/>
        <w:tblInd w:w="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0"/>
        <w:gridCol w:w="2823"/>
        <w:gridCol w:w="3723"/>
      </w:tblGrid>
      <w:tr w:rsidR="004C2A20" w14:paraId="00553A6E" w14:textId="77777777">
        <w:trPr>
          <w:trHeight w:val="969"/>
        </w:trPr>
        <w:tc>
          <w:tcPr>
            <w:tcW w:w="2810" w:type="dxa"/>
            <w:shd w:val="clear" w:color="auto" w:fill="C8DAF8"/>
          </w:tcPr>
          <w:p w14:paraId="23F826E1" w14:textId="77777777" w:rsidR="004C2A20" w:rsidRDefault="00000000">
            <w:pPr>
              <w:pStyle w:val="TableParagraph"/>
              <w:spacing w:before="113" w:line="252" w:lineRule="auto"/>
              <w:ind w:left="100" w:right="80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Requerimiento Funcional</w:t>
            </w:r>
          </w:p>
        </w:tc>
        <w:tc>
          <w:tcPr>
            <w:tcW w:w="2823" w:type="dxa"/>
            <w:shd w:val="clear" w:color="auto" w:fill="C8DAF8"/>
          </w:tcPr>
          <w:p w14:paraId="01F843EF" w14:textId="77777777" w:rsidR="004C2A20" w:rsidRDefault="00000000">
            <w:pPr>
              <w:pStyle w:val="TableParagraph"/>
              <w:spacing w:before="11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Nombre</w:t>
            </w:r>
            <w:r>
              <w:rPr>
                <w:rFonts w:ascii="Arial"/>
                <w:b/>
                <w:spacing w:val="19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</w:t>
            </w:r>
            <w:r>
              <w:rPr>
                <w:rFonts w:ascii="Arial"/>
                <w:b/>
                <w:spacing w:val="19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la</w:t>
            </w:r>
            <w:r>
              <w:rPr>
                <w:rFonts w:ascii="Arial"/>
                <w:b/>
                <w:spacing w:val="6"/>
                <w:sz w:val="21"/>
              </w:rPr>
              <w:t xml:space="preserve"> </w:t>
            </w:r>
            <w:r>
              <w:rPr>
                <w:rFonts w:ascii="Arial"/>
                <w:b/>
                <w:spacing w:val="-2"/>
                <w:sz w:val="21"/>
              </w:rPr>
              <w:t>Clase</w:t>
            </w:r>
          </w:p>
        </w:tc>
        <w:tc>
          <w:tcPr>
            <w:tcW w:w="3723" w:type="dxa"/>
            <w:shd w:val="clear" w:color="auto" w:fill="C8DAF8"/>
          </w:tcPr>
          <w:p w14:paraId="2C52D229" w14:textId="77777777" w:rsidR="004C2A20" w:rsidRDefault="00000000">
            <w:pPr>
              <w:pStyle w:val="TableParagraph"/>
              <w:spacing w:before="113"/>
              <w:ind w:left="101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Nombre</w:t>
            </w:r>
            <w:r>
              <w:rPr>
                <w:rFonts w:ascii="Arial" w:hAnsi="Arial"/>
                <w:b/>
                <w:spacing w:val="2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del</w:t>
            </w:r>
            <w:r>
              <w:rPr>
                <w:rFonts w:ascii="Arial" w:hAnsi="Arial"/>
                <w:b/>
                <w:spacing w:val="21"/>
                <w:sz w:val="21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1"/>
              </w:rPr>
              <w:t>método</w:t>
            </w:r>
          </w:p>
        </w:tc>
      </w:tr>
      <w:tr w:rsidR="00270FF8" w:rsidRPr="00270FF8" w14:paraId="1CE82136" w14:textId="77777777">
        <w:trPr>
          <w:trHeight w:val="1210"/>
        </w:trPr>
        <w:tc>
          <w:tcPr>
            <w:tcW w:w="2810" w:type="dxa"/>
            <w:vMerge w:val="restart"/>
          </w:tcPr>
          <w:p w14:paraId="60AF35AC" w14:textId="77777777" w:rsidR="00270FF8" w:rsidRDefault="00270FF8">
            <w:pPr>
              <w:pStyle w:val="TableParagraph"/>
              <w:spacing w:line="249" w:lineRule="auto"/>
              <w:ind w:left="100" w:right="809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ReqFunc001 </w:t>
            </w:r>
            <w:r>
              <w:rPr>
                <w:sz w:val="21"/>
              </w:rPr>
              <w:t>Permitir al jugador</w:t>
            </w:r>
          </w:p>
          <w:p w14:paraId="3CAAEBAA" w14:textId="77777777" w:rsidR="00270FF8" w:rsidRDefault="00270FF8">
            <w:pPr>
              <w:pStyle w:val="TableParagraph"/>
              <w:spacing w:before="1"/>
              <w:ind w:left="100"/>
              <w:rPr>
                <w:sz w:val="21"/>
              </w:rPr>
            </w:pPr>
            <w:r>
              <w:rPr>
                <w:sz w:val="21"/>
              </w:rPr>
              <w:t>humano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ubicar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barcos</w:t>
            </w:r>
          </w:p>
        </w:tc>
        <w:tc>
          <w:tcPr>
            <w:tcW w:w="2823" w:type="dxa"/>
          </w:tcPr>
          <w:p w14:paraId="78A687B8" w14:textId="77777777" w:rsidR="00270FF8" w:rsidRDefault="00270FF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Board</w:t>
            </w:r>
            <w:proofErr w:type="spellEnd"/>
          </w:p>
          <w:p w14:paraId="041FBB5E" w14:textId="386CDEC1" w:rsidR="00270FF8" w:rsidRDefault="00270FF8">
            <w:pPr>
              <w:pStyle w:val="TableParagraph"/>
              <w:rPr>
                <w:sz w:val="21"/>
              </w:rPr>
            </w:pPr>
          </w:p>
        </w:tc>
        <w:tc>
          <w:tcPr>
            <w:tcW w:w="3723" w:type="dxa"/>
          </w:tcPr>
          <w:p w14:paraId="5063BA1F" w14:textId="02C0B78F" w:rsidR="00270FF8" w:rsidRPr="00270FF8" w:rsidRDefault="00270FF8">
            <w:pPr>
              <w:pStyle w:val="TableParagraph"/>
              <w:spacing w:line="249" w:lineRule="auto"/>
              <w:ind w:left="101" w:right="288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placeBoat</w:t>
            </w:r>
            <w:proofErr w:type="spellEnd"/>
            <w:r>
              <w:rPr>
                <w:sz w:val="21"/>
                <w:lang w:val="en-US"/>
              </w:rPr>
              <w:t>()</w:t>
            </w:r>
          </w:p>
        </w:tc>
      </w:tr>
      <w:tr w:rsidR="00270FF8" w:rsidRPr="00270FF8" w14:paraId="4A009B42" w14:textId="77777777" w:rsidTr="00A17A99">
        <w:trPr>
          <w:trHeight w:val="1473"/>
        </w:trPr>
        <w:tc>
          <w:tcPr>
            <w:tcW w:w="2810" w:type="dxa"/>
            <w:vMerge/>
          </w:tcPr>
          <w:p w14:paraId="104EE851" w14:textId="77777777" w:rsidR="00270FF8" w:rsidRPr="00270FF8" w:rsidRDefault="00270FF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823" w:type="dxa"/>
          </w:tcPr>
          <w:p w14:paraId="58C5B0E9" w14:textId="77777777" w:rsidR="00270FF8" w:rsidRDefault="00270FF8">
            <w:pPr>
              <w:pStyle w:val="TableParagraph"/>
              <w:spacing w:before="113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  <w:p w14:paraId="3E331AC8" w14:textId="428D6C7B" w:rsidR="00270FF8" w:rsidRDefault="00270FF8">
            <w:pPr>
              <w:pStyle w:val="TableParagraph"/>
              <w:spacing w:before="113"/>
              <w:rPr>
                <w:sz w:val="21"/>
              </w:rPr>
            </w:pPr>
          </w:p>
        </w:tc>
        <w:tc>
          <w:tcPr>
            <w:tcW w:w="3723" w:type="dxa"/>
          </w:tcPr>
          <w:p w14:paraId="49973CB4" w14:textId="5A33C63F" w:rsidR="00270FF8" w:rsidRPr="00270FF8" w:rsidRDefault="00270FF8">
            <w:pPr>
              <w:pStyle w:val="TableParagraph"/>
              <w:spacing w:before="113" w:line="254" w:lineRule="auto"/>
              <w:ind w:left="101" w:right="288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tryPlaceCurrentHumanBoat</w:t>
            </w:r>
            <w:proofErr w:type="spellEnd"/>
            <w:r>
              <w:rPr>
                <w:sz w:val="21"/>
                <w:lang w:val="en-US"/>
              </w:rPr>
              <w:t>()</w:t>
            </w:r>
          </w:p>
        </w:tc>
      </w:tr>
      <w:tr w:rsidR="00270FF8" w:rsidRPr="00270FF8" w14:paraId="787A744E" w14:textId="77777777" w:rsidTr="00A17A99">
        <w:trPr>
          <w:trHeight w:val="969"/>
        </w:trPr>
        <w:tc>
          <w:tcPr>
            <w:tcW w:w="2810" w:type="dxa"/>
            <w:vMerge/>
          </w:tcPr>
          <w:p w14:paraId="145112F6" w14:textId="77777777" w:rsidR="00270FF8" w:rsidRPr="00270FF8" w:rsidRDefault="00270FF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823" w:type="dxa"/>
          </w:tcPr>
          <w:p w14:paraId="756B1FA3" w14:textId="77777777" w:rsidR="00270FF8" w:rsidRDefault="00270FF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  <w:p w14:paraId="055134FF" w14:textId="457C1A87" w:rsidR="00270FF8" w:rsidRDefault="00270FF8">
            <w:pPr>
              <w:pStyle w:val="TableParagraph"/>
              <w:rPr>
                <w:sz w:val="21"/>
              </w:rPr>
            </w:pPr>
          </w:p>
        </w:tc>
        <w:tc>
          <w:tcPr>
            <w:tcW w:w="3723" w:type="dxa"/>
          </w:tcPr>
          <w:p w14:paraId="176AD502" w14:textId="19174A98" w:rsidR="00270FF8" w:rsidRPr="00270FF8" w:rsidRDefault="00270FF8">
            <w:pPr>
              <w:pStyle w:val="TableParagraph"/>
              <w:spacing w:line="249" w:lineRule="auto"/>
              <w:ind w:left="10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tryPlaceCustomHumanBoat</w:t>
            </w:r>
            <w:proofErr w:type="spellEnd"/>
            <w:r>
              <w:rPr>
                <w:sz w:val="21"/>
                <w:lang w:val="en-US"/>
              </w:rPr>
              <w:t>()</w:t>
            </w:r>
          </w:p>
        </w:tc>
      </w:tr>
      <w:tr w:rsidR="00270FF8" w:rsidRPr="00270FF8" w14:paraId="090FF034" w14:textId="77777777" w:rsidTr="00A17A99">
        <w:trPr>
          <w:trHeight w:val="969"/>
        </w:trPr>
        <w:tc>
          <w:tcPr>
            <w:tcW w:w="2810" w:type="dxa"/>
            <w:vMerge/>
          </w:tcPr>
          <w:p w14:paraId="4A3465A4" w14:textId="77777777" w:rsidR="00270FF8" w:rsidRPr="00270FF8" w:rsidRDefault="00270FF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823" w:type="dxa"/>
          </w:tcPr>
          <w:p w14:paraId="572C2250" w14:textId="385BA6CD" w:rsidR="00270FF8" w:rsidRDefault="00270FF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Executable</w:t>
            </w:r>
            <w:proofErr w:type="spellEnd"/>
          </w:p>
        </w:tc>
        <w:tc>
          <w:tcPr>
            <w:tcW w:w="3723" w:type="dxa"/>
          </w:tcPr>
          <w:p w14:paraId="532D39D1" w14:textId="18E54917" w:rsidR="00270FF8" w:rsidRPr="00270FF8" w:rsidRDefault="00270FF8">
            <w:pPr>
              <w:pStyle w:val="TableParagraph"/>
              <w:spacing w:line="249" w:lineRule="auto"/>
              <w:ind w:left="10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setupHumanCustomBoat</w:t>
            </w:r>
            <w:proofErr w:type="spellEnd"/>
          </w:p>
        </w:tc>
      </w:tr>
      <w:tr w:rsidR="00270FF8" w:rsidRPr="00270FF8" w14:paraId="3935B97B" w14:textId="77777777" w:rsidTr="00A17A99">
        <w:trPr>
          <w:trHeight w:val="969"/>
        </w:trPr>
        <w:tc>
          <w:tcPr>
            <w:tcW w:w="2810" w:type="dxa"/>
            <w:vMerge/>
          </w:tcPr>
          <w:p w14:paraId="2C113988" w14:textId="77777777" w:rsidR="00270FF8" w:rsidRPr="00270FF8" w:rsidRDefault="00270FF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823" w:type="dxa"/>
          </w:tcPr>
          <w:p w14:paraId="2BD8F185" w14:textId="574045D3" w:rsidR="00270FF8" w:rsidRDefault="00270FF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Executable</w:t>
            </w:r>
            <w:proofErr w:type="spellEnd"/>
          </w:p>
        </w:tc>
        <w:tc>
          <w:tcPr>
            <w:tcW w:w="3723" w:type="dxa"/>
          </w:tcPr>
          <w:p w14:paraId="3CB6505C" w14:textId="3E116691" w:rsidR="00270FF8" w:rsidRPr="00270FF8" w:rsidRDefault="00270FF8">
            <w:pPr>
              <w:pStyle w:val="TableParagraph"/>
              <w:spacing w:line="249" w:lineRule="auto"/>
              <w:ind w:left="10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setupHumanStandardBoats</w:t>
            </w:r>
            <w:proofErr w:type="spellEnd"/>
            <w:r>
              <w:rPr>
                <w:sz w:val="21"/>
                <w:lang w:val="en-US"/>
              </w:rPr>
              <w:t>():</w:t>
            </w:r>
          </w:p>
        </w:tc>
      </w:tr>
      <w:tr w:rsidR="00270FF8" w:rsidRPr="00270FF8" w14:paraId="62568722" w14:textId="77777777">
        <w:trPr>
          <w:trHeight w:val="1210"/>
        </w:trPr>
        <w:tc>
          <w:tcPr>
            <w:tcW w:w="2810" w:type="dxa"/>
            <w:vMerge w:val="restart"/>
          </w:tcPr>
          <w:p w14:paraId="0CCCD896" w14:textId="77777777" w:rsidR="00270FF8" w:rsidRDefault="00270FF8">
            <w:pPr>
              <w:pStyle w:val="TableParagraph"/>
              <w:spacing w:line="249" w:lineRule="auto"/>
              <w:ind w:left="100" w:right="670"/>
              <w:rPr>
                <w:sz w:val="21"/>
              </w:rPr>
            </w:pPr>
            <w:r>
              <w:rPr>
                <w:spacing w:val="-2"/>
                <w:sz w:val="21"/>
              </w:rPr>
              <w:t>RequFunc002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Permitir a la maquina ubicar sus barcos</w:t>
            </w:r>
          </w:p>
        </w:tc>
        <w:tc>
          <w:tcPr>
            <w:tcW w:w="2823" w:type="dxa"/>
          </w:tcPr>
          <w:p w14:paraId="299DBCE6" w14:textId="01337959" w:rsidR="00270FF8" w:rsidRDefault="00270FF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Board</w:t>
            </w:r>
            <w:proofErr w:type="spellEnd"/>
          </w:p>
        </w:tc>
        <w:tc>
          <w:tcPr>
            <w:tcW w:w="3723" w:type="dxa"/>
          </w:tcPr>
          <w:p w14:paraId="23648532" w14:textId="514D7B82" w:rsidR="00270FF8" w:rsidRPr="00270FF8" w:rsidRDefault="00270FF8">
            <w:pPr>
              <w:pStyle w:val="TableParagraph"/>
              <w:spacing w:line="249" w:lineRule="auto"/>
              <w:ind w:left="101" w:right="288"/>
              <w:rPr>
                <w:sz w:val="21"/>
                <w:lang w:val="es-CO"/>
              </w:rPr>
            </w:pPr>
            <w:proofErr w:type="spellStart"/>
            <w:proofErr w:type="gramStart"/>
            <w:r>
              <w:rPr>
                <w:sz w:val="21"/>
                <w:lang w:val="es-CO"/>
              </w:rPr>
              <w:t>placeBoat</w:t>
            </w:r>
            <w:proofErr w:type="spellEnd"/>
            <w:r>
              <w:rPr>
                <w:sz w:val="21"/>
                <w:lang w:val="es-CO"/>
              </w:rPr>
              <w:t>(</w:t>
            </w:r>
            <w:proofErr w:type="gramEnd"/>
            <w:r>
              <w:rPr>
                <w:sz w:val="21"/>
                <w:lang w:val="es-CO"/>
              </w:rPr>
              <w:t>)</w:t>
            </w:r>
          </w:p>
        </w:tc>
      </w:tr>
      <w:tr w:rsidR="00270FF8" w:rsidRPr="00270FF8" w14:paraId="4BB76CBA" w14:textId="77777777" w:rsidTr="00CE601A">
        <w:trPr>
          <w:trHeight w:val="1473"/>
        </w:trPr>
        <w:tc>
          <w:tcPr>
            <w:tcW w:w="2810" w:type="dxa"/>
            <w:vMerge/>
          </w:tcPr>
          <w:p w14:paraId="2C8B177E" w14:textId="77777777" w:rsidR="00270FF8" w:rsidRPr="00270FF8" w:rsidRDefault="00270FF8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823" w:type="dxa"/>
          </w:tcPr>
          <w:p w14:paraId="6F110514" w14:textId="4FB2D169" w:rsidR="00270FF8" w:rsidRDefault="00270FF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</w:tc>
        <w:tc>
          <w:tcPr>
            <w:tcW w:w="3723" w:type="dxa"/>
          </w:tcPr>
          <w:p w14:paraId="7CA36ABB" w14:textId="77777777" w:rsidR="00270FF8" w:rsidRDefault="00270FF8">
            <w:pPr>
              <w:pStyle w:val="TableParagraph"/>
              <w:spacing w:line="254" w:lineRule="auto"/>
              <w:ind w:left="101" w:right="288"/>
              <w:rPr>
                <w:sz w:val="21"/>
                <w:lang w:val="es-CO"/>
              </w:rPr>
            </w:pPr>
            <w:proofErr w:type="spellStart"/>
            <w:proofErr w:type="gramStart"/>
            <w:r>
              <w:rPr>
                <w:sz w:val="21"/>
                <w:lang w:val="es-CO"/>
              </w:rPr>
              <w:t>setupMachineStandardBoats</w:t>
            </w:r>
            <w:proofErr w:type="spellEnd"/>
            <w:r>
              <w:rPr>
                <w:sz w:val="21"/>
                <w:lang w:val="es-CO"/>
              </w:rPr>
              <w:t>(</w:t>
            </w:r>
            <w:proofErr w:type="gramEnd"/>
            <w:r>
              <w:rPr>
                <w:sz w:val="21"/>
                <w:lang w:val="es-CO"/>
              </w:rPr>
              <w:t>):</w:t>
            </w:r>
          </w:p>
          <w:p w14:paraId="7AFCB4F7" w14:textId="71975A72" w:rsidR="00270FF8" w:rsidRPr="00270FF8" w:rsidRDefault="00270FF8">
            <w:pPr>
              <w:pStyle w:val="TableParagraph"/>
              <w:spacing w:line="254" w:lineRule="auto"/>
              <w:ind w:left="101" w:right="288"/>
              <w:rPr>
                <w:sz w:val="21"/>
                <w:lang w:val="es-CO"/>
              </w:rPr>
            </w:pPr>
          </w:p>
        </w:tc>
      </w:tr>
      <w:tr w:rsidR="00270FF8" w:rsidRPr="00270FF8" w14:paraId="44C379B6" w14:textId="77777777" w:rsidTr="00CE601A">
        <w:trPr>
          <w:trHeight w:val="970"/>
        </w:trPr>
        <w:tc>
          <w:tcPr>
            <w:tcW w:w="2810" w:type="dxa"/>
            <w:vMerge/>
          </w:tcPr>
          <w:p w14:paraId="56D3054B" w14:textId="77777777" w:rsidR="00270FF8" w:rsidRPr="00270FF8" w:rsidRDefault="00270FF8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823" w:type="dxa"/>
          </w:tcPr>
          <w:p w14:paraId="787EF365" w14:textId="0486E328" w:rsidR="00270FF8" w:rsidRDefault="00270FF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</w:tc>
        <w:tc>
          <w:tcPr>
            <w:tcW w:w="3723" w:type="dxa"/>
          </w:tcPr>
          <w:p w14:paraId="394C7223" w14:textId="7DED76A2" w:rsidR="00270FF8" w:rsidRPr="00270FF8" w:rsidRDefault="00270FF8">
            <w:pPr>
              <w:pStyle w:val="TableParagraph"/>
              <w:spacing w:line="249" w:lineRule="auto"/>
              <w:ind w:left="101"/>
              <w:rPr>
                <w:sz w:val="21"/>
                <w:lang w:val="es-CO"/>
              </w:rPr>
            </w:pPr>
            <w:proofErr w:type="spellStart"/>
            <w:proofErr w:type="gramStart"/>
            <w:r>
              <w:rPr>
                <w:sz w:val="21"/>
                <w:lang w:val="es-CO"/>
              </w:rPr>
              <w:t>setupMachineCustomBoats</w:t>
            </w:r>
            <w:proofErr w:type="spellEnd"/>
            <w:r>
              <w:rPr>
                <w:sz w:val="21"/>
                <w:lang w:val="es-CO"/>
              </w:rPr>
              <w:t>(</w:t>
            </w:r>
            <w:proofErr w:type="gramEnd"/>
            <w:r>
              <w:rPr>
                <w:sz w:val="21"/>
                <w:lang w:val="es-CO"/>
              </w:rPr>
              <w:t>):</w:t>
            </w:r>
          </w:p>
        </w:tc>
      </w:tr>
      <w:tr w:rsidR="00270FF8" w:rsidRPr="00270FF8" w14:paraId="08BFE97F" w14:textId="77777777" w:rsidTr="00CE601A">
        <w:trPr>
          <w:trHeight w:val="970"/>
        </w:trPr>
        <w:tc>
          <w:tcPr>
            <w:tcW w:w="2810" w:type="dxa"/>
            <w:vMerge/>
          </w:tcPr>
          <w:p w14:paraId="784E0EDE" w14:textId="77777777" w:rsidR="00270FF8" w:rsidRPr="00270FF8" w:rsidRDefault="00270FF8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823" w:type="dxa"/>
          </w:tcPr>
          <w:p w14:paraId="659D4951" w14:textId="34F80EB2" w:rsidR="00270FF8" w:rsidRDefault="00270FF8">
            <w:pPr>
              <w:pStyle w:val="TableParagraph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</w:tc>
        <w:tc>
          <w:tcPr>
            <w:tcW w:w="3723" w:type="dxa"/>
          </w:tcPr>
          <w:p w14:paraId="5E128D34" w14:textId="261FACC2" w:rsidR="00270FF8" w:rsidRPr="00270FF8" w:rsidRDefault="00270FF8">
            <w:pPr>
              <w:pStyle w:val="TableParagraph"/>
              <w:spacing w:line="249" w:lineRule="auto"/>
              <w:ind w:left="101"/>
              <w:rPr>
                <w:sz w:val="21"/>
                <w:lang w:val="es-CO"/>
              </w:rPr>
            </w:pPr>
            <w:proofErr w:type="spellStart"/>
            <w:proofErr w:type="gramStart"/>
            <w:r>
              <w:rPr>
                <w:sz w:val="21"/>
                <w:lang w:val="es-CO"/>
              </w:rPr>
              <w:t>placeRandomStandardBoat</w:t>
            </w:r>
            <w:proofErr w:type="spellEnd"/>
            <w:r>
              <w:rPr>
                <w:sz w:val="21"/>
                <w:lang w:val="es-CO"/>
              </w:rPr>
              <w:t>(</w:t>
            </w:r>
            <w:proofErr w:type="gramEnd"/>
            <w:r>
              <w:rPr>
                <w:sz w:val="21"/>
                <w:lang w:val="es-CO"/>
              </w:rPr>
              <w:t>):</w:t>
            </w:r>
          </w:p>
        </w:tc>
      </w:tr>
      <w:tr w:rsidR="00270FF8" w:rsidRPr="00270FF8" w14:paraId="20371FD3" w14:textId="77777777" w:rsidTr="00CE601A">
        <w:trPr>
          <w:trHeight w:val="970"/>
        </w:trPr>
        <w:tc>
          <w:tcPr>
            <w:tcW w:w="2810" w:type="dxa"/>
            <w:vMerge/>
          </w:tcPr>
          <w:p w14:paraId="24B2A64D" w14:textId="77777777" w:rsidR="00270FF8" w:rsidRPr="00270FF8" w:rsidRDefault="00270FF8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823" w:type="dxa"/>
          </w:tcPr>
          <w:p w14:paraId="74A2976F" w14:textId="0654399F" w:rsidR="00270FF8" w:rsidRDefault="00270FF8" w:rsidP="00270FF8">
            <w:pPr>
              <w:pStyle w:val="TableParagraph"/>
              <w:ind w:left="0"/>
              <w:rPr>
                <w:sz w:val="21"/>
              </w:rPr>
            </w:pPr>
            <w:r>
              <w:rPr>
                <w:sz w:val="21"/>
              </w:rPr>
              <w:t xml:space="preserve">  </w:t>
            </w:r>
            <w:proofErr w:type="spellStart"/>
            <w:r>
              <w:rPr>
                <w:sz w:val="21"/>
              </w:rPr>
              <w:t>Controller</w:t>
            </w:r>
            <w:proofErr w:type="spellEnd"/>
          </w:p>
        </w:tc>
        <w:tc>
          <w:tcPr>
            <w:tcW w:w="3723" w:type="dxa"/>
          </w:tcPr>
          <w:p w14:paraId="1C9877C2" w14:textId="32A52108" w:rsidR="00270FF8" w:rsidRPr="00270FF8" w:rsidRDefault="00270FF8">
            <w:pPr>
              <w:pStyle w:val="TableParagraph"/>
              <w:spacing w:line="249" w:lineRule="auto"/>
              <w:ind w:left="101"/>
              <w:rPr>
                <w:sz w:val="21"/>
                <w:lang w:val="es-CO"/>
              </w:rPr>
            </w:pPr>
            <w:proofErr w:type="spellStart"/>
            <w:proofErr w:type="gramStart"/>
            <w:r>
              <w:rPr>
                <w:sz w:val="21"/>
                <w:lang w:val="es-CO"/>
              </w:rPr>
              <w:t>placeRandomCustomBoat</w:t>
            </w:r>
            <w:proofErr w:type="spellEnd"/>
            <w:r>
              <w:rPr>
                <w:sz w:val="21"/>
                <w:lang w:val="es-CO"/>
              </w:rPr>
              <w:t>(</w:t>
            </w:r>
            <w:proofErr w:type="gramEnd"/>
            <w:r>
              <w:rPr>
                <w:sz w:val="21"/>
                <w:lang w:val="es-CO"/>
              </w:rPr>
              <w:t>):</w:t>
            </w:r>
          </w:p>
        </w:tc>
      </w:tr>
      <w:tr w:rsidR="00270FF8" w:rsidRPr="00270FF8" w14:paraId="059D4382" w14:textId="77777777">
        <w:trPr>
          <w:trHeight w:val="1210"/>
        </w:trPr>
        <w:tc>
          <w:tcPr>
            <w:tcW w:w="2810" w:type="dxa"/>
            <w:vMerge w:val="restart"/>
          </w:tcPr>
          <w:p w14:paraId="1A212285" w14:textId="77777777" w:rsidR="00270FF8" w:rsidRDefault="00270FF8">
            <w:pPr>
              <w:pStyle w:val="TableParagraph"/>
              <w:spacing w:before="113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ReqFunc003</w:t>
            </w:r>
          </w:p>
          <w:p w14:paraId="04361546" w14:textId="77777777" w:rsidR="00270FF8" w:rsidRDefault="00270FF8">
            <w:pPr>
              <w:pStyle w:val="TableParagraph"/>
              <w:spacing w:before="11" w:line="249" w:lineRule="auto"/>
              <w:ind w:left="100"/>
              <w:rPr>
                <w:sz w:val="21"/>
              </w:rPr>
            </w:pPr>
            <w:r>
              <w:rPr>
                <w:sz w:val="21"/>
              </w:rPr>
              <w:t xml:space="preserve">Se debe realizar turno a </w:t>
            </w:r>
            <w:r>
              <w:rPr>
                <w:spacing w:val="-2"/>
                <w:sz w:val="21"/>
              </w:rPr>
              <w:t>turno.</w:t>
            </w:r>
          </w:p>
        </w:tc>
        <w:tc>
          <w:tcPr>
            <w:tcW w:w="2823" w:type="dxa"/>
          </w:tcPr>
          <w:p w14:paraId="29DAC073" w14:textId="2E6CE0B4" w:rsidR="00270FF8" w:rsidRDefault="00270FF8">
            <w:pPr>
              <w:pStyle w:val="TableParagraph"/>
              <w:spacing w:before="113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</w:tc>
        <w:tc>
          <w:tcPr>
            <w:tcW w:w="3723" w:type="dxa"/>
          </w:tcPr>
          <w:p w14:paraId="4815C116" w14:textId="5B2FE3B1" w:rsidR="00270FF8" w:rsidRPr="00270FF8" w:rsidRDefault="00270FF8">
            <w:pPr>
              <w:pStyle w:val="TableParagraph"/>
              <w:spacing w:before="113" w:line="252" w:lineRule="auto"/>
              <w:ind w:left="10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humanAttack</w:t>
            </w:r>
            <w:proofErr w:type="spellEnd"/>
            <w:r>
              <w:rPr>
                <w:sz w:val="21"/>
                <w:lang w:val="en-US"/>
              </w:rPr>
              <w:t>():</w:t>
            </w:r>
          </w:p>
        </w:tc>
      </w:tr>
      <w:tr w:rsidR="00270FF8" w:rsidRPr="00270FF8" w14:paraId="0EFC4BFF" w14:textId="77777777">
        <w:trPr>
          <w:trHeight w:val="1210"/>
        </w:trPr>
        <w:tc>
          <w:tcPr>
            <w:tcW w:w="2810" w:type="dxa"/>
            <w:vMerge/>
          </w:tcPr>
          <w:p w14:paraId="6D8B3B19" w14:textId="77777777" w:rsidR="00270FF8" w:rsidRDefault="00270FF8">
            <w:pPr>
              <w:pStyle w:val="TableParagraph"/>
              <w:spacing w:before="113"/>
              <w:ind w:left="100"/>
              <w:rPr>
                <w:spacing w:val="-2"/>
                <w:sz w:val="21"/>
              </w:rPr>
            </w:pPr>
          </w:p>
        </w:tc>
        <w:tc>
          <w:tcPr>
            <w:tcW w:w="2823" w:type="dxa"/>
          </w:tcPr>
          <w:p w14:paraId="116726CB" w14:textId="000BF302" w:rsidR="00270FF8" w:rsidRDefault="00270FF8">
            <w:pPr>
              <w:pStyle w:val="TableParagraph"/>
              <w:spacing w:before="113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</w:tc>
        <w:tc>
          <w:tcPr>
            <w:tcW w:w="3723" w:type="dxa"/>
          </w:tcPr>
          <w:p w14:paraId="3D480533" w14:textId="4A7D76AD" w:rsidR="00270FF8" w:rsidRDefault="00270FF8">
            <w:pPr>
              <w:pStyle w:val="TableParagraph"/>
              <w:spacing w:before="113" w:line="252" w:lineRule="auto"/>
              <w:ind w:left="10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machineAttack</w:t>
            </w:r>
            <w:proofErr w:type="spellEnd"/>
            <w:r>
              <w:rPr>
                <w:sz w:val="21"/>
                <w:lang w:val="en-US"/>
              </w:rPr>
              <w:t>():</w:t>
            </w:r>
          </w:p>
        </w:tc>
      </w:tr>
      <w:tr w:rsidR="00270FF8" w:rsidRPr="00270FF8" w14:paraId="4981C057" w14:textId="77777777">
        <w:trPr>
          <w:trHeight w:val="1210"/>
        </w:trPr>
        <w:tc>
          <w:tcPr>
            <w:tcW w:w="2810" w:type="dxa"/>
            <w:vMerge/>
          </w:tcPr>
          <w:p w14:paraId="207EC0DD" w14:textId="77777777" w:rsidR="00270FF8" w:rsidRDefault="00270FF8">
            <w:pPr>
              <w:pStyle w:val="TableParagraph"/>
              <w:spacing w:before="113"/>
              <w:ind w:left="100"/>
              <w:rPr>
                <w:spacing w:val="-2"/>
                <w:sz w:val="21"/>
              </w:rPr>
            </w:pPr>
          </w:p>
        </w:tc>
        <w:tc>
          <w:tcPr>
            <w:tcW w:w="2823" w:type="dxa"/>
          </w:tcPr>
          <w:p w14:paraId="39B9B3C7" w14:textId="457405EE" w:rsidR="00270FF8" w:rsidRDefault="00270FF8">
            <w:pPr>
              <w:pStyle w:val="TableParagraph"/>
              <w:spacing w:before="113"/>
              <w:rPr>
                <w:sz w:val="21"/>
              </w:rPr>
            </w:pPr>
            <w:proofErr w:type="spellStart"/>
            <w:r>
              <w:rPr>
                <w:sz w:val="21"/>
              </w:rPr>
              <w:t>Executable</w:t>
            </w:r>
            <w:proofErr w:type="spellEnd"/>
          </w:p>
        </w:tc>
        <w:tc>
          <w:tcPr>
            <w:tcW w:w="3723" w:type="dxa"/>
          </w:tcPr>
          <w:p w14:paraId="4EB7ABE2" w14:textId="77777777" w:rsidR="00270FF8" w:rsidRDefault="00270FF8">
            <w:pPr>
              <w:pStyle w:val="TableParagraph"/>
              <w:spacing w:before="113" w:line="252" w:lineRule="auto"/>
              <w:ind w:left="10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playGame</w:t>
            </w:r>
            <w:proofErr w:type="spellEnd"/>
            <w:r>
              <w:rPr>
                <w:sz w:val="21"/>
                <w:lang w:val="en-US"/>
              </w:rPr>
              <w:t>():</w:t>
            </w:r>
          </w:p>
          <w:p w14:paraId="2432BCCD" w14:textId="2F3081D9" w:rsidR="00270FF8" w:rsidRDefault="00270FF8">
            <w:pPr>
              <w:pStyle w:val="TableParagraph"/>
              <w:spacing w:before="113" w:line="252" w:lineRule="auto"/>
              <w:ind w:left="101"/>
              <w:rPr>
                <w:sz w:val="21"/>
                <w:lang w:val="en-US"/>
              </w:rPr>
            </w:pPr>
          </w:p>
        </w:tc>
      </w:tr>
      <w:tr w:rsidR="00270FF8" w:rsidRPr="00270FF8" w14:paraId="29E3AC10" w14:textId="77777777">
        <w:trPr>
          <w:trHeight w:val="1210"/>
        </w:trPr>
        <w:tc>
          <w:tcPr>
            <w:tcW w:w="2810" w:type="dxa"/>
            <w:vMerge/>
          </w:tcPr>
          <w:p w14:paraId="1B83A9F6" w14:textId="77777777" w:rsidR="00270FF8" w:rsidRDefault="00270FF8">
            <w:pPr>
              <w:pStyle w:val="TableParagraph"/>
              <w:spacing w:before="113"/>
              <w:ind w:left="100"/>
              <w:rPr>
                <w:spacing w:val="-2"/>
                <w:sz w:val="21"/>
              </w:rPr>
            </w:pPr>
          </w:p>
        </w:tc>
        <w:tc>
          <w:tcPr>
            <w:tcW w:w="2823" w:type="dxa"/>
          </w:tcPr>
          <w:p w14:paraId="251BF2B3" w14:textId="02F9261A" w:rsidR="00270FF8" w:rsidRDefault="00270FF8">
            <w:pPr>
              <w:pStyle w:val="TableParagraph"/>
              <w:spacing w:before="113"/>
              <w:rPr>
                <w:sz w:val="21"/>
              </w:rPr>
            </w:pPr>
            <w:proofErr w:type="spellStart"/>
            <w:r>
              <w:rPr>
                <w:sz w:val="21"/>
              </w:rPr>
              <w:t>Executable</w:t>
            </w:r>
            <w:proofErr w:type="spellEnd"/>
          </w:p>
        </w:tc>
        <w:tc>
          <w:tcPr>
            <w:tcW w:w="3723" w:type="dxa"/>
          </w:tcPr>
          <w:p w14:paraId="3C3A7693" w14:textId="4F7EA958" w:rsidR="00270FF8" w:rsidRDefault="00270FF8">
            <w:pPr>
              <w:pStyle w:val="TableParagraph"/>
              <w:spacing w:before="113" w:line="252" w:lineRule="auto"/>
              <w:ind w:left="101"/>
              <w:rPr>
                <w:sz w:val="21"/>
                <w:lang w:val="en-US"/>
              </w:rPr>
            </w:pPr>
            <w:proofErr w:type="spellStart"/>
            <w:r>
              <w:rPr>
                <w:sz w:val="21"/>
                <w:lang w:val="en-US"/>
              </w:rPr>
              <w:t>machineTurn</w:t>
            </w:r>
            <w:proofErr w:type="spellEnd"/>
            <w:r>
              <w:rPr>
                <w:sz w:val="21"/>
                <w:lang w:val="en-US"/>
              </w:rPr>
              <w:t>():</w:t>
            </w:r>
          </w:p>
        </w:tc>
      </w:tr>
      <w:tr w:rsidR="00270FF8" w14:paraId="76F26E48" w14:textId="77777777">
        <w:trPr>
          <w:trHeight w:val="969"/>
        </w:trPr>
        <w:tc>
          <w:tcPr>
            <w:tcW w:w="2810" w:type="dxa"/>
            <w:vMerge w:val="restart"/>
          </w:tcPr>
          <w:p w14:paraId="7D3395E2" w14:textId="77777777" w:rsidR="00270FF8" w:rsidRDefault="00270FF8">
            <w:pPr>
              <w:pStyle w:val="TableParagraph"/>
              <w:spacing w:before="113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ReqFunc004</w:t>
            </w:r>
          </w:p>
          <w:p w14:paraId="3F0A0021" w14:textId="77777777" w:rsidR="00270FF8" w:rsidRDefault="00270FF8">
            <w:pPr>
              <w:pStyle w:val="TableParagraph"/>
              <w:spacing w:before="11" w:line="252" w:lineRule="auto"/>
              <w:ind w:left="100"/>
              <w:rPr>
                <w:sz w:val="21"/>
              </w:rPr>
            </w:pPr>
            <w:r>
              <w:rPr>
                <w:sz w:val="21"/>
              </w:rPr>
              <w:t xml:space="preserve">Determinar el ganador del </w:t>
            </w:r>
            <w:r>
              <w:rPr>
                <w:spacing w:val="-2"/>
                <w:sz w:val="21"/>
              </w:rPr>
              <w:t>juego</w:t>
            </w:r>
          </w:p>
        </w:tc>
        <w:tc>
          <w:tcPr>
            <w:tcW w:w="2823" w:type="dxa"/>
          </w:tcPr>
          <w:p w14:paraId="7DB3C3BB" w14:textId="064EB8F4" w:rsidR="00270FF8" w:rsidRDefault="00270FF8">
            <w:pPr>
              <w:pStyle w:val="TableParagraph"/>
              <w:spacing w:before="113"/>
              <w:rPr>
                <w:sz w:val="21"/>
              </w:rPr>
            </w:pPr>
            <w:proofErr w:type="spellStart"/>
            <w:r>
              <w:rPr>
                <w:sz w:val="21"/>
              </w:rPr>
              <w:t>Board</w:t>
            </w:r>
            <w:proofErr w:type="spellEnd"/>
          </w:p>
        </w:tc>
        <w:tc>
          <w:tcPr>
            <w:tcW w:w="3723" w:type="dxa"/>
          </w:tcPr>
          <w:p w14:paraId="7468E3A7" w14:textId="75A5A566" w:rsidR="00270FF8" w:rsidRDefault="00270FF8">
            <w:pPr>
              <w:pStyle w:val="TableParagraph"/>
              <w:spacing w:before="113"/>
              <w:ind w:left="16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allBoatsSunk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):</w:t>
            </w:r>
          </w:p>
        </w:tc>
      </w:tr>
      <w:tr w:rsidR="00270FF8" w14:paraId="5FEF5C1B" w14:textId="77777777">
        <w:trPr>
          <w:trHeight w:val="969"/>
        </w:trPr>
        <w:tc>
          <w:tcPr>
            <w:tcW w:w="2810" w:type="dxa"/>
            <w:vMerge/>
          </w:tcPr>
          <w:p w14:paraId="4825DAA4" w14:textId="77777777" w:rsidR="00270FF8" w:rsidRDefault="00270FF8">
            <w:pPr>
              <w:pStyle w:val="TableParagraph"/>
              <w:spacing w:before="113"/>
              <w:ind w:left="100"/>
              <w:rPr>
                <w:spacing w:val="-2"/>
                <w:sz w:val="21"/>
              </w:rPr>
            </w:pPr>
          </w:p>
        </w:tc>
        <w:tc>
          <w:tcPr>
            <w:tcW w:w="2823" w:type="dxa"/>
          </w:tcPr>
          <w:p w14:paraId="6F41A40F" w14:textId="2D003D58" w:rsidR="00270FF8" w:rsidRDefault="00270FF8">
            <w:pPr>
              <w:pStyle w:val="TableParagraph"/>
              <w:spacing w:before="113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</w:tc>
        <w:tc>
          <w:tcPr>
            <w:tcW w:w="3723" w:type="dxa"/>
          </w:tcPr>
          <w:p w14:paraId="443FD586" w14:textId="3B097EE0" w:rsidR="00270FF8" w:rsidRDefault="00270FF8">
            <w:pPr>
              <w:pStyle w:val="TableParagraph"/>
              <w:spacing w:before="113"/>
              <w:ind w:left="16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isGameOver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):</w:t>
            </w:r>
          </w:p>
        </w:tc>
      </w:tr>
      <w:tr w:rsidR="00270FF8" w14:paraId="27CB8FC6" w14:textId="77777777">
        <w:trPr>
          <w:trHeight w:val="969"/>
        </w:trPr>
        <w:tc>
          <w:tcPr>
            <w:tcW w:w="2810" w:type="dxa"/>
            <w:vMerge/>
          </w:tcPr>
          <w:p w14:paraId="25E8E6B1" w14:textId="77777777" w:rsidR="00270FF8" w:rsidRDefault="00270FF8">
            <w:pPr>
              <w:pStyle w:val="TableParagraph"/>
              <w:spacing w:before="113"/>
              <w:ind w:left="100"/>
              <w:rPr>
                <w:spacing w:val="-2"/>
                <w:sz w:val="21"/>
              </w:rPr>
            </w:pPr>
          </w:p>
        </w:tc>
        <w:tc>
          <w:tcPr>
            <w:tcW w:w="2823" w:type="dxa"/>
          </w:tcPr>
          <w:p w14:paraId="72E6CA2C" w14:textId="1E24E044" w:rsidR="00270FF8" w:rsidRDefault="00270FF8">
            <w:pPr>
              <w:pStyle w:val="TableParagraph"/>
              <w:spacing w:before="113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</w:tc>
        <w:tc>
          <w:tcPr>
            <w:tcW w:w="3723" w:type="dxa"/>
          </w:tcPr>
          <w:p w14:paraId="1AE6EAD4" w14:textId="790CE729" w:rsidR="00270FF8" w:rsidRDefault="00270FF8">
            <w:pPr>
              <w:pStyle w:val="TableParagraph"/>
              <w:spacing w:before="113"/>
              <w:ind w:left="16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getWinnerName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):</w:t>
            </w:r>
          </w:p>
        </w:tc>
      </w:tr>
      <w:tr w:rsidR="00270FF8" w14:paraId="6F35883F" w14:textId="77777777">
        <w:trPr>
          <w:trHeight w:val="705"/>
        </w:trPr>
        <w:tc>
          <w:tcPr>
            <w:tcW w:w="2810" w:type="dxa"/>
            <w:vMerge w:val="restart"/>
          </w:tcPr>
          <w:p w14:paraId="4D7DC0A8" w14:textId="77777777" w:rsidR="00270FF8" w:rsidRDefault="00270FF8">
            <w:pPr>
              <w:pStyle w:val="TableParagraph"/>
              <w:spacing w:before="113" w:line="249" w:lineRule="auto"/>
              <w:ind w:left="100" w:right="472"/>
              <w:rPr>
                <w:sz w:val="21"/>
              </w:rPr>
            </w:pPr>
            <w:r>
              <w:rPr>
                <w:spacing w:val="-2"/>
                <w:sz w:val="21"/>
              </w:rPr>
              <w:t>ReqFunc005</w:t>
            </w:r>
            <w:r>
              <w:rPr>
                <w:spacing w:val="40"/>
                <w:sz w:val="21"/>
              </w:rPr>
              <w:t xml:space="preserve">  </w:t>
            </w:r>
            <w:r>
              <w:rPr>
                <w:sz w:val="21"/>
              </w:rPr>
              <w:t xml:space="preserve">Recuento de las veces que ha ganado un </w:t>
            </w:r>
            <w:r>
              <w:rPr>
                <w:spacing w:val="-2"/>
                <w:sz w:val="21"/>
              </w:rPr>
              <w:t>jugador.</w:t>
            </w:r>
          </w:p>
        </w:tc>
        <w:tc>
          <w:tcPr>
            <w:tcW w:w="2823" w:type="dxa"/>
          </w:tcPr>
          <w:p w14:paraId="7E2B15C4" w14:textId="77777777" w:rsidR="00270FF8" w:rsidRDefault="00270FF8">
            <w:pPr>
              <w:pStyle w:val="TableParagraph"/>
              <w:spacing w:before="113"/>
              <w:rPr>
                <w:sz w:val="21"/>
              </w:rPr>
            </w:pPr>
            <w:r>
              <w:rPr>
                <w:sz w:val="21"/>
              </w:rPr>
              <w:t>Player</w:t>
            </w:r>
          </w:p>
          <w:p w14:paraId="6C54DAA6" w14:textId="3BF7FE58" w:rsidR="00270FF8" w:rsidRDefault="00270FF8">
            <w:pPr>
              <w:pStyle w:val="TableParagraph"/>
              <w:spacing w:before="113"/>
              <w:rPr>
                <w:sz w:val="21"/>
              </w:rPr>
            </w:pPr>
          </w:p>
        </w:tc>
        <w:tc>
          <w:tcPr>
            <w:tcW w:w="3723" w:type="dxa"/>
          </w:tcPr>
          <w:p w14:paraId="0E55088B" w14:textId="67BEF824" w:rsidR="00270FF8" w:rsidRDefault="00270FF8">
            <w:pPr>
              <w:pStyle w:val="TableParagraph"/>
              <w:spacing w:before="113" w:line="252" w:lineRule="auto"/>
              <w:ind w:left="101" w:right="288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getGamesWon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):</w:t>
            </w:r>
          </w:p>
        </w:tc>
      </w:tr>
      <w:tr w:rsidR="00270FF8" w14:paraId="7EC22F30" w14:textId="77777777" w:rsidTr="002C4E52">
        <w:trPr>
          <w:trHeight w:val="741"/>
        </w:trPr>
        <w:tc>
          <w:tcPr>
            <w:tcW w:w="2810" w:type="dxa"/>
            <w:vMerge/>
          </w:tcPr>
          <w:p w14:paraId="73B8CB39" w14:textId="77777777" w:rsidR="00270FF8" w:rsidRDefault="00270FF8">
            <w:pPr>
              <w:rPr>
                <w:sz w:val="2"/>
                <w:szCs w:val="2"/>
              </w:rPr>
            </w:pPr>
          </w:p>
        </w:tc>
        <w:tc>
          <w:tcPr>
            <w:tcW w:w="2823" w:type="dxa"/>
          </w:tcPr>
          <w:p w14:paraId="603975E0" w14:textId="77777777" w:rsidR="00270FF8" w:rsidRDefault="00270FF8">
            <w:pPr>
              <w:pStyle w:val="TableParagraph"/>
              <w:spacing w:before="113"/>
              <w:rPr>
                <w:sz w:val="21"/>
              </w:rPr>
            </w:pPr>
            <w:r>
              <w:rPr>
                <w:sz w:val="21"/>
              </w:rPr>
              <w:t>Player</w:t>
            </w:r>
          </w:p>
          <w:p w14:paraId="1359511B" w14:textId="24B5792B" w:rsidR="00270FF8" w:rsidRDefault="00270FF8">
            <w:pPr>
              <w:pStyle w:val="TableParagraph"/>
              <w:spacing w:before="113"/>
              <w:rPr>
                <w:sz w:val="21"/>
              </w:rPr>
            </w:pPr>
          </w:p>
        </w:tc>
        <w:tc>
          <w:tcPr>
            <w:tcW w:w="3723" w:type="dxa"/>
          </w:tcPr>
          <w:p w14:paraId="648934F9" w14:textId="1F7B44DC" w:rsidR="00270FF8" w:rsidRDefault="00270FF8">
            <w:pPr>
              <w:pStyle w:val="TableParagraph"/>
              <w:spacing w:before="113"/>
              <w:ind w:left="10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incrementGamesWon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):</w:t>
            </w:r>
          </w:p>
        </w:tc>
      </w:tr>
      <w:tr w:rsidR="00270FF8" w14:paraId="1CB92BE3" w14:textId="77777777" w:rsidTr="002C4E52">
        <w:trPr>
          <w:trHeight w:val="741"/>
        </w:trPr>
        <w:tc>
          <w:tcPr>
            <w:tcW w:w="2810" w:type="dxa"/>
            <w:vMerge/>
          </w:tcPr>
          <w:p w14:paraId="14F72AB0" w14:textId="77777777" w:rsidR="00270FF8" w:rsidRDefault="00270FF8">
            <w:pPr>
              <w:rPr>
                <w:sz w:val="2"/>
                <w:szCs w:val="2"/>
              </w:rPr>
            </w:pPr>
          </w:p>
        </w:tc>
        <w:tc>
          <w:tcPr>
            <w:tcW w:w="2823" w:type="dxa"/>
          </w:tcPr>
          <w:p w14:paraId="692D5A5B" w14:textId="21D4EB3B" w:rsidR="00270FF8" w:rsidRDefault="00270FF8">
            <w:pPr>
              <w:pStyle w:val="TableParagraph"/>
              <w:spacing w:before="113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</w:tc>
        <w:tc>
          <w:tcPr>
            <w:tcW w:w="3723" w:type="dxa"/>
          </w:tcPr>
          <w:p w14:paraId="0BF04CA6" w14:textId="5C8912FE" w:rsidR="00270FF8" w:rsidRDefault="00270FF8">
            <w:pPr>
              <w:pStyle w:val="TableParagraph"/>
              <w:spacing w:before="113"/>
              <w:ind w:left="10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recordGameResult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):</w:t>
            </w:r>
          </w:p>
        </w:tc>
      </w:tr>
      <w:tr w:rsidR="00270FF8" w14:paraId="07B0B0D1" w14:textId="77777777" w:rsidTr="00270FF8">
        <w:trPr>
          <w:trHeight w:val="91"/>
        </w:trPr>
        <w:tc>
          <w:tcPr>
            <w:tcW w:w="2810" w:type="dxa"/>
            <w:vMerge/>
          </w:tcPr>
          <w:p w14:paraId="5A1209CA" w14:textId="77777777" w:rsidR="00270FF8" w:rsidRDefault="00270FF8">
            <w:pPr>
              <w:rPr>
                <w:sz w:val="2"/>
                <w:szCs w:val="2"/>
              </w:rPr>
            </w:pPr>
          </w:p>
        </w:tc>
        <w:tc>
          <w:tcPr>
            <w:tcW w:w="2823" w:type="dxa"/>
          </w:tcPr>
          <w:p w14:paraId="010E7A08" w14:textId="185D6B63" w:rsidR="00270FF8" w:rsidRDefault="00270FF8">
            <w:pPr>
              <w:pStyle w:val="TableParagraph"/>
              <w:spacing w:before="113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</w:tc>
        <w:tc>
          <w:tcPr>
            <w:tcW w:w="3723" w:type="dxa"/>
          </w:tcPr>
          <w:p w14:paraId="236C2ABF" w14:textId="312221FA" w:rsidR="00270FF8" w:rsidRDefault="00270FF8">
            <w:pPr>
              <w:pStyle w:val="TableParagraph"/>
              <w:spacing w:before="113"/>
              <w:ind w:left="10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showStatistics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):</w:t>
            </w:r>
          </w:p>
        </w:tc>
      </w:tr>
      <w:tr w:rsidR="00270FF8" w14:paraId="0C1D2B80" w14:textId="77777777">
        <w:trPr>
          <w:trHeight w:val="693"/>
        </w:trPr>
        <w:tc>
          <w:tcPr>
            <w:tcW w:w="2810" w:type="dxa"/>
            <w:vMerge w:val="restart"/>
          </w:tcPr>
          <w:p w14:paraId="27FDB1DB" w14:textId="77777777" w:rsidR="00270FF8" w:rsidRDefault="00270FF8">
            <w:pPr>
              <w:pStyle w:val="TableParagraph"/>
              <w:ind w:left="100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>ReqFunc006</w:t>
            </w:r>
          </w:p>
          <w:p w14:paraId="20CE525E" w14:textId="77777777" w:rsidR="00270FF8" w:rsidRDefault="00270FF8">
            <w:pPr>
              <w:pStyle w:val="TableParagraph"/>
              <w:ind w:left="100"/>
              <w:rPr>
                <w:spacing w:val="-2"/>
                <w:sz w:val="21"/>
              </w:rPr>
            </w:pPr>
            <w:r>
              <w:rPr>
                <w:sz w:val="21"/>
              </w:rPr>
              <w:t xml:space="preserve">Permitir los dos modos de </w:t>
            </w:r>
            <w:r>
              <w:rPr>
                <w:spacing w:val="-2"/>
                <w:sz w:val="21"/>
              </w:rPr>
              <w:t>juego.</w:t>
            </w:r>
          </w:p>
          <w:p w14:paraId="7A993281" w14:textId="1179D5D2" w:rsidR="00270FF8" w:rsidRDefault="00270FF8">
            <w:pPr>
              <w:pStyle w:val="TableParagraph"/>
              <w:ind w:left="100"/>
              <w:rPr>
                <w:sz w:val="21"/>
              </w:rPr>
            </w:pPr>
          </w:p>
        </w:tc>
        <w:tc>
          <w:tcPr>
            <w:tcW w:w="2823" w:type="dxa"/>
          </w:tcPr>
          <w:p w14:paraId="2F5DB4AC" w14:textId="77777777" w:rsidR="00270FF8" w:rsidRDefault="00270FF8" w:rsidP="00270FF8">
            <w:pPr>
              <w:pStyle w:val="TableParagraph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  <w:p w14:paraId="6233789F" w14:textId="1E74A920" w:rsidR="00270FF8" w:rsidRDefault="00270FF8" w:rsidP="00270FF8">
            <w:pPr>
              <w:pStyle w:val="TableParagraph"/>
              <w:ind w:left="0"/>
              <w:rPr>
                <w:sz w:val="21"/>
              </w:rPr>
            </w:pPr>
          </w:p>
        </w:tc>
        <w:tc>
          <w:tcPr>
            <w:tcW w:w="3723" w:type="dxa"/>
          </w:tcPr>
          <w:p w14:paraId="6BA74C0B" w14:textId="05D9F521" w:rsidR="00270FF8" w:rsidRDefault="00270FF8">
            <w:pPr>
              <w:pStyle w:val="TableParagraph"/>
              <w:ind w:left="10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prepareStandardBoats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):</w:t>
            </w:r>
          </w:p>
        </w:tc>
      </w:tr>
      <w:tr w:rsidR="00270FF8" w14:paraId="79E5597C" w14:textId="77777777">
        <w:trPr>
          <w:trHeight w:val="693"/>
        </w:trPr>
        <w:tc>
          <w:tcPr>
            <w:tcW w:w="2810" w:type="dxa"/>
            <w:vMerge/>
          </w:tcPr>
          <w:p w14:paraId="6DF5AEB8" w14:textId="77777777" w:rsidR="00270FF8" w:rsidRDefault="00270FF8">
            <w:pPr>
              <w:pStyle w:val="TableParagraph"/>
              <w:ind w:left="100"/>
              <w:rPr>
                <w:spacing w:val="-2"/>
                <w:sz w:val="21"/>
              </w:rPr>
            </w:pPr>
          </w:p>
        </w:tc>
        <w:tc>
          <w:tcPr>
            <w:tcW w:w="2823" w:type="dxa"/>
          </w:tcPr>
          <w:p w14:paraId="053CB040" w14:textId="53A06E62" w:rsidR="00270FF8" w:rsidRDefault="00270FF8" w:rsidP="00270FF8">
            <w:pPr>
              <w:pStyle w:val="TableParagraph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Controller</w:t>
            </w:r>
            <w:proofErr w:type="spellEnd"/>
          </w:p>
        </w:tc>
        <w:tc>
          <w:tcPr>
            <w:tcW w:w="3723" w:type="dxa"/>
          </w:tcPr>
          <w:p w14:paraId="04422DD8" w14:textId="7D7BA823" w:rsidR="00270FF8" w:rsidRDefault="00270FF8">
            <w:pPr>
              <w:pStyle w:val="TableParagraph"/>
              <w:ind w:left="10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prepareCustomBoats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):</w:t>
            </w:r>
          </w:p>
        </w:tc>
      </w:tr>
      <w:tr w:rsidR="00270FF8" w14:paraId="294EE191" w14:textId="77777777">
        <w:trPr>
          <w:trHeight w:val="693"/>
        </w:trPr>
        <w:tc>
          <w:tcPr>
            <w:tcW w:w="2810" w:type="dxa"/>
            <w:vMerge/>
          </w:tcPr>
          <w:p w14:paraId="32D38F24" w14:textId="77777777" w:rsidR="00270FF8" w:rsidRDefault="00270FF8">
            <w:pPr>
              <w:pStyle w:val="TableParagraph"/>
              <w:ind w:left="100"/>
              <w:rPr>
                <w:spacing w:val="-2"/>
                <w:sz w:val="21"/>
              </w:rPr>
            </w:pPr>
          </w:p>
        </w:tc>
        <w:tc>
          <w:tcPr>
            <w:tcW w:w="2823" w:type="dxa"/>
          </w:tcPr>
          <w:p w14:paraId="79272840" w14:textId="497DF7CA" w:rsidR="00270FF8" w:rsidRDefault="00270FF8" w:rsidP="00270FF8">
            <w:pPr>
              <w:pStyle w:val="TableParagraph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Executable</w:t>
            </w:r>
            <w:proofErr w:type="spellEnd"/>
          </w:p>
        </w:tc>
        <w:tc>
          <w:tcPr>
            <w:tcW w:w="3723" w:type="dxa"/>
          </w:tcPr>
          <w:p w14:paraId="6E4006B9" w14:textId="29D3FE13" w:rsidR="00270FF8" w:rsidRDefault="00270FF8">
            <w:pPr>
              <w:pStyle w:val="TableParagraph"/>
              <w:ind w:left="10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setupStandardGame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):</w:t>
            </w:r>
          </w:p>
        </w:tc>
      </w:tr>
      <w:tr w:rsidR="00270FF8" w14:paraId="1954CF46" w14:textId="77777777">
        <w:trPr>
          <w:trHeight w:val="693"/>
        </w:trPr>
        <w:tc>
          <w:tcPr>
            <w:tcW w:w="2810" w:type="dxa"/>
          </w:tcPr>
          <w:p w14:paraId="4B3AA930" w14:textId="77777777" w:rsidR="00270FF8" w:rsidRDefault="00270FF8">
            <w:pPr>
              <w:pStyle w:val="TableParagraph"/>
              <w:ind w:left="100"/>
              <w:rPr>
                <w:spacing w:val="-2"/>
                <w:sz w:val="21"/>
              </w:rPr>
            </w:pPr>
          </w:p>
        </w:tc>
        <w:tc>
          <w:tcPr>
            <w:tcW w:w="2823" w:type="dxa"/>
          </w:tcPr>
          <w:p w14:paraId="24798256" w14:textId="0E0BA152" w:rsidR="00270FF8" w:rsidRDefault="00270FF8" w:rsidP="00270FF8">
            <w:pPr>
              <w:pStyle w:val="TableParagraph"/>
              <w:ind w:left="0"/>
              <w:rPr>
                <w:sz w:val="21"/>
              </w:rPr>
            </w:pPr>
            <w:proofErr w:type="spellStart"/>
            <w:r>
              <w:rPr>
                <w:sz w:val="21"/>
              </w:rPr>
              <w:t>Executable</w:t>
            </w:r>
            <w:proofErr w:type="spellEnd"/>
          </w:p>
        </w:tc>
        <w:tc>
          <w:tcPr>
            <w:tcW w:w="3723" w:type="dxa"/>
          </w:tcPr>
          <w:p w14:paraId="6489E64C" w14:textId="776B1792" w:rsidR="00270FF8" w:rsidRDefault="00270FF8">
            <w:pPr>
              <w:pStyle w:val="TableParagraph"/>
              <w:ind w:left="10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setupCustomGame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):</w:t>
            </w:r>
          </w:p>
        </w:tc>
      </w:tr>
    </w:tbl>
    <w:p w14:paraId="561A7762" w14:textId="77777777" w:rsidR="004C2A20" w:rsidRDefault="004C2A20" w:rsidP="00270FF8">
      <w:pPr>
        <w:pStyle w:val="TableParagraph"/>
        <w:ind w:left="0"/>
        <w:rPr>
          <w:sz w:val="21"/>
        </w:rPr>
        <w:sectPr w:rsidR="004C2A20">
          <w:type w:val="continuous"/>
          <w:pgSz w:w="11910" w:h="16840"/>
          <w:pgMar w:top="1360" w:right="992" w:bottom="280" w:left="1417" w:header="720" w:footer="720" w:gutter="0"/>
          <w:cols w:space="720"/>
        </w:sectPr>
      </w:pPr>
    </w:p>
    <w:p w14:paraId="5062D90C" w14:textId="77777777" w:rsidR="004C2A20" w:rsidRDefault="004C2A20">
      <w:pPr>
        <w:pStyle w:val="Textoindependiente"/>
        <w:spacing w:before="2"/>
        <w:rPr>
          <w:sz w:val="2"/>
        </w:rPr>
      </w:pPr>
    </w:p>
    <w:p w14:paraId="4CB6ACE4" w14:textId="77777777" w:rsidR="00705C93" w:rsidRDefault="00705C93"/>
    <w:sectPr w:rsidR="00705C93">
      <w:pgSz w:w="11910" w:h="16840"/>
      <w:pgMar w:top="140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20"/>
    <w:rsid w:val="00270FF8"/>
    <w:rsid w:val="004C2A20"/>
    <w:rsid w:val="00705C93"/>
    <w:rsid w:val="00A54456"/>
    <w:rsid w:val="00DE711C"/>
    <w:rsid w:val="00EF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EBC8"/>
  <w15:docId w15:val="{6210FCD8-D8CB-402D-911A-4E4E2949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72"/>
      <w:ind w:right="414"/>
      <w:jc w:val="center"/>
    </w:pPr>
    <w:rPr>
      <w:rFonts w:ascii="Arial" w:eastAsia="Arial" w:hAnsi="Arial" w:cs="Arial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 Valentina Rodriguez Rojas</dc:creator>
  <cp:lastModifiedBy>Cristian Camilo Herrera Ramirez</cp:lastModifiedBy>
  <cp:revision>2</cp:revision>
  <dcterms:created xsi:type="dcterms:W3CDTF">2025-04-16T22:28:00Z</dcterms:created>
  <dcterms:modified xsi:type="dcterms:W3CDTF">2025-04-16T22:28:00Z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para Microsoft 365</vt:lpwstr>
  </property>
</Properties>
</file>