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AB1" w:rsidRDefault="00AC6AB1" w:rsidP="00AC6AB1">
      <w:pPr>
        <w:pStyle w:val="TOCHeading"/>
        <w:jc w:val="center"/>
        <w:rPr>
          <w:rStyle w:val="Strong"/>
          <w:color w:val="120B9D"/>
        </w:rPr>
      </w:pPr>
    </w:p>
    <w:p w:rsidR="00AC6AB1" w:rsidRDefault="00AC6AB1" w:rsidP="00AC6AB1">
      <w:pPr>
        <w:pStyle w:val="TOCHeading"/>
        <w:jc w:val="center"/>
        <w:rPr>
          <w:rStyle w:val="Strong"/>
          <w:color w:val="120B9D"/>
          <w:sz w:val="48"/>
        </w:rPr>
      </w:pPr>
    </w:p>
    <w:p w:rsidR="00AC6AB1" w:rsidRDefault="00AC6AB1" w:rsidP="00AC6AB1"/>
    <w:p w:rsidR="00AC6AB1" w:rsidRDefault="00AC6AB1" w:rsidP="00AC6AB1">
      <w:pPr>
        <w:pStyle w:val="TOCHeading"/>
        <w:jc w:val="center"/>
        <w:rPr>
          <w:rStyle w:val="Strong"/>
          <w:color w:val="120B9D"/>
          <w:sz w:val="48"/>
        </w:rPr>
      </w:pPr>
      <w:r>
        <w:rPr>
          <w:rStyle w:val="Strong"/>
          <w:color w:val="120B9D"/>
          <w:sz w:val="48"/>
        </w:rPr>
        <w:t>PROGRAMARE PE DISPOZITIVE MOBILE</w:t>
      </w:r>
    </w:p>
    <w:p w:rsidR="00AC6AB1" w:rsidRDefault="00AC6AB1" w:rsidP="00AC6AB1">
      <w:pPr>
        <w:pStyle w:val="TOCHeading"/>
        <w:jc w:val="center"/>
        <w:rPr>
          <w:rStyle w:val="Strong"/>
          <w:color w:val="120B9D"/>
          <w:sz w:val="48"/>
        </w:rPr>
      </w:pPr>
      <w:r>
        <w:rPr>
          <w:rStyle w:val="Strong"/>
          <w:color w:val="120B9D"/>
          <w:sz w:val="48"/>
        </w:rPr>
        <w:t>MY RANCH</w:t>
      </w:r>
    </w:p>
    <w:p w:rsidR="00AC6AB1" w:rsidRDefault="00AC6AB1" w:rsidP="00AC6AB1"/>
    <w:p w:rsidR="00AC6AB1" w:rsidRDefault="00AC6AB1" w:rsidP="00AC6AB1"/>
    <w:p w:rsidR="00AC6AB1" w:rsidRDefault="00AC6AB1" w:rsidP="00AC6AB1"/>
    <w:p w:rsidR="00AC6AB1" w:rsidRDefault="00AC6AB1" w:rsidP="00AC6AB1"/>
    <w:p w:rsidR="00AC6AB1" w:rsidRDefault="00AC6AB1" w:rsidP="00AC6AB1">
      <w:pPr>
        <w:rPr>
          <w:sz w:val="36"/>
        </w:rPr>
      </w:pPr>
    </w:p>
    <w:p w:rsidR="00AC6AB1" w:rsidRDefault="00AC6AB1" w:rsidP="00AC6AB1">
      <w:pPr>
        <w:rPr>
          <w:sz w:val="36"/>
        </w:rPr>
      </w:pPr>
    </w:p>
    <w:p w:rsidR="00AC6AB1" w:rsidRDefault="00AC6AB1" w:rsidP="00AC6AB1">
      <w:pPr>
        <w:rPr>
          <w:sz w:val="36"/>
        </w:rPr>
      </w:pPr>
    </w:p>
    <w:p w:rsidR="00AC6AB1" w:rsidRDefault="00AC6AB1" w:rsidP="00AC6AB1">
      <w:pPr>
        <w:rPr>
          <w:sz w:val="36"/>
        </w:rPr>
      </w:pPr>
    </w:p>
    <w:p w:rsidR="00AC6AB1" w:rsidRDefault="00AC6AB1" w:rsidP="00AC6AB1">
      <w:pPr>
        <w:rPr>
          <w:sz w:val="36"/>
          <w:lang w:val="ro-RO"/>
        </w:rPr>
      </w:pPr>
      <w:r>
        <w:rPr>
          <w:sz w:val="36"/>
          <w:lang w:val="ro-RO"/>
        </w:rPr>
        <w:t>PDM - Liviu Octavian Mafteiu-Scai</w:t>
      </w:r>
    </w:p>
    <w:p w:rsidR="00AC6AB1" w:rsidRDefault="00AC6AB1" w:rsidP="00AC6AB1">
      <w:pPr>
        <w:rPr>
          <w:sz w:val="36"/>
        </w:rPr>
      </w:pPr>
      <w:r>
        <w:rPr>
          <w:sz w:val="36"/>
          <w:lang w:val="ro-RO"/>
        </w:rPr>
        <w:t>Iancu Cristian IR anul 2 sgr 5</w:t>
      </w:r>
    </w:p>
    <w:p w:rsidR="00AC6AB1" w:rsidRDefault="00AC6AB1" w:rsidP="00AC6AB1"/>
    <w:p w:rsidR="00AC6AB1" w:rsidRDefault="00AC6AB1" w:rsidP="00AC6AB1"/>
    <w:p w:rsidR="00AC6AB1" w:rsidRDefault="00AC6AB1" w:rsidP="00AC6AB1"/>
    <w:p w:rsidR="00AC6AB1" w:rsidRDefault="00AC6AB1" w:rsidP="00AC6AB1"/>
    <w:p w:rsidR="00AC6AB1" w:rsidRDefault="00AC6AB1" w:rsidP="00AC6AB1"/>
    <w:p w:rsidR="00AC6AB1" w:rsidRDefault="00AC6AB1" w:rsidP="00AC6AB1"/>
    <w:p w:rsidR="00AC6AB1" w:rsidRDefault="00AC6AB1" w:rsidP="00AC6AB1">
      <w:pPr>
        <w:pStyle w:val="Heading1"/>
        <w:rPr>
          <w:color w:val="120B9D"/>
          <w:lang w:val="ro-RO"/>
        </w:rPr>
      </w:pPr>
      <w:bookmarkStart w:id="0" w:name="_Toc71980407"/>
      <w:r>
        <w:rPr>
          <w:color w:val="120B9D"/>
          <w:lang w:val="ro-RO"/>
        </w:rPr>
        <w:lastRenderedPageBreak/>
        <w:t>Descriere</w:t>
      </w:r>
      <w:bookmarkEnd w:id="0"/>
    </w:p>
    <w:p w:rsidR="00AC6AB1" w:rsidRDefault="00AC6AB1" w:rsidP="00AC6AB1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AC6AB1" w:rsidRDefault="00AC6AB1" w:rsidP="00AC6AB1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Utilizaotrul va fi in mainile unui gospodar ce va avea grija de propia gospodarie care este formata din mai multe animale.</w:t>
      </w:r>
    </w:p>
    <w:p w:rsidR="00AC6AB1" w:rsidRDefault="00AC6AB1" w:rsidP="00AC6AB1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Aplicatia are stilui unui joc top-down, utilizatorul vazand toata actiunea de sus, acest tip de joc a permis hartii sa fie impartita in mai multe tile-uri, fiecare avand o textura selectata din paleta de tiles</w:t>
      </w:r>
    </w:p>
    <w:p w:rsidR="00AC6AB1" w:rsidRDefault="00AC6AB1" w:rsidP="00AC6AB1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AC6AB1" w:rsidRDefault="00AC6AB1" w:rsidP="00AC6AB1">
      <w:pPr>
        <w:pStyle w:val="Heading1"/>
        <w:rPr>
          <w:color w:val="120B9D"/>
          <w:lang w:val="ro-RO"/>
        </w:rPr>
      </w:pPr>
      <w:bookmarkStart w:id="1" w:name="_Toc71980408"/>
      <w:r>
        <w:rPr>
          <w:color w:val="120B9D"/>
          <w:lang w:val="ro-RO"/>
        </w:rPr>
        <w:t>Scop și potențiali utilizatori</w:t>
      </w:r>
      <w:bookmarkEnd w:id="1"/>
    </w:p>
    <w:p w:rsidR="00AC6AB1" w:rsidRDefault="00AC6AB1" w:rsidP="00AC6AB1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AC6AB1" w:rsidRDefault="00AC6AB1" w:rsidP="00AC6AB1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Consider ca scopul este unul educativ,aratandu-i utilizatorului unele actiuni dintr-o gospodarie. Jucatorul avand posibilitatea de a invata etapele prin care trece produsele de la animale in magazine.</w:t>
      </w:r>
    </w:p>
    <w:p w:rsidR="00AC6AB1" w:rsidRDefault="00AC6AB1" w:rsidP="00AC6AB1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AC6AB1" w:rsidRDefault="00AC6AB1" w:rsidP="00AC6AB1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Din punctul de vedere al potențialilor utilizatori, cei mai atrași vor fi amatorii de jocuri mobile Pe lângă acest grup numeros, jocul poate să fie o experiență inedită pentru orice persoană pasionată activitatile dintr-o gospodarie.</w:t>
      </w:r>
    </w:p>
    <w:p w:rsidR="00AC6AB1" w:rsidRDefault="00AC6AB1" w:rsidP="00AC6AB1">
      <w:pPr>
        <w:pStyle w:val="ListParagraph"/>
        <w:rPr>
          <w:lang w:val="ro-RO"/>
        </w:rPr>
      </w:pPr>
    </w:p>
    <w:p w:rsidR="00AC6AB1" w:rsidRDefault="00AC6AB1" w:rsidP="00AC6AB1">
      <w:pPr>
        <w:pStyle w:val="Heading1"/>
        <w:rPr>
          <w:color w:val="120B9D"/>
          <w:lang w:val="ro-RO"/>
        </w:rPr>
      </w:pPr>
      <w:bookmarkStart w:id="2" w:name="_Toc71980410"/>
      <w:r>
        <w:rPr>
          <w:color w:val="120B9D"/>
          <w:lang w:val="ro-RO"/>
        </w:rPr>
        <w:t>Funcționalitate</w:t>
      </w:r>
      <w:bookmarkEnd w:id="2"/>
    </w:p>
    <w:p w:rsidR="00AC6AB1" w:rsidRDefault="00AC6AB1" w:rsidP="00AC6AB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:rsidR="00AC6AB1" w:rsidRDefault="00AC6AB1" w:rsidP="00AC6AB1">
      <w:pPr>
        <w:pStyle w:val="ListParagraph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Pana in momentul de fata utilizatorul poate controla player-ul prin ajutorul unui touch joystick</w:t>
      </w:r>
      <w:r w:rsidR="004B59ED">
        <w:rPr>
          <w:rStyle w:val="Strong"/>
          <w:noProof/>
          <w:color w:val="120B9D"/>
        </w:rPr>
        <w:drawing>
          <wp:inline distT="0" distB="0" distL="0" distR="0" wp14:anchorId="13057AA1" wp14:editId="543E1BC6">
            <wp:extent cx="5943600" cy="2743200"/>
            <wp:effectExtent l="0" t="0" r="0" b="0"/>
            <wp:docPr id="2" name="Picture 2" descr="C:\Users\Cristi\Desktop\f24211ec-2a82-4860-a9b8-abdd0b78e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i\Desktop\f24211ec-2a82-4860-a9b8-abdd0b78e32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AB1" w:rsidRDefault="00AC6AB1" w:rsidP="00AC6AB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bookmarkStart w:id="3" w:name="_GoBack"/>
      <w:bookmarkEnd w:id="3"/>
    </w:p>
    <w:p w:rsidR="00AC6AB1" w:rsidRDefault="00AC6AB1" w:rsidP="00AC6AB1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AC6AB1" w:rsidRDefault="00AC6AB1" w:rsidP="00AC6AB1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AC6AB1" w:rsidRDefault="00AC6AB1" w:rsidP="00AC6AB1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AC6AB1" w:rsidRDefault="00AC6AB1" w:rsidP="00AC6AB1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AC6AB1" w:rsidRDefault="00AC6AB1" w:rsidP="00AC6AB1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AC6AB1" w:rsidRDefault="00AC6AB1" w:rsidP="00AC6AB1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AC6AB1" w:rsidRDefault="00AC6AB1" w:rsidP="00AC6AB1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AC6AB1" w:rsidRDefault="00AC6AB1" w:rsidP="00AC6AB1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AC6AB1" w:rsidRDefault="00AC6AB1" w:rsidP="00AC6AB1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AC6AB1" w:rsidRDefault="00AC6AB1" w:rsidP="00AC6AB1">
      <w:pPr>
        <w:pStyle w:val="Heading1"/>
        <w:rPr>
          <w:color w:val="120B9D"/>
          <w:lang w:val="ro-RO"/>
        </w:rPr>
      </w:pPr>
      <w:bookmarkStart w:id="4" w:name="_Toc71980415"/>
      <w:r>
        <w:rPr>
          <w:color w:val="120B9D"/>
          <w:lang w:val="ro-RO"/>
        </w:rPr>
        <w:t>Detalii tehnice</w:t>
      </w:r>
      <w:bookmarkEnd w:id="4"/>
    </w:p>
    <w:p w:rsidR="00AC6AB1" w:rsidRDefault="00AC6AB1" w:rsidP="00AC6AB1">
      <w:pPr>
        <w:rPr>
          <w:lang w:val="ro-RO"/>
        </w:rPr>
      </w:pPr>
      <w:r>
        <w:rPr>
          <w:lang w:val="ro-RO"/>
        </w:rPr>
        <w:tab/>
      </w:r>
    </w:p>
    <w:p w:rsidR="00AC6AB1" w:rsidRDefault="00AC6AB1" w:rsidP="00AC6AB1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Codul sursa este scris in C++ , este orientat pe obicecte.</w:t>
      </w:r>
    </w:p>
    <w:p w:rsidR="00AC6AB1" w:rsidRDefault="00AC6AB1" w:rsidP="00AC6AB1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Clasa „Game” este clasa principala , aceasta contine varibile necesare afisarii pe ecran window si render, contine toate entitatile prezente in joc:</w:t>
      </w:r>
    </w:p>
    <w:p w:rsidR="00AC6AB1" w:rsidRDefault="00AC6AB1" w:rsidP="00AC6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Player-ul </w:t>
      </w:r>
    </w:p>
    <w:p w:rsidR="00AC6AB1" w:rsidRDefault="00AC6AB1" w:rsidP="00AC6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Tile-urile (din care este formata harta)</w:t>
      </w:r>
    </w:p>
    <w:p w:rsidR="00AC6AB1" w:rsidRDefault="00AC6AB1" w:rsidP="00AC6AB1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Clasa Game mai contine si functii speifice unui joc:</w:t>
      </w:r>
    </w:p>
    <w:p w:rsidR="00AC6AB1" w:rsidRDefault="00AC6AB1" w:rsidP="00AC6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Init() care initializeza unele variabile, creaza window-ul incarca toate imaginile folosite ca si sprite pentru player si teren</w:t>
      </w:r>
    </w:p>
    <w:p w:rsidR="00AC6AB1" w:rsidRDefault="00AC6AB1" w:rsidP="00AC6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Update() care ruleaza intr-un loop infinit pana la orpirea jocului</w:t>
      </w:r>
    </w:p>
    <w:p w:rsidR="00AC6AB1" w:rsidRDefault="00AC6AB1" w:rsidP="00AC6AB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 update() se intampla toate miscatirile player-ului, coloziunea acestuia cu peretii hartii</w:t>
      </w:r>
    </w:p>
    <w:p w:rsidR="00AC6AB1" w:rsidRDefault="00AC6AB1" w:rsidP="00AC6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handleEvents() ce verifica input-ul utilizatorului.</w:t>
      </w:r>
    </w:p>
    <w:p w:rsidR="00AC6AB1" w:rsidRDefault="00AC6AB1" w:rsidP="00AC6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Render() ce afiseaza pe ecran harta si player-ul</w:t>
      </w:r>
    </w:p>
    <w:p w:rsidR="00AC6AB1" w:rsidRDefault="00AC6AB1" w:rsidP="00AC6AB1">
      <w:pPr>
        <w:pStyle w:val="Heading1"/>
        <w:rPr>
          <w:color w:val="120B9D"/>
          <w:sz w:val="24"/>
          <w:szCs w:val="24"/>
          <w:lang w:val="ro-RO"/>
        </w:rPr>
      </w:pPr>
      <w:bookmarkStart w:id="5" w:name="_Toc71980409"/>
      <w:r>
        <w:rPr>
          <w:color w:val="120B9D"/>
          <w:lang w:val="ro-RO"/>
        </w:rPr>
        <w:t>Originalitate</w:t>
      </w:r>
      <w:bookmarkEnd w:id="5"/>
    </w:p>
    <w:p w:rsidR="00AC6AB1" w:rsidRDefault="00AC6AB1" w:rsidP="00AC6AB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:rsidR="00AC6AB1" w:rsidRDefault="00AC6AB1" w:rsidP="00AC6AB1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Aceasta aplicatie este creatia mea personala, inspirata din mai multe jocuri.</w:t>
      </w:r>
    </w:p>
    <w:p w:rsidR="00AC6AB1" w:rsidRDefault="00AC6AB1" w:rsidP="00AC6AB1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In afara de elementele de design si libraria SDL care a fost folosita in constructia bazei acestui proiect, restul proiectului este creatia mea.</w:t>
      </w:r>
    </w:p>
    <w:p w:rsidR="00AC6AB1" w:rsidRDefault="00AC6AB1" w:rsidP="00AC6AB1">
      <w:pPr>
        <w:pStyle w:val="ListParagraph"/>
        <w:rPr>
          <w:lang w:val="ro-RO"/>
        </w:rPr>
      </w:pPr>
    </w:p>
    <w:p w:rsidR="00AC6AB1" w:rsidRDefault="00AC6AB1" w:rsidP="00AC6AB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o-RO"/>
        </w:rPr>
      </w:pPr>
    </w:p>
    <w:p w:rsidR="00AC6AB1" w:rsidRDefault="00AC6AB1" w:rsidP="00AC6AB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o-RO"/>
        </w:rPr>
      </w:pPr>
    </w:p>
    <w:p w:rsidR="00AC6AB1" w:rsidRDefault="00AC6AB1" w:rsidP="00AC6AB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o-RO"/>
        </w:rPr>
      </w:pPr>
    </w:p>
    <w:p w:rsidR="00AC6AB1" w:rsidRDefault="00AC6AB1" w:rsidP="00AC6AB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o-RO"/>
        </w:rPr>
      </w:pPr>
    </w:p>
    <w:p w:rsidR="00AC6AB1" w:rsidRDefault="00AC6AB1" w:rsidP="00AC6AB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o-RO"/>
        </w:rPr>
      </w:pPr>
    </w:p>
    <w:p w:rsidR="00AC6AB1" w:rsidRDefault="00AC6AB1" w:rsidP="00AC6AB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o-RO"/>
        </w:rPr>
      </w:pPr>
    </w:p>
    <w:p w:rsidR="00AC6AB1" w:rsidRDefault="00AC6AB1" w:rsidP="00AC6AB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o-RO"/>
        </w:rPr>
      </w:pPr>
    </w:p>
    <w:p w:rsidR="00AC6AB1" w:rsidRDefault="00AC6AB1" w:rsidP="00AC6AB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o-RO"/>
        </w:rPr>
      </w:pPr>
    </w:p>
    <w:p w:rsidR="00AC6AB1" w:rsidRDefault="00AC6AB1" w:rsidP="00AC6AB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o-RO"/>
        </w:rPr>
      </w:pPr>
    </w:p>
    <w:p w:rsidR="00AC6AB1" w:rsidRDefault="00AC6AB1" w:rsidP="00AC6AB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o-RO"/>
        </w:rPr>
      </w:pPr>
    </w:p>
    <w:p w:rsidR="00AC6AB1" w:rsidRDefault="00AC6AB1" w:rsidP="00AC6AB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o-RO"/>
        </w:rPr>
      </w:pPr>
    </w:p>
    <w:p w:rsidR="00AC6AB1" w:rsidRDefault="00AC6AB1" w:rsidP="00AC6AB1">
      <w:pPr>
        <w:pStyle w:val="Heading1"/>
        <w:rPr>
          <w:rFonts w:ascii="Times New Roman" w:hAnsi="Times New Roman" w:cs="Times New Roman"/>
          <w:color w:val="120B9D"/>
          <w:sz w:val="24"/>
          <w:szCs w:val="24"/>
          <w:lang w:val="ro-RO"/>
        </w:rPr>
      </w:pPr>
      <w:bookmarkStart w:id="6" w:name="_Toc71980419"/>
      <w:r>
        <w:rPr>
          <w:color w:val="120B9D"/>
          <w:lang w:val="ro-RO"/>
        </w:rPr>
        <w:t>Referințe</w:t>
      </w:r>
      <w:bookmarkEnd w:id="6"/>
    </w:p>
    <w:p w:rsidR="00AC6AB1" w:rsidRDefault="00AC6AB1" w:rsidP="00AC6AB1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AC6AB1" w:rsidRDefault="00AC6AB1" w:rsidP="00AC6AB1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Libraria SDL-Wikipedia:</w:t>
      </w:r>
      <w:r>
        <w:rPr>
          <w:lang w:val="ro-RO"/>
        </w:rPr>
        <w:t xml:space="preserve"> </w:t>
      </w:r>
      <w:hyperlink r:id="rId6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https://en.wikipedia.org/wiki/Simple_DirectMedia_Layer</w:t>
        </w:r>
      </w:hyperlink>
    </w:p>
    <w:p w:rsidR="00AC6AB1" w:rsidRDefault="00AC6AB1" w:rsidP="00AC6AB1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Pagina oficiala SDL: </w:t>
      </w: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https://www.libsdl.org/download-2.0.php</w:t>
        </w:r>
      </w:hyperlink>
    </w:p>
    <w:p w:rsidR="00AC6AB1" w:rsidRDefault="00AC6AB1" w:rsidP="00AC6AB1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36379" w:rsidRDefault="00136379"/>
    <w:sectPr w:rsidR="00136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551AC"/>
    <w:multiLevelType w:val="hybridMultilevel"/>
    <w:tmpl w:val="14AC7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8855A5"/>
    <w:multiLevelType w:val="hybridMultilevel"/>
    <w:tmpl w:val="D91EFC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AB1"/>
    <w:rsid w:val="00136379"/>
    <w:rsid w:val="004B59ED"/>
    <w:rsid w:val="00A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C56A2-0246-4CF3-AA68-C976E0A0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AB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6A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A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C6A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AB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6AB1"/>
    <w:pPr>
      <w:spacing w:line="256" w:lineRule="auto"/>
      <w:outlineLvl w:val="9"/>
    </w:pPr>
  </w:style>
  <w:style w:type="character" w:styleId="Strong">
    <w:name w:val="Strong"/>
    <w:basedOn w:val="DefaultParagraphFont"/>
    <w:uiPriority w:val="22"/>
    <w:qFormat/>
    <w:rsid w:val="00AC6A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bsdl.org/download-2.0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imple_DirectMedia_Laye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</dc:creator>
  <cp:keywords/>
  <dc:description/>
  <cp:lastModifiedBy>Cristi</cp:lastModifiedBy>
  <cp:revision>3</cp:revision>
  <dcterms:created xsi:type="dcterms:W3CDTF">2021-05-17T17:16:00Z</dcterms:created>
  <dcterms:modified xsi:type="dcterms:W3CDTF">2021-06-02T07:16:00Z</dcterms:modified>
</cp:coreProperties>
</file>