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E95D" w14:textId="77777777" w:rsidR="001F5745" w:rsidRDefault="001F5745"/>
    <w:p w14:paraId="2B147E23" w14:textId="77777777" w:rsidR="001F5745" w:rsidRDefault="001F5745"/>
    <w:p w14:paraId="4C37C707" w14:textId="77777777" w:rsidR="001F5745" w:rsidRDefault="001F5745"/>
    <w:p w14:paraId="12DB27DF" w14:textId="77777777" w:rsidR="001F5745" w:rsidRDefault="001F5745"/>
    <w:p w14:paraId="7C953EB2" w14:textId="77777777" w:rsidR="001F5745" w:rsidRDefault="001F5745"/>
    <w:p w14:paraId="049324B5" w14:textId="1C3EA5B0" w:rsidR="001F5745" w:rsidRDefault="002A14CB">
      <w:pPr>
        <w:jc w:val="center"/>
      </w:pPr>
      <w:r>
        <w:rPr>
          <w:b/>
          <w:bCs/>
        </w:rPr>
        <w:t xml:space="preserve">Coordinación </w:t>
      </w:r>
      <w:r w:rsidR="00D92720">
        <w:rPr>
          <w:b/>
          <w:bCs/>
        </w:rPr>
        <w:t>Y</w:t>
      </w:r>
      <w:r>
        <w:rPr>
          <w:b/>
          <w:bCs/>
        </w:rPr>
        <w:t xml:space="preserve"> </w:t>
      </w:r>
      <w:r w:rsidR="00D92720">
        <w:rPr>
          <w:b/>
          <w:bCs/>
        </w:rPr>
        <w:t>E</w:t>
      </w:r>
      <w:r>
        <w:rPr>
          <w:b/>
          <w:bCs/>
        </w:rPr>
        <w:t>valuación</w:t>
      </w:r>
    </w:p>
    <w:p w14:paraId="1BF3F8EA" w14:textId="77777777" w:rsidR="001F5745" w:rsidRDefault="001F5745"/>
    <w:p w14:paraId="2EFA4765" w14:textId="77777777" w:rsidR="001F5745" w:rsidRDefault="001F5745"/>
    <w:p w14:paraId="10282E91" w14:textId="77777777" w:rsidR="002A14CB" w:rsidRDefault="002A14CB"/>
    <w:p w14:paraId="5291C7AE" w14:textId="77777777" w:rsidR="001F5745" w:rsidRDefault="001F5745"/>
    <w:p w14:paraId="3DA63DD2" w14:textId="67AAB957" w:rsidR="001F5745" w:rsidRDefault="002A14CB">
      <w:pPr>
        <w:jc w:val="center"/>
      </w:pPr>
      <w:r>
        <w:t>Brayan Perdomo</w:t>
      </w:r>
    </w:p>
    <w:p w14:paraId="5C292D5A" w14:textId="09BD4D02" w:rsidR="002A14CB" w:rsidRDefault="002A14CB">
      <w:pPr>
        <w:jc w:val="center"/>
      </w:pPr>
      <w:r>
        <w:t>Cristian Palma</w:t>
      </w:r>
    </w:p>
    <w:p w14:paraId="3941FACD" w14:textId="60C8D54C" w:rsidR="002A14CB" w:rsidRDefault="002A14CB">
      <w:pPr>
        <w:jc w:val="center"/>
      </w:pPr>
      <w:r>
        <w:t>Johan Rodríguez</w:t>
      </w:r>
    </w:p>
    <w:p w14:paraId="011DCC5D" w14:textId="32CF01F5" w:rsidR="002A14CB" w:rsidRDefault="002A14CB">
      <w:pPr>
        <w:jc w:val="center"/>
      </w:pPr>
      <w:r>
        <w:t>Juan Jurado</w:t>
      </w:r>
    </w:p>
    <w:p w14:paraId="2D9E7270" w14:textId="77777777" w:rsidR="001F5745" w:rsidRDefault="001F5745"/>
    <w:p w14:paraId="329901AA" w14:textId="5EF81955" w:rsidR="001F5745" w:rsidRDefault="002A14CB">
      <w:pPr>
        <w:jc w:val="center"/>
      </w:pPr>
      <w:r>
        <w:t>Servicio Nacional De Aprendizaje</w:t>
      </w:r>
    </w:p>
    <w:p w14:paraId="32E19B78" w14:textId="77777777" w:rsidR="001F5745" w:rsidRDefault="001F5745"/>
    <w:p w14:paraId="141613BA" w14:textId="1020EBF7" w:rsidR="001F5745" w:rsidRDefault="002A14CB">
      <w:pPr>
        <w:jc w:val="center"/>
      </w:pPr>
      <w:r>
        <w:t>Sistema De Horarios Sena</w:t>
      </w:r>
    </w:p>
    <w:p w14:paraId="2DFF84D6" w14:textId="77777777" w:rsidR="001F5745" w:rsidRDefault="001F5745"/>
    <w:p w14:paraId="6315CC8D" w14:textId="77777777" w:rsidR="001F5745" w:rsidRDefault="001F5745"/>
    <w:p w14:paraId="12F9E04C" w14:textId="77777777" w:rsidR="002A14CB" w:rsidRDefault="002A14CB"/>
    <w:p w14:paraId="56551B08" w14:textId="573A9C15" w:rsidR="001F5745" w:rsidRDefault="002A14CB">
      <w:pPr>
        <w:jc w:val="center"/>
      </w:pPr>
      <w:r>
        <w:t>Neiva Huil</w:t>
      </w:r>
    </w:p>
    <w:p w14:paraId="19FAEBA2" w14:textId="1307561C" w:rsidR="001F5745" w:rsidRDefault="00D92720">
      <w:pPr>
        <w:jc w:val="center"/>
      </w:pPr>
      <w:r>
        <w:t>J</w:t>
      </w:r>
      <w:r w:rsidR="002A14CB">
        <w:t>unio de 2026</w:t>
      </w:r>
    </w:p>
    <w:p w14:paraId="4A2E64A4" w14:textId="77777777" w:rsidR="001F5745" w:rsidRDefault="001F5745">
      <w:pPr>
        <w:sectPr w:rsidR="001F57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0D7C9A8" w14:textId="77777777" w:rsidR="001F5745" w:rsidRDefault="00000000">
      <w:pPr>
        <w:pStyle w:val="Ttulo1"/>
        <w:spacing w:before="240"/>
      </w:pPr>
      <w:r>
        <w:lastRenderedPageBreak/>
        <w:t>Resumen Ejecutivo</w:t>
      </w:r>
    </w:p>
    <w:p w14:paraId="21602952" w14:textId="77777777" w:rsidR="001F5745" w:rsidRDefault="001F5745"/>
    <w:p w14:paraId="011DE8DD" w14:textId="77777777" w:rsidR="001F5745" w:rsidRDefault="00000000">
      <w:pPr>
        <w:pStyle w:val="Ttulo2"/>
      </w:pPr>
      <w:r>
        <w:t>Descripción Breve del Módulo</w:t>
      </w:r>
    </w:p>
    <w:p w14:paraId="737B10FE" w14:textId="312C15F4" w:rsidR="001F5745" w:rsidRDefault="00D92720" w:rsidP="00D92720">
      <w:pPr>
        <w:ind w:left="708" w:firstLine="12"/>
        <w:jc w:val="both"/>
      </w:pPr>
      <w:r w:rsidRPr="00D92720">
        <w:t>El Módulo Coordinación Y Evaluación centraliza la planificación, coordinación, ejecución y cierre de eventos de evaluación o revisión. Su promesa central es orquestar múltiples variables críticas (ambientes, instructores y aprendices) garantizando que nunca se rompa el horario regular establecido.</w:t>
      </w:r>
    </w:p>
    <w:p w14:paraId="5347CEA5" w14:textId="77777777" w:rsidR="001F5745" w:rsidRDefault="001F5745"/>
    <w:p w14:paraId="04CF6464" w14:textId="77777777" w:rsidR="001F5745" w:rsidRDefault="00000000">
      <w:pPr>
        <w:pStyle w:val="Ttulo2"/>
      </w:pPr>
      <w:r>
        <w:t>Beneficios Clave</w:t>
      </w:r>
    </w:p>
    <w:p w14:paraId="292EE28D" w14:textId="0A64A968" w:rsidR="008A0D65" w:rsidRPr="008A0D65" w:rsidRDefault="008A0D65" w:rsidP="008A0D65">
      <w:pPr>
        <w:numPr>
          <w:ilvl w:val="0"/>
          <w:numId w:val="2"/>
        </w:numPr>
        <w:jc w:val="both"/>
      </w:pPr>
      <w:r w:rsidRPr="008A0D65">
        <w:rPr>
          <w:b/>
          <w:bCs/>
        </w:rPr>
        <w:t>Optimización de Tiempos:</w:t>
      </w:r>
      <w:r w:rsidRPr="008A0D65">
        <w:t xml:space="preserve"> Identificación automática de </w:t>
      </w:r>
      <w:r w:rsidRPr="008A0D65">
        <w:rPr>
          <w:b/>
          <w:bCs/>
        </w:rPr>
        <w:t>"slots disponibles"</w:t>
      </w:r>
      <w:r w:rsidRPr="008A0D65">
        <w:t xml:space="preserve"> mediante el cruce de disponibilidad de ambientes, evaluadores y el horario académico regular para evitar conflictos logísticos.</w:t>
      </w:r>
    </w:p>
    <w:p w14:paraId="06B6051B" w14:textId="77777777" w:rsidR="008A0D65" w:rsidRPr="008A0D65" w:rsidRDefault="008A0D65" w:rsidP="008A0D65">
      <w:pPr>
        <w:numPr>
          <w:ilvl w:val="0"/>
          <w:numId w:val="2"/>
        </w:numPr>
        <w:jc w:val="both"/>
      </w:pPr>
      <w:r w:rsidRPr="008A0D65">
        <w:rPr>
          <w:b/>
          <w:bCs/>
        </w:rPr>
        <w:t>Comunicación Automatizada:</w:t>
      </w:r>
      <w:r w:rsidRPr="008A0D65">
        <w:t xml:space="preserve"> Generación y envío de convocatorias a aprendices y evaluadores con detalles de agenda, ubicación (física o virtual) y requisitos previos.</w:t>
      </w:r>
    </w:p>
    <w:p w14:paraId="0FEE9409" w14:textId="77777777" w:rsidR="008A0D65" w:rsidRPr="008A0D65" w:rsidRDefault="008A0D65" w:rsidP="008A0D65">
      <w:pPr>
        <w:numPr>
          <w:ilvl w:val="0"/>
          <w:numId w:val="2"/>
        </w:numPr>
        <w:jc w:val="both"/>
      </w:pPr>
      <w:r w:rsidRPr="008A0D65">
        <w:rPr>
          <w:b/>
          <w:bCs/>
        </w:rPr>
        <w:t>Trazabilidad y Evidencia:</w:t>
      </w:r>
      <w:r w:rsidRPr="008A0D65">
        <w:t xml:space="preserve"> Centralización de actas, rúbricas y resultados en un historial auditable que alimenta directamente el seguimiento de los proyectos.</w:t>
      </w:r>
    </w:p>
    <w:p w14:paraId="4EB1CBB9" w14:textId="77777777" w:rsidR="008A0D65" w:rsidRPr="008A0D65" w:rsidRDefault="008A0D65" w:rsidP="008A0D65">
      <w:pPr>
        <w:numPr>
          <w:ilvl w:val="0"/>
          <w:numId w:val="2"/>
        </w:numPr>
        <w:jc w:val="both"/>
      </w:pPr>
      <w:r w:rsidRPr="008A0D65">
        <w:rPr>
          <w:b/>
          <w:bCs/>
        </w:rPr>
        <w:t>Flexibilidad Operativa:</w:t>
      </w:r>
      <w:r w:rsidRPr="008A0D65">
        <w:t xml:space="preserve"> Capacidad para gestionar cambios, reprogramaciones o cancelaciones con registro de motivos.</w:t>
      </w:r>
    </w:p>
    <w:p w14:paraId="234AF8A4" w14:textId="15E169BA" w:rsidR="001F5745" w:rsidRPr="008A0D65" w:rsidRDefault="001F5745">
      <w:pPr>
        <w:ind w:firstLine="720"/>
        <w:jc w:val="both"/>
      </w:pPr>
    </w:p>
    <w:p w14:paraId="0E317AC8" w14:textId="77777777" w:rsidR="001F5745" w:rsidRDefault="001F5745"/>
    <w:p w14:paraId="00FC906A" w14:textId="28B9A601" w:rsidR="001F5745" w:rsidRDefault="00000000" w:rsidP="008A0D65">
      <w:pPr>
        <w:pStyle w:val="Ttulo2"/>
      </w:pPr>
      <w:r>
        <w:lastRenderedPageBreak/>
        <w:t>Impacto Estimado en el Proyecto</w:t>
      </w:r>
    </w:p>
    <w:p w14:paraId="48278AA3" w14:textId="77777777" w:rsidR="008A0D65" w:rsidRPr="008A0D65" w:rsidRDefault="008A0D65" w:rsidP="008A0D65">
      <w:pPr>
        <w:numPr>
          <w:ilvl w:val="0"/>
          <w:numId w:val="3"/>
        </w:numPr>
      </w:pPr>
      <w:r w:rsidRPr="008A0D65">
        <w:rPr>
          <w:b/>
          <w:bCs/>
        </w:rPr>
        <w:t>Reducción de Conflictos Logísticos:</w:t>
      </w:r>
      <w:r w:rsidRPr="008A0D65">
        <w:t xml:space="preserve"> Eliminación de los choques entre las clases habituales y los eventos de evaluación especial.</w:t>
      </w:r>
    </w:p>
    <w:p w14:paraId="2FFE774B" w14:textId="77777777" w:rsidR="008A0D65" w:rsidRPr="008A0D65" w:rsidRDefault="008A0D65" w:rsidP="008A0D65">
      <w:pPr>
        <w:numPr>
          <w:ilvl w:val="0"/>
          <w:numId w:val="3"/>
        </w:numPr>
      </w:pPr>
      <w:r w:rsidRPr="008A0D65">
        <w:rPr>
          <w:b/>
          <w:bCs/>
        </w:rPr>
        <w:t>Mejora en la Calidad Evaluativa:</w:t>
      </w:r>
      <w:r w:rsidRPr="008A0D65">
        <w:t xml:space="preserve"> Asegura la participación de la cantidad necesaria de jurados y el cumplimiento de las reglas definidas por tipo de evento (duración, criterios, etc.).</w:t>
      </w:r>
    </w:p>
    <w:p w14:paraId="5033372F" w14:textId="77777777" w:rsidR="008A0D65" w:rsidRPr="008A0D65" w:rsidRDefault="008A0D65" w:rsidP="008A0D65">
      <w:pPr>
        <w:numPr>
          <w:ilvl w:val="0"/>
          <w:numId w:val="3"/>
        </w:numPr>
      </w:pPr>
      <w:r w:rsidRPr="008A0D65">
        <w:rPr>
          <w:b/>
          <w:bCs/>
        </w:rPr>
        <w:t>Centralización de Datos:</w:t>
      </w:r>
      <w:r w:rsidRPr="008A0D65">
        <w:t xml:space="preserve"> Provee un panel de control para la coordinación con reportes de asistencia, carga por evaluador y eventos pendientes</w:t>
      </w:r>
    </w:p>
    <w:p w14:paraId="743CF1E5" w14:textId="59A71B3A" w:rsidR="001F5745" w:rsidRDefault="001F5745"/>
    <w:p w14:paraId="102FFBF7" w14:textId="77777777" w:rsidR="001F5745" w:rsidRDefault="001F5745" w:rsidP="00D92720">
      <w:pPr>
        <w:jc w:val="both"/>
      </w:pPr>
    </w:p>
    <w:p w14:paraId="1BE1F5B8" w14:textId="77777777" w:rsidR="001F5745" w:rsidRDefault="001F5745">
      <w:pPr>
        <w:pageBreakBefore/>
      </w:pPr>
    </w:p>
    <w:p w14:paraId="469C5628" w14:textId="6EE1C612" w:rsidR="001F5745" w:rsidRDefault="00000000">
      <w:pPr>
        <w:pStyle w:val="Ttulo1"/>
        <w:spacing w:before="240"/>
      </w:pPr>
      <w:r>
        <w:t>Justificación</w:t>
      </w:r>
    </w:p>
    <w:p w14:paraId="76A20CDA" w14:textId="77777777" w:rsidR="001F5745" w:rsidRDefault="001F5745"/>
    <w:p w14:paraId="01D2C4C8" w14:textId="0DD3D353" w:rsidR="00D25EED" w:rsidRDefault="00000000">
      <w:pPr>
        <w:pStyle w:val="Ttulo2"/>
      </w:pPr>
      <w:r>
        <w:t>Problema o Necesidad Identificada</w:t>
      </w:r>
    </w:p>
    <w:p w14:paraId="7C8EB86C" w14:textId="528A582E" w:rsidR="001F5745" w:rsidRDefault="00D25EED" w:rsidP="00D25EED">
      <w:pPr>
        <w:ind w:left="708" w:firstLine="12"/>
        <w:jc w:val="both"/>
      </w:pPr>
      <w:r w:rsidRPr="00D25EED">
        <w:t>La dificultad de organizar eventos que no forman parte de la rutina diaria, como sustentaciones de proyectos finales, comités de evaluación o sesiones de recuperación, los cuales requieren la concurrencia coordinada de diversos actores y recursos sin interrumpir la formación regular</w:t>
      </w:r>
    </w:p>
    <w:p w14:paraId="0A45F994" w14:textId="77777777" w:rsidR="001F5745" w:rsidRDefault="001F5745"/>
    <w:p w14:paraId="39845D6F" w14:textId="77777777" w:rsidR="001F5745" w:rsidRDefault="00000000">
      <w:pPr>
        <w:pStyle w:val="Ttulo2"/>
      </w:pPr>
      <w:r>
        <w:t>Justificación del Módulo en el Proyecto</w:t>
      </w:r>
    </w:p>
    <w:p w14:paraId="26014DC8" w14:textId="0AA1FCF6" w:rsidR="001F5745" w:rsidRDefault="00D25EED" w:rsidP="00D25EED">
      <w:pPr>
        <w:ind w:left="708" w:firstLine="12"/>
        <w:jc w:val="both"/>
      </w:pPr>
      <w:r w:rsidRPr="00D25EED">
        <w:t>El módulo se justifica al ser el eje que permite que la evaluación se integre de forma fluida con el resto de la operación institucional, asegurando que los recursos físicos y humanos se utilicen eficientemente sin generar caos en los horarios preestablecidos</w:t>
      </w:r>
    </w:p>
    <w:p w14:paraId="1B11BF0F" w14:textId="77777777" w:rsidR="001F5745" w:rsidRDefault="001F5745"/>
    <w:p w14:paraId="1B493B1D" w14:textId="77777777" w:rsidR="001F5745" w:rsidRDefault="001F5745" w:rsidP="00D92720">
      <w:pPr>
        <w:jc w:val="both"/>
      </w:pPr>
    </w:p>
    <w:p w14:paraId="636D7E02" w14:textId="77777777" w:rsidR="001F5745" w:rsidRDefault="001F5745">
      <w:pPr>
        <w:pageBreakBefore/>
      </w:pPr>
    </w:p>
    <w:p w14:paraId="7A87EE96" w14:textId="77777777" w:rsidR="001F5745" w:rsidRDefault="00000000">
      <w:pPr>
        <w:pStyle w:val="Ttulo1"/>
        <w:spacing w:before="240"/>
      </w:pPr>
      <w:r>
        <w:t>Descripción del Módulo</w:t>
      </w:r>
    </w:p>
    <w:p w14:paraId="4BD8E4DB" w14:textId="77777777" w:rsidR="001F5745" w:rsidRDefault="001F5745"/>
    <w:p w14:paraId="5AD082D8" w14:textId="77777777" w:rsidR="001F5745" w:rsidRDefault="00000000">
      <w:pPr>
        <w:pStyle w:val="Ttulo2"/>
      </w:pPr>
      <w:r>
        <w:t>Nombre y Alcance del Módulo</w:t>
      </w:r>
    </w:p>
    <w:p w14:paraId="7814F072" w14:textId="1EC3CA13" w:rsidR="00D25EED" w:rsidRPr="00D25EED" w:rsidRDefault="00D25EED" w:rsidP="00D25EED">
      <w:pPr>
        <w:numPr>
          <w:ilvl w:val="0"/>
          <w:numId w:val="4"/>
        </w:numPr>
        <w:jc w:val="both"/>
      </w:pPr>
      <w:r w:rsidRPr="00D25EED">
        <w:rPr>
          <w:b/>
          <w:bCs/>
        </w:rPr>
        <w:t>Nombre:</w:t>
      </w:r>
      <w:r w:rsidRPr="00D25EED">
        <w:t xml:space="preserve"> Coordinación y Evaluación</w:t>
      </w:r>
      <w:r>
        <w:t>.</w:t>
      </w:r>
    </w:p>
    <w:p w14:paraId="565950B4" w14:textId="77777777" w:rsidR="00D25EED" w:rsidRPr="00D25EED" w:rsidRDefault="00D25EED" w:rsidP="00D25EED">
      <w:pPr>
        <w:numPr>
          <w:ilvl w:val="0"/>
          <w:numId w:val="4"/>
        </w:numPr>
        <w:jc w:val="both"/>
      </w:pPr>
      <w:r w:rsidRPr="00D25EED">
        <w:rPr>
          <w:b/>
          <w:bCs/>
        </w:rPr>
        <w:t>Alcance:</w:t>
      </w:r>
      <w:r w:rsidRPr="00D25EED">
        <w:t xml:space="preserve"> Abarca desde la configuración de reglas de evaluación y la planeación de agendas, hasta la ejecución del evento (asistencia y evidencias) y el registro final de resultados.</w:t>
      </w:r>
    </w:p>
    <w:p w14:paraId="0C3877C8" w14:textId="77777777" w:rsidR="001F5745" w:rsidRDefault="001F5745">
      <w:pPr>
        <w:ind w:firstLine="720"/>
        <w:jc w:val="both"/>
      </w:pPr>
    </w:p>
    <w:p w14:paraId="6D57E8EE" w14:textId="77777777" w:rsidR="001F5745" w:rsidRDefault="001F5745"/>
    <w:p w14:paraId="608FD1EB" w14:textId="77777777" w:rsidR="001F5745" w:rsidRDefault="00000000">
      <w:pPr>
        <w:pStyle w:val="Ttulo2"/>
      </w:pPr>
      <w:r>
        <w:t>Funcionalidades Principales</w:t>
      </w:r>
    </w:p>
    <w:p w14:paraId="7100BCDF" w14:textId="77777777" w:rsidR="00C60E79" w:rsidRPr="00C60E79" w:rsidRDefault="00C60E79" w:rsidP="00C60E79">
      <w:pPr>
        <w:numPr>
          <w:ilvl w:val="0"/>
          <w:numId w:val="5"/>
        </w:numPr>
        <w:jc w:val="both"/>
      </w:pPr>
      <w:r w:rsidRPr="00C60E79">
        <w:rPr>
          <w:b/>
          <w:bCs/>
        </w:rPr>
        <w:t>Gestión de Agendas:</w:t>
      </w:r>
      <w:r w:rsidRPr="00C60E79">
        <w:t xml:space="preserve"> Creación de citas por ficha, proyecto formativo, equipo o aprendiz individual.</w:t>
      </w:r>
    </w:p>
    <w:p w14:paraId="445AA35C" w14:textId="77777777" w:rsidR="00C60E79" w:rsidRPr="00C60E79" w:rsidRDefault="00C60E79" w:rsidP="00C60E79">
      <w:pPr>
        <w:numPr>
          <w:ilvl w:val="0"/>
          <w:numId w:val="5"/>
        </w:numPr>
        <w:jc w:val="both"/>
      </w:pPr>
      <w:r w:rsidRPr="00C60E79">
        <w:rPr>
          <w:b/>
          <w:bCs/>
        </w:rPr>
        <w:t>Búsqueda de Disponibilidad:</w:t>
      </w:r>
      <w:r w:rsidRPr="00C60E79">
        <w:t xml:space="preserve"> Herramienta para localizar franjas libres combinando la disponibilidad del instructor, el ambiente y el grupo.</w:t>
      </w:r>
    </w:p>
    <w:p w14:paraId="6439CD12" w14:textId="77777777" w:rsidR="00C60E79" w:rsidRPr="00C60E79" w:rsidRDefault="00C60E79" w:rsidP="00C60E79">
      <w:pPr>
        <w:numPr>
          <w:ilvl w:val="0"/>
          <w:numId w:val="5"/>
        </w:numPr>
        <w:jc w:val="both"/>
      </w:pPr>
      <w:r w:rsidRPr="00C60E79">
        <w:rPr>
          <w:b/>
          <w:bCs/>
        </w:rPr>
        <w:t>Panel de Coordinación:</w:t>
      </w:r>
      <w:r w:rsidRPr="00C60E79">
        <w:t xml:space="preserve"> Visualización diaria/semanal de eventos, gestión de conflictos detectados y seguimiento de cierres de acta.</w:t>
      </w:r>
    </w:p>
    <w:p w14:paraId="187D24C7" w14:textId="77777777" w:rsidR="00C60E79" w:rsidRPr="00C60E79" w:rsidRDefault="00C60E79" w:rsidP="00C60E79">
      <w:pPr>
        <w:numPr>
          <w:ilvl w:val="0"/>
          <w:numId w:val="5"/>
        </w:numPr>
        <w:jc w:val="both"/>
      </w:pPr>
      <w:r w:rsidRPr="00C60E79">
        <w:rPr>
          <w:b/>
          <w:bCs/>
        </w:rPr>
        <w:t>Registro de Resultados:</w:t>
      </w:r>
      <w:r w:rsidRPr="00C60E79">
        <w:t xml:space="preserve"> Captura de estados (aprobado, por mejorar, no presentado) y observaciones técnicas</w:t>
      </w:r>
    </w:p>
    <w:p w14:paraId="08750E19" w14:textId="77777777" w:rsidR="001F5745" w:rsidRDefault="001F5745">
      <w:pPr>
        <w:ind w:firstLine="720"/>
        <w:jc w:val="both"/>
      </w:pPr>
    </w:p>
    <w:p w14:paraId="0DAA93E0" w14:textId="77777777" w:rsidR="001F5745" w:rsidRDefault="001F5745"/>
    <w:p w14:paraId="63F7B417" w14:textId="77777777" w:rsidR="001F5745" w:rsidRDefault="00000000">
      <w:pPr>
        <w:pStyle w:val="Ttulo2"/>
      </w:pPr>
      <w:r>
        <w:lastRenderedPageBreak/>
        <w:t>Características Específicas</w:t>
      </w:r>
    </w:p>
    <w:p w14:paraId="18044648" w14:textId="4480EA16" w:rsidR="00C60E79" w:rsidRPr="00C60E79" w:rsidRDefault="00C60E79" w:rsidP="00C60E79">
      <w:pPr>
        <w:numPr>
          <w:ilvl w:val="0"/>
          <w:numId w:val="6"/>
        </w:numPr>
        <w:jc w:val="both"/>
      </w:pPr>
      <w:r w:rsidRPr="00C60E79">
        <w:rPr>
          <w:b/>
          <w:bCs/>
        </w:rPr>
        <w:t>Configuración por Plantillas:</w:t>
      </w:r>
      <w:r w:rsidRPr="00C60E79">
        <w:t xml:space="preserve"> Definición de tipos de evento con reglas propias, como duraciones fijas y roles necesarios.</w:t>
      </w:r>
    </w:p>
    <w:p w14:paraId="7708F66B" w14:textId="77777777" w:rsidR="00C60E79" w:rsidRPr="00C60E79" w:rsidRDefault="00C60E79" w:rsidP="00C60E79">
      <w:pPr>
        <w:numPr>
          <w:ilvl w:val="0"/>
          <w:numId w:val="6"/>
        </w:numPr>
        <w:jc w:val="both"/>
      </w:pPr>
      <w:r w:rsidRPr="00C60E79">
        <w:rPr>
          <w:b/>
          <w:bCs/>
        </w:rPr>
        <w:t>Gestión de Evidencias:</w:t>
      </w:r>
      <w:r w:rsidRPr="00C60E79">
        <w:t xml:space="preserve"> Capacidad de adjuntar archivos, enlaces (</w:t>
      </w:r>
      <w:proofErr w:type="spellStart"/>
      <w:r w:rsidRPr="00C60E79">
        <w:t>URLs</w:t>
      </w:r>
      <w:proofErr w:type="spellEnd"/>
      <w:r w:rsidRPr="00C60E79">
        <w:t>) y rúbricas directamente al evento realizado.</w:t>
      </w:r>
    </w:p>
    <w:p w14:paraId="2DE264E7" w14:textId="77777777" w:rsidR="00C60E79" w:rsidRPr="00C60E79" w:rsidRDefault="00C60E79" w:rsidP="00C60E79">
      <w:pPr>
        <w:numPr>
          <w:ilvl w:val="0"/>
          <w:numId w:val="6"/>
        </w:numPr>
        <w:jc w:val="both"/>
      </w:pPr>
      <w:r w:rsidRPr="00C60E79">
        <w:rPr>
          <w:b/>
          <w:bCs/>
        </w:rPr>
        <w:t>Validación de Recursos:</w:t>
      </w:r>
      <w:r w:rsidRPr="00C60E79">
        <w:t xml:space="preserve"> Bloqueo automático de ambientes y recursos en el calendario una vez confirmado el evento.</w:t>
      </w:r>
    </w:p>
    <w:p w14:paraId="30C4CDA4" w14:textId="3AED973A" w:rsidR="001F5745" w:rsidRDefault="001F5745">
      <w:pPr>
        <w:ind w:firstLine="720"/>
        <w:jc w:val="both"/>
      </w:pPr>
    </w:p>
    <w:p w14:paraId="0911ED04" w14:textId="77777777" w:rsidR="001F5745" w:rsidRDefault="001F5745"/>
    <w:p w14:paraId="0FBE5D2A" w14:textId="77777777" w:rsidR="001F5745" w:rsidRDefault="00000000">
      <w:pPr>
        <w:pStyle w:val="Ttulo2"/>
      </w:pPr>
      <w:r>
        <w:t>Relación con Otros Módulos Existentes</w:t>
      </w:r>
    </w:p>
    <w:p w14:paraId="70F009F0" w14:textId="43C7D033" w:rsidR="00B50BAB" w:rsidRPr="00B50BAB" w:rsidRDefault="00B50BAB" w:rsidP="00B50BAB">
      <w:pPr>
        <w:numPr>
          <w:ilvl w:val="0"/>
          <w:numId w:val="7"/>
        </w:numPr>
        <w:jc w:val="both"/>
      </w:pPr>
      <w:r w:rsidRPr="00B50BAB">
        <w:rPr>
          <w:b/>
          <w:bCs/>
        </w:rPr>
        <w:t>Motor de Horarios:</w:t>
      </w:r>
      <w:r w:rsidRPr="00B50BAB">
        <w:t xml:space="preserve"> Para validar y bloquear franjas horarias.</w:t>
      </w:r>
    </w:p>
    <w:p w14:paraId="43BA32E0" w14:textId="035956F6" w:rsidR="00B50BAB" w:rsidRPr="00B50BAB" w:rsidRDefault="00B50BAB" w:rsidP="00B50BAB">
      <w:pPr>
        <w:numPr>
          <w:ilvl w:val="0"/>
          <w:numId w:val="7"/>
        </w:numPr>
        <w:jc w:val="both"/>
      </w:pPr>
      <w:r w:rsidRPr="00B50BAB">
        <w:rPr>
          <w:b/>
          <w:bCs/>
        </w:rPr>
        <w:t>Ambientes e Instructores:</w:t>
      </w:r>
      <w:r w:rsidRPr="00B50BAB">
        <w:t xml:space="preserve"> Para gestionar la asignación de espacios y personal.</w:t>
      </w:r>
    </w:p>
    <w:p w14:paraId="593E8A6C" w14:textId="5E774EDC" w:rsidR="00B50BAB" w:rsidRPr="00B50BAB" w:rsidRDefault="00B50BAB" w:rsidP="00B50BAB">
      <w:pPr>
        <w:numPr>
          <w:ilvl w:val="0"/>
          <w:numId w:val="7"/>
        </w:numPr>
        <w:jc w:val="both"/>
      </w:pPr>
      <w:r w:rsidRPr="00B50BAB">
        <w:rPr>
          <w:b/>
          <w:bCs/>
        </w:rPr>
        <w:t>Proyectos Formativos:</w:t>
      </w:r>
      <w:r w:rsidRPr="00B50BAB">
        <w:t xml:space="preserve"> Para vincular la evaluación con el progreso de las fases del proyecto.</w:t>
      </w:r>
    </w:p>
    <w:p w14:paraId="4F514346" w14:textId="6938AD4A" w:rsidR="00B50BAB" w:rsidRPr="00B50BAB" w:rsidRDefault="00B50BAB" w:rsidP="00B50BAB">
      <w:pPr>
        <w:numPr>
          <w:ilvl w:val="0"/>
          <w:numId w:val="7"/>
        </w:numPr>
        <w:jc w:val="both"/>
      </w:pPr>
      <w:r w:rsidRPr="00B50BAB">
        <w:rPr>
          <w:b/>
          <w:bCs/>
        </w:rPr>
        <w:t>Notificaciones:</w:t>
      </w:r>
      <w:r w:rsidRPr="00B50BAB">
        <w:t xml:space="preserve"> Para el envío automático de alertas y convocatorias.</w:t>
      </w:r>
    </w:p>
    <w:p w14:paraId="7B8EBFCC" w14:textId="57130890" w:rsidR="00B50BAB" w:rsidRPr="00B50BAB" w:rsidRDefault="00B50BAB" w:rsidP="00B50BAB">
      <w:pPr>
        <w:numPr>
          <w:ilvl w:val="0"/>
          <w:numId w:val="7"/>
        </w:numPr>
        <w:jc w:val="both"/>
      </w:pPr>
      <w:r w:rsidRPr="00B50BAB">
        <w:rPr>
          <w:b/>
          <w:bCs/>
        </w:rPr>
        <w:t>Catálogos Base:</w:t>
      </w:r>
      <w:r w:rsidRPr="00B50BAB">
        <w:t xml:space="preserve"> Para utilizar los tipos de evento y estados estandarizados.</w:t>
      </w:r>
    </w:p>
    <w:p w14:paraId="1508DC44" w14:textId="77777777" w:rsidR="001F5745" w:rsidRDefault="001F5745">
      <w:pPr>
        <w:ind w:firstLine="720"/>
        <w:jc w:val="both"/>
      </w:pPr>
    </w:p>
    <w:p w14:paraId="0FF6E589" w14:textId="77777777" w:rsidR="001F5745" w:rsidRDefault="001F5745"/>
    <w:p w14:paraId="1305D9D5" w14:textId="77777777" w:rsidR="001F5745" w:rsidRDefault="001F5745">
      <w:pPr>
        <w:ind w:firstLine="720"/>
        <w:jc w:val="both"/>
      </w:pPr>
    </w:p>
    <w:p w14:paraId="62828649" w14:textId="77777777" w:rsidR="001F5745" w:rsidRDefault="001F5745">
      <w:pPr>
        <w:pageBreakBefore/>
      </w:pPr>
    </w:p>
    <w:p w14:paraId="44668A6B" w14:textId="77777777" w:rsidR="001F5745" w:rsidRDefault="00000000">
      <w:pPr>
        <w:pStyle w:val="Ttulo1"/>
        <w:spacing w:before="240"/>
      </w:pPr>
      <w:r>
        <w:t>Objetivos</w:t>
      </w:r>
    </w:p>
    <w:p w14:paraId="2CD8F3ED" w14:textId="77777777" w:rsidR="001F5745" w:rsidRDefault="001F5745"/>
    <w:p w14:paraId="1A12A8C3" w14:textId="77777777" w:rsidR="001F5745" w:rsidRDefault="00000000">
      <w:pPr>
        <w:pStyle w:val="Ttulo2"/>
      </w:pPr>
      <w:r>
        <w:t>Objetivo General</w:t>
      </w:r>
    </w:p>
    <w:p w14:paraId="58E0F643" w14:textId="5B237C37" w:rsidR="001F5745" w:rsidRDefault="00172B29" w:rsidP="00172B29">
      <w:pPr>
        <w:ind w:left="708" w:firstLine="12"/>
        <w:jc w:val="both"/>
      </w:pPr>
      <w:r w:rsidRPr="00172B29">
        <w:t xml:space="preserve">Implementar una plataforma centralizada para la </w:t>
      </w:r>
      <w:r w:rsidRPr="00172B29">
        <w:rPr>
          <w:b/>
          <w:bCs/>
        </w:rPr>
        <w:t>planificación, coordinación, ejecución y cierre de eventos de evaluación</w:t>
      </w:r>
      <w:r w:rsidRPr="00172B29">
        <w:t xml:space="preserve"> que optimice el uso de recursos físicos y humanos, garantizando la </w:t>
      </w:r>
      <w:r w:rsidRPr="00172B29">
        <w:rPr>
          <w:b/>
          <w:bCs/>
        </w:rPr>
        <w:t>integridad del horario académico regular</w:t>
      </w:r>
      <w:r w:rsidRPr="00172B29">
        <w:t xml:space="preserve"> mediante la orquestación de variables logísticas</w:t>
      </w:r>
    </w:p>
    <w:p w14:paraId="495455BC" w14:textId="77777777" w:rsidR="001F5745" w:rsidRDefault="001F5745"/>
    <w:p w14:paraId="4369EEA1" w14:textId="77777777" w:rsidR="001F5745" w:rsidRDefault="00000000">
      <w:pPr>
        <w:pStyle w:val="Ttulo2"/>
      </w:pPr>
      <w:r>
        <w:t>Objetivos Específicos y Medibles</w:t>
      </w:r>
    </w:p>
    <w:p w14:paraId="69C0A85F" w14:textId="77777777" w:rsidR="00172B29" w:rsidRPr="00172B29" w:rsidRDefault="00172B29" w:rsidP="00172B29">
      <w:pPr>
        <w:numPr>
          <w:ilvl w:val="0"/>
          <w:numId w:val="8"/>
        </w:numPr>
        <w:jc w:val="both"/>
      </w:pPr>
      <w:r w:rsidRPr="00172B29">
        <w:rPr>
          <w:b/>
          <w:bCs/>
        </w:rPr>
        <w:t>Automatizar la identificación de espacios:</w:t>
      </w:r>
      <w:r w:rsidRPr="00172B29">
        <w:t xml:space="preserve"> Lograr que el sistema proponga "slots" de tiempo disponibles cruzando la disponibilidad de ambientes, instructores y el horario de las fichas, eliminando los conflictos de agenda en un 100%.</w:t>
      </w:r>
    </w:p>
    <w:p w14:paraId="1F08222D" w14:textId="77777777" w:rsidR="00172B29" w:rsidRPr="00172B29" w:rsidRDefault="00172B29" w:rsidP="00172B29">
      <w:pPr>
        <w:numPr>
          <w:ilvl w:val="0"/>
          <w:numId w:val="8"/>
        </w:numPr>
        <w:jc w:val="both"/>
      </w:pPr>
      <w:r w:rsidRPr="00172B29">
        <w:rPr>
          <w:b/>
          <w:bCs/>
        </w:rPr>
        <w:t>Estandarizar procesos evaluativos:</w:t>
      </w:r>
      <w:r w:rsidRPr="00172B29">
        <w:t xml:space="preserve"> Definir plantillas obligatorias para cada tipo de evento (sustentaciones, comités, recuperaciones) que especifiquen duración, número de jurados y recursos mínimos requeridos.</w:t>
      </w:r>
    </w:p>
    <w:p w14:paraId="1613CDC6" w14:textId="77777777" w:rsidR="00172B29" w:rsidRPr="00172B29" w:rsidRDefault="00172B29" w:rsidP="00172B29">
      <w:pPr>
        <w:numPr>
          <w:ilvl w:val="0"/>
          <w:numId w:val="8"/>
        </w:numPr>
        <w:jc w:val="both"/>
      </w:pPr>
      <w:r w:rsidRPr="00172B29">
        <w:rPr>
          <w:b/>
          <w:bCs/>
        </w:rPr>
        <w:t>Digitalizar la trazabilidad:</w:t>
      </w:r>
      <w:r w:rsidRPr="00172B29">
        <w:t xml:space="preserve"> Asegurar que el 100% de los eventos cuenten con un registro digital de asistencia, observaciones técnicas y evidencias (archivos o enlaces) adjuntas antes de su cierre.</w:t>
      </w:r>
    </w:p>
    <w:p w14:paraId="10C9EBF7" w14:textId="77777777" w:rsidR="00172B29" w:rsidRPr="00172B29" w:rsidRDefault="00172B29" w:rsidP="00172B29">
      <w:pPr>
        <w:numPr>
          <w:ilvl w:val="0"/>
          <w:numId w:val="8"/>
        </w:numPr>
        <w:jc w:val="both"/>
      </w:pPr>
      <w:r w:rsidRPr="00172B29">
        <w:rPr>
          <w:b/>
          <w:bCs/>
        </w:rPr>
        <w:lastRenderedPageBreak/>
        <w:t>Optimizar la comunicación:</w:t>
      </w:r>
      <w:r w:rsidRPr="00172B29">
        <w:t xml:space="preserve"> Reducir los tiempos de citación mediante la generación automática de convocatorias que incluyan agendas, roles (jurado, secretario, citado) y requisitos previos para todos los participantes.</w:t>
      </w:r>
    </w:p>
    <w:p w14:paraId="51F46E74" w14:textId="77777777" w:rsidR="001F5745" w:rsidRDefault="001F5745">
      <w:pPr>
        <w:ind w:firstLine="720"/>
        <w:jc w:val="both"/>
      </w:pPr>
    </w:p>
    <w:p w14:paraId="293E3B6C" w14:textId="77777777" w:rsidR="001F5745" w:rsidRDefault="001F5745"/>
    <w:p w14:paraId="537A6B8F" w14:textId="77777777" w:rsidR="001F5745" w:rsidRDefault="00000000">
      <w:pPr>
        <w:pStyle w:val="Ttulo2"/>
      </w:pPr>
      <w:r>
        <w:t>Resultados Esperados</w:t>
      </w:r>
    </w:p>
    <w:p w14:paraId="26C4B9C7" w14:textId="77777777" w:rsidR="00C96F9F" w:rsidRPr="00C96F9F" w:rsidRDefault="00C96F9F" w:rsidP="00C96F9F">
      <w:pPr>
        <w:numPr>
          <w:ilvl w:val="0"/>
          <w:numId w:val="9"/>
        </w:numPr>
        <w:jc w:val="both"/>
      </w:pPr>
      <w:r w:rsidRPr="00C96F9F">
        <w:rPr>
          <w:b/>
          <w:bCs/>
        </w:rPr>
        <w:t>Agendamiento Inteligente y Seguro:</w:t>
      </w:r>
      <w:r w:rsidRPr="00C96F9F">
        <w:t xml:space="preserve"> El sistema permitirá encontrar franjas horarias libres para evaluaciones especiales sin interferir con las clases habituales, bloqueando automáticamente los recursos en el </w:t>
      </w:r>
      <w:r w:rsidRPr="00C96F9F">
        <w:rPr>
          <w:b/>
          <w:bCs/>
        </w:rPr>
        <w:t>Motor de Horarios</w:t>
      </w:r>
      <w:r w:rsidRPr="00C96F9F">
        <w:t>.</w:t>
      </w:r>
    </w:p>
    <w:p w14:paraId="6417D19F" w14:textId="77777777" w:rsidR="00C96F9F" w:rsidRPr="00C96F9F" w:rsidRDefault="00C96F9F" w:rsidP="00C96F9F">
      <w:pPr>
        <w:numPr>
          <w:ilvl w:val="0"/>
          <w:numId w:val="9"/>
        </w:numPr>
        <w:jc w:val="both"/>
      </w:pPr>
      <w:r w:rsidRPr="00C96F9F">
        <w:rPr>
          <w:b/>
          <w:bCs/>
        </w:rPr>
        <w:t>Repositorio Centralizado de Evidencias:</w:t>
      </w:r>
      <w:r w:rsidRPr="00C96F9F">
        <w:t xml:space="preserve"> Se contará con un historial auditable de cada proceso de evaluación, vinculando directamente las actas y resultados con el </w:t>
      </w:r>
      <w:r w:rsidRPr="00C96F9F">
        <w:rPr>
          <w:b/>
          <w:bCs/>
        </w:rPr>
        <w:t>Seguimiento de Proyectos Formativos</w:t>
      </w:r>
      <w:r w:rsidRPr="00C96F9F">
        <w:t xml:space="preserve"> y el perfil del aprendiz.</w:t>
      </w:r>
    </w:p>
    <w:p w14:paraId="00D1A1CC" w14:textId="77777777" w:rsidR="00C96F9F" w:rsidRPr="00C96F9F" w:rsidRDefault="00C96F9F" w:rsidP="00C96F9F">
      <w:pPr>
        <w:numPr>
          <w:ilvl w:val="0"/>
          <w:numId w:val="9"/>
        </w:numPr>
        <w:jc w:val="both"/>
      </w:pPr>
      <w:r w:rsidRPr="00C96F9F">
        <w:rPr>
          <w:b/>
          <w:bCs/>
        </w:rPr>
        <w:t>Panel de Control Operativo para Coordinación:</w:t>
      </w:r>
      <w:r w:rsidRPr="00C96F9F">
        <w:t xml:space="preserve"> Los coordinadores dispondrán de una interfaz visual para monitorear agendas diarias/semanales, detectar conflictos de recursos y gestionar reprogramaciones con motivos justificados.</w:t>
      </w:r>
    </w:p>
    <w:p w14:paraId="0538CB35" w14:textId="77777777" w:rsidR="00C96F9F" w:rsidRPr="00C96F9F" w:rsidRDefault="00C96F9F" w:rsidP="00C96F9F">
      <w:pPr>
        <w:numPr>
          <w:ilvl w:val="0"/>
          <w:numId w:val="9"/>
        </w:numPr>
        <w:jc w:val="both"/>
      </w:pPr>
      <w:r w:rsidRPr="00C96F9F">
        <w:rPr>
          <w:b/>
          <w:bCs/>
        </w:rPr>
        <w:t>Efectividad en la Evaluación:</w:t>
      </w:r>
      <w:r w:rsidRPr="00C96F9F">
        <w:t xml:space="preserve"> Mejora en la calidad del proceso evaluativo al garantizar la presencia de los jurados requeridos y el cumplimiento de las rúbricas o criterios definidos en los catálogos base.</w:t>
      </w:r>
    </w:p>
    <w:p w14:paraId="6ED8574A" w14:textId="77777777" w:rsidR="00C96F9F" w:rsidRPr="00C96F9F" w:rsidRDefault="00C96F9F" w:rsidP="00C96F9F">
      <w:pPr>
        <w:numPr>
          <w:ilvl w:val="0"/>
          <w:numId w:val="9"/>
        </w:numPr>
        <w:jc w:val="both"/>
      </w:pPr>
      <w:r w:rsidRPr="00C96F9F">
        <w:rPr>
          <w:b/>
          <w:bCs/>
        </w:rPr>
        <w:t>Cierre Automático de Ciclos:</w:t>
      </w:r>
      <w:r w:rsidRPr="00C96F9F">
        <w:t xml:space="preserve"> Una vez finalizado el evento, el sistema actualizará automáticamente el estado del aprendiz (aprobado, por mejorar, etc.) y disparará las notificaciones correspondientes a los interesados.</w:t>
      </w:r>
    </w:p>
    <w:p w14:paraId="7C1C0031" w14:textId="77777777" w:rsidR="001F5745" w:rsidRDefault="001F5745" w:rsidP="00C96F9F">
      <w:pPr>
        <w:jc w:val="both"/>
      </w:pPr>
    </w:p>
    <w:p w14:paraId="1FCD6A8A" w14:textId="77777777" w:rsidR="00C96F9F" w:rsidRDefault="00C96F9F" w:rsidP="00C96F9F">
      <w:pPr>
        <w:pageBreakBefore/>
      </w:pPr>
    </w:p>
    <w:p w14:paraId="267CFD3C" w14:textId="77777777" w:rsidR="00C96F9F" w:rsidRDefault="00C96F9F" w:rsidP="00C96F9F">
      <w:pPr>
        <w:pStyle w:val="Ttulo1"/>
        <w:spacing w:before="240"/>
      </w:pPr>
      <w:r>
        <w:t>Anexos</w:t>
      </w:r>
    </w:p>
    <w:p w14:paraId="240BBD1E" w14:textId="77777777" w:rsidR="00C96F9F" w:rsidRDefault="00C96F9F" w:rsidP="00C96F9F"/>
    <w:p w14:paraId="7162E4F6" w14:textId="77777777" w:rsidR="00C96F9F" w:rsidRDefault="00C96F9F" w:rsidP="00C96F9F">
      <w:pPr>
        <w:pStyle w:val="Ttulo2"/>
      </w:pPr>
      <w:r>
        <w:t>Anexo A. Mockups o Prototipos</w:t>
      </w:r>
    </w:p>
    <w:p w14:paraId="3FE0AA53" w14:textId="502606A5" w:rsidR="001F5745" w:rsidRDefault="00C96F9F">
      <w:pPr>
        <w:ind w:firstLine="720"/>
        <w:jc w:val="both"/>
      </w:pPr>
      <w:hyperlink r:id="rId8" w:history="1">
        <w:r w:rsidRPr="00C96F9F">
          <w:rPr>
            <w:rStyle w:val="Hipervnculo"/>
          </w:rPr>
          <w:t>https://www.figma.com/make/v5Ju7EwFHYlaZBmDEqbPhi/Coordinaci%C3%B3n-y-Evaluaci%C3%B3n-Acad%C3%A9m</w:t>
        </w:r>
        <w:r w:rsidRPr="00C96F9F">
          <w:rPr>
            <w:rStyle w:val="Hipervnculo"/>
          </w:rPr>
          <w:t>i</w:t>
        </w:r>
        <w:r w:rsidRPr="00C96F9F">
          <w:rPr>
            <w:rStyle w:val="Hipervnculo"/>
          </w:rPr>
          <w:t>ca?code-node-id=0-9&amp;t=wTrtHbGBkZKeyPOD-0&amp;fullscreen=1</w:t>
        </w:r>
      </w:hyperlink>
    </w:p>
    <w:p w14:paraId="28F310F0" w14:textId="77777777" w:rsidR="001F5745" w:rsidRDefault="001F5745"/>
    <w:p w14:paraId="6CBBE6E0" w14:textId="726F01EA" w:rsidR="001F5745" w:rsidRDefault="001F5745">
      <w:pPr>
        <w:ind w:hanging="720"/>
        <w:jc w:val="both"/>
      </w:pPr>
    </w:p>
    <w:sectPr w:rsidR="001F5745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3CB9" w14:textId="77777777" w:rsidR="00A64735" w:rsidRDefault="00A64735">
      <w:pPr>
        <w:spacing w:line="240" w:lineRule="auto"/>
      </w:pPr>
      <w:r>
        <w:separator/>
      </w:r>
    </w:p>
  </w:endnote>
  <w:endnote w:type="continuationSeparator" w:id="0">
    <w:p w14:paraId="145C944F" w14:textId="77777777" w:rsidR="00A64735" w:rsidRDefault="00A647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C3DF" w14:textId="77777777" w:rsidR="00A64735" w:rsidRDefault="00A64735">
      <w:pPr>
        <w:spacing w:line="240" w:lineRule="auto"/>
      </w:pPr>
      <w:r>
        <w:separator/>
      </w:r>
    </w:p>
  </w:footnote>
  <w:footnote w:type="continuationSeparator" w:id="0">
    <w:p w14:paraId="6DADAD8D" w14:textId="77777777" w:rsidR="00A64735" w:rsidRDefault="00A647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5F4C" w14:textId="30DB5306" w:rsidR="001F5745" w:rsidRDefault="00D92720">
    <w:pPr>
      <w:spacing w:line="240" w:lineRule="auto"/>
      <w:jc w:val="right"/>
    </w:pPr>
    <w:r w:rsidRPr="00D92720">
      <w:rPr>
        <w:caps/>
      </w:rPr>
      <w:t>Coordinación y evaluación</w:t>
    </w:r>
    <w:r w:rsidR="00000000">
      <w:rPr>
        <w:caps/>
      </w:rPr>
      <w:t xml:space="preserve">    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2A14CB">
      <w:rPr>
        <w:noProof/>
      </w:rPr>
      <w:t>2</w:t>
    </w:r>
    <w:r w:rsidR="0000000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768"/>
    <w:multiLevelType w:val="hybridMultilevel"/>
    <w:tmpl w:val="98741474"/>
    <w:lvl w:ilvl="0" w:tplc="20BC1808">
      <w:start w:val="1"/>
      <w:numFmt w:val="bullet"/>
      <w:lvlText w:val="●"/>
      <w:lvlJc w:val="left"/>
      <w:pPr>
        <w:ind w:left="720" w:hanging="360"/>
      </w:pPr>
    </w:lvl>
    <w:lvl w:ilvl="1" w:tplc="39F6E6CC">
      <w:start w:val="1"/>
      <w:numFmt w:val="bullet"/>
      <w:lvlText w:val="○"/>
      <w:lvlJc w:val="left"/>
      <w:pPr>
        <w:ind w:left="1440" w:hanging="360"/>
      </w:pPr>
    </w:lvl>
    <w:lvl w:ilvl="2" w:tplc="E43EC614">
      <w:start w:val="1"/>
      <w:numFmt w:val="bullet"/>
      <w:lvlText w:val="■"/>
      <w:lvlJc w:val="left"/>
      <w:pPr>
        <w:ind w:left="2160" w:hanging="360"/>
      </w:pPr>
    </w:lvl>
    <w:lvl w:ilvl="3" w:tplc="6D7A675C">
      <w:start w:val="1"/>
      <w:numFmt w:val="bullet"/>
      <w:lvlText w:val="●"/>
      <w:lvlJc w:val="left"/>
      <w:pPr>
        <w:ind w:left="2880" w:hanging="360"/>
      </w:pPr>
    </w:lvl>
    <w:lvl w:ilvl="4" w:tplc="92A44304">
      <w:start w:val="1"/>
      <w:numFmt w:val="bullet"/>
      <w:lvlText w:val="○"/>
      <w:lvlJc w:val="left"/>
      <w:pPr>
        <w:ind w:left="3600" w:hanging="360"/>
      </w:pPr>
    </w:lvl>
    <w:lvl w:ilvl="5" w:tplc="431E40A0">
      <w:start w:val="1"/>
      <w:numFmt w:val="bullet"/>
      <w:lvlText w:val="■"/>
      <w:lvlJc w:val="left"/>
      <w:pPr>
        <w:ind w:left="4320" w:hanging="360"/>
      </w:pPr>
    </w:lvl>
    <w:lvl w:ilvl="6" w:tplc="CB864D42">
      <w:start w:val="1"/>
      <w:numFmt w:val="bullet"/>
      <w:lvlText w:val="●"/>
      <w:lvlJc w:val="left"/>
      <w:pPr>
        <w:ind w:left="5040" w:hanging="360"/>
      </w:pPr>
    </w:lvl>
    <w:lvl w:ilvl="7" w:tplc="55540028">
      <w:start w:val="1"/>
      <w:numFmt w:val="bullet"/>
      <w:lvlText w:val="●"/>
      <w:lvlJc w:val="left"/>
      <w:pPr>
        <w:ind w:left="5760" w:hanging="360"/>
      </w:pPr>
    </w:lvl>
    <w:lvl w:ilvl="8" w:tplc="73366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BA4309"/>
    <w:multiLevelType w:val="multilevel"/>
    <w:tmpl w:val="CEA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8313D"/>
    <w:multiLevelType w:val="multilevel"/>
    <w:tmpl w:val="5B7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15204"/>
    <w:multiLevelType w:val="multilevel"/>
    <w:tmpl w:val="58B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65F36"/>
    <w:multiLevelType w:val="multilevel"/>
    <w:tmpl w:val="A51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223F5"/>
    <w:multiLevelType w:val="multilevel"/>
    <w:tmpl w:val="619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04A9D"/>
    <w:multiLevelType w:val="multilevel"/>
    <w:tmpl w:val="412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25CE"/>
    <w:multiLevelType w:val="multilevel"/>
    <w:tmpl w:val="FCA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12100"/>
    <w:multiLevelType w:val="multilevel"/>
    <w:tmpl w:val="70C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92320">
    <w:abstractNumId w:val="0"/>
    <w:lvlOverride w:ilvl="0">
      <w:startOverride w:val="1"/>
    </w:lvlOverride>
  </w:num>
  <w:num w:numId="2" w16cid:durableId="564491528">
    <w:abstractNumId w:val="8"/>
  </w:num>
  <w:num w:numId="3" w16cid:durableId="1589850994">
    <w:abstractNumId w:val="7"/>
  </w:num>
  <w:num w:numId="4" w16cid:durableId="1262489701">
    <w:abstractNumId w:val="4"/>
  </w:num>
  <w:num w:numId="5" w16cid:durableId="1539313346">
    <w:abstractNumId w:val="1"/>
  </w:num>
  <w:num w:numId="6" w16cid:durableId="79303921">
    <w:abstractNumId w:val="5"/>
  </w:num>
  <w:num w:numId="7" w16cid:durableId="1197740423">
    <w:abstractNumId w:val="2"/>
  </w:num>
  <w:num w:numId="8" w16cid:durableId="782309756">
    <w:abstractNumId w:val="3"/>
  </w:num>
  <w:num w:numId="9" w16cid:durableId="18473571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745"/>
    <w:rsid w:val="00172B29"/>
    <w:rsid w:val="001F5745"/>
    <w:rsid w:val="002A14CB"/>
    <w:rsid w:val="00337189"/>
    <w:rsid w:val="007A2F7C"/>
    <w:rsid w:val="008A0D65"/>
    <w:rsid w:val="00A64735"/>
    <w:rsid w:val="00B50BAB"/>
    <w:rsid w:val="00C60E79"/>
    <w:rsid w:val="00C96F9F"/>
    <w:rsid w:val="00D25EED"/>
    <w:rsid w:val="00D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576480"/>
  <w15:docId w15:val="{0653FC72-42D8-4BE3-B529-81D329E2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link w:val="Ttulo2Car"/>
    <w:uiPriority w:val="9"/>
    <w:unhideWhenUsed/>
    <w:qFormat/>
    <w:pPr>
      <w:spacing w:before="48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40"/>
      <w:ind w:firstLine="72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A14C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4CB"/>
  </w:style>
  <w:style w:type="paragraph" w:styleId="Piedepgina">
    <w:name w:val="footer"/>
    <w:basedOn w:val="Normal"/>
    <w:link w:val="PiedepginaCar"/>
    <w:uiPriority w:val="99"/>
    <w:unhideWhenUsed/>
    <w:rsid w:val="002A14C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4CB"/>
  </w:style>
  <w:style w:type="character" w:customStyle="1" w:styleId="Ttulo1Car">
    <w:name w:val="Título 1 Car"/>
    <w:basedOn w:val="Fuentedeprrafopredeter"/>
    <w:link w:val="Ttulo1"/>
    <w:uiPriority w:val="9"/>
    <w:rsid w:val="00C96F9F"/>
    <w:rPr>
      <w:b/>
      <w:bCs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rsid w:val="00C96F9F"/>
    <w:rPr>
      <w:b/>
      <w:bCs/>
      <w:color w:val="0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C96F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6F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v5Ju7EwFHYlaZBmDEqbPhi/Coordinaci%C3%B3n-y-Evaluaci%C3%B3n-Acad%C3%A9mica?code-node-id=0-9&amp;t=wTrtHbGBkZKeyPOD-0&amp;fullscreen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CA52A-B33E-4479-B5C0-BC853673C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1012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cristianspalmas@gmail.com</cp:lastModifiedBy>
  <cp:revision>2</cp:revision>
  <dcterms:created xsi:type="dcterms:W3CDTF">2026-06-09T03:22:00Z</dcterms:created>
  <dcterms:modified xsi:type="dcterms:W3CDTF">2026-06-09T04:49:00Z</dcterms:modified>
</cp:coreProperties>
</file>