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80"/>
          <w:rtl w:val="0"/>
        </w:rPr>
        <w:t xml:space="preserve">                   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3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                                Springfield Showdown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bookmarkStart w:colFirst="0" w:colLast="0" w:name="_heading=h.7481uenp7xn3" w:id="0"/>
      <w:bookmarkEnd w:id="0"/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Versión </w:t>
      </w:r>
      <w:r w:rsidDel="00000000" w:rsidR="00000000" w:rsidRPr="00000000">
        <w:fldChar w:fldCharType="begin"/>
        <w:instrText xml:space="preserve"> DOCPROPERTY "Número de documento"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1.0</w:t>
      </w:r>
      <w:r w:rsidDel="00000000" w:rsidR="00000000" w:rsidRPr="00000000">
        <w:fldChar w:fldCharType="end"/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color w:val="00008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A">
      <w:pPr>
        <w:pStyle w:val="Title"/>
        <w:jc w:val="lef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18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Historial de Revisión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4.0" w:type="dxa"/>
        <w:jc w:val="left"/>
        <w:tblInd w:w="-115.0" w:type="dxa"/>
        <w:tblBorders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64"/>
        <w:gridCol w:w="1192"/>
        <w:gridCol w:w="3780"/>
        <w:gridCol w:w="2368"/>
        <w:tblGridChange w:id="0">
          <w:tblGrid>
            <w:gridCol w:w="2364"/>
            <w:gridCol w:w="1192"/>
            <w:gridCol w:w="3780"/>
            <w:gridCol w:w="23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b w:val="1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00000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Inicio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 Alejandra Marin Henriquez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.0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Parte uno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Cristian Javier Palma Sotto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.1171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28 - 07 - 2025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Introducción y alcance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Maria, Cristian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29 - 07 - 2025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Requerimientos funciones y no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 Alejandra Marin Henriquez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29 - 07 - 2025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color w:val="00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Requerimientos de interfaces y restricciones de diseño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center"/>
              <w:rPr>
                <w:rFonts w:ascii="Book Antiqua" w:cs="Book Antiqua" w:eastAsia="Book Antiqua" w:hAnsi="Book Antiqua"/>
                <w:sz w:val="22"/>
                <w:szCs w:val="22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Cristian Javier Palma Sotto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tabs>
          <w:tab w:val="center" w:leader="none" w:pos="4680"/>
          <w:tab w:val="left" w:leader="none" w:pos="7520"/>
          <w:tab w:val="left" w:leader="none" w:pos="8600"/>
        </w:tabs>
        <w:jc w:val="left"/>
        <w:rPr>
          <w:rFonts w:ascii="Book Antiqua" w:cs="Book Antiqua" w:eastAsia="Book Antiqua" w:hAnsi="Book Antiqua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ab/>
      </w:r>
    </w:p>
    <w:p w:rsidR="00000000" w:rsidDel="00000000" w:rsidP="00000000" w:rsidRDefault="00000000" w:rsidRPr="00000000" w14:paraId="00000042">
      <w:pPr>
        <w:pStyle w:val="Title"/>
        <w:tabs>
          <w:tab w:val="center" w:leader="none" w:pos="4680"/>
          <w:tab w:val="left" w:leader="none" w:pos="7520"/>
          <w:tab w:val="left" w:leader="none" w:pos="8600"/>
        </w:tabs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Tabla de Contenido</w:t>
        <w:tab/>
        <w:tab/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39167392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y5ofbue1xzwl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y5ofbue1xzw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_heading=h.y5ofbue1xzwl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2l51d9rjkn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u2l51d9rjk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_heading=h.u2l51d9rjkn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ayzfu8th0eb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eayzfu8th0e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_heading=h.eayzfu8th0eb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sistema</w:t>
          </w:r>
          <w:r w:rsidDel="00000000" w:rsidR="00000000" w:rsidRPr="00000000">
            <w:fldChar w:fldCharType="end"/>
          </w:r>
          <w:hyperlink w:anchor="_heading=h.103xycoed62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5xyhwi6jbhy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y5xyhwi6jbh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_heading=h.y5xyhwi6jbhy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Acrónimos, y Abreviaturas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ic90k9phve4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aic90k9phve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_heading=h.aic90k9phve4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bo9ynn5qre9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5bo9ynn5qre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_heading=h.5bo9ynn5qre9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Apreciación Global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jxe4q7j2sjn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ijxe4q7j2s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_heading=h.ijxe4q7j2sjn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g2ig1fekns0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5g2ig1fekns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_heading=h.5g2ig1fekns0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Perspectivas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0ou0hmgd6xt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s0ou0hmgd6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_heading=h.s0ou0hmgd6xt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i0sy1m96gws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ri0sy1m96gw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_heading=h.ri0sy1m96gws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Usuario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hyy8xk2k6gq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ehyy8xk2k6g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_heading=h.ehyy8xk2k6gq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53wvttomqin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153wvttomqi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_heading=h.153wvttomqin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rtl w:val="0"/>
            </w:rPr>
            <w:t xml:space="preserve">Suposiciones</w:t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 Dependencias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qld6iqol6cz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6qld6iqol6c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_heading=h.6qld6iqol6cz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Específicos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hyperlink w:anchor="_heading=h.mf873wri6zye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mf873wri6zye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hyperlink>
          <w:hyperlink w:anchor="_heading=h.mf873wri6zy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_heading=h.mf873wri6zye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de Interfaces externas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f873wri6zye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3.2</w:t>
            </w:r>
          </w:hyperlink>
          <w:hyperlink w:anchor="_heading=h.mf873wri6zye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_heading=h.mf873wri6zye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rtl w:val="0"/>
            </w:rPr>
            <w:t xml:space="preserve">Requerimientos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uw6jj6n8qto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iuw6jj6n8qto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3</w:t>
            </w:r>
          </w:hyperlink>
          <w:hyperlink w:anchor="_heading=h.iuw6jj6n8qt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_heading=h.iuw6jj6n8qto \h 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heading=h.qwlyo838cn82"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qwlyo838cn82"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4</w:t>
            </w:r>
          </w:hyperlink>
          <w:hyperlink w:anchor="_heading=h.qwlyo838cn8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Restricciones de diseño</w:t>
            <w:tab/>
            <w:t xml:space="preserve">10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3.5</w:t>
            <w:tab/>
            <w:t xml:space="preserve">Atributos del sistema</w:t>
            <w:tab/>
            <w:t xml:space="preserve">10</w:t>
          </w:r>
        </w:p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pStyle w:val="Title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Especificación de Requerimientos </w:t>
      </w:r>
    </w:p>
    <w:p w:rsidR="00000000" w:rsidDel="00000000" w:rsidP="00000000" w:rsidRDefault="00000000" w:rsidRPr="00000000" w14:paraId="0000005B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4"/>
        </w:numPr>
        <w:ind w:left="0" w:firstLine="0"/>
        <w:rPr>
          <w:rFonts w:ascii="Book Antiqua" w:cs="Book Antiqua" w:eastAsia="Book Antiqua" w:hAnsi="Book Antiqua"/>
        </w:rPr>
      </w:pPr>
      <w:bookmarkStart w:colFirst="0" w:colLast="0" w:name="_heading=h.y5ofbue1xzwl" w:id="1"/>
      <w:bookmarkEnd w:id="1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Introducción</w:t>
      </w:r>
    </w:p>
    <w:p w:rsidR="00000000" w:rsidDel="00000000" w:rsidP="00000000" w:rsidRDefault="00000000" w:rsidRPr="00000000" w14:paraId="0000005D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u2l51d9rjkn" w:id="2"/>
      <w:bookmarkEnd w:id="2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Propósito</w:t>
      </w:r>
    </w:p>
    <w:p w:rsidR="00000000" w:rsidDel="00000000" w:rsidP="00000000" w:rsidRDefault="00000000" w:rsidRPr="00000000" w14:paraId="0000005F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  <w:t xml:space="preserve">El propósito de este documento (</w:t>
      </w:r>
      <w:r w:rsidDel="00000000" w:rsidR="00000000" w:rsidRPr="00000000">
        <w:rPr>
          <w:b w:val="1"/>
          <w:rtl w:val="0"/>
        </w:rPr>
        <w:t xml:space="preserve">Software Requirements Specifications</w:t>
      </w:r>
      <w:r w:rsidDel="00000000" w:rsidR="00000000" w:rsidRPr="00000000">
        <w:rPr>
          <w:rtl w:val="0"/>
        </w:rPr>
        <w:t xml:space="preserve">) especifica los requerimientos funcionales y no funcionales del sistema </w:t>
      </w:r>
      <w:r w:rsidDel="00000000" w:rsidR="00000000" w:rsidRPr="00000000">
        <w:rPr>
          <w:b w:val="1"/>
          <w:rtl w:val="0"/>
        </w:rPr>
        <w:t xml:space="preserve">Springfield Showdown,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juego de entretenimiento sobre cartas con temática de la característica serie de televisión, llamada “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Simpsons</w:t>
      </w:r>
      <w:r w:rsidDel="00000000" w:rsidR="00000000" w:rsidRPr="00000000">
        <w:rPr>
          <w:rtl w:val="0"/>
        </w:rPr>
        <w:t xml:space="preserve">”. Está diseñado para poder usarse sin conexión a internet compitiendo por cartas comparando los atributos del personaje.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eayzfu8th0eb" w:id="3"/>
      <w:bookmarkEnd w:id="3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Alcance del sistema  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Springfield Showdown</w:t>
      </w:r>
      <w:r w:rsidDel="00000000" w:rsidR="00000000" w:rsidRPr="00000000">
        <w:rPr>
          <w:rtl w:val="0"/>
        </w:rPr>
        <w:t xml:space="preserve">, será diseñado con el fin de poder registrarse como usuario, jugar con otros jugadores. El alcance de Springfield Showdown incluye el ingresar los nombre de los demás usuarios quienes van a jugar, se les van a asignar cartas aleatorias, el usuario podrá seleccionar la carta y atributo con la cual van a jugar. No se incluye crear salas, ni estarán conectados por medio de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y5xyhwi6jbhy" w:id="4"/>
      <w:bookmarkEnd w:id="4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-SRS (Software Requirements Specification):</w:t>
      </w:r>
      <w:r w:rsidDel="00000000" w:rsidR="00000000" w:rsidRPr="00000000">
        <w:rPr>
          <w:rtl w:val="0"/>
        </w:rPr>
        <w:t xml:space="preserve"> Documentos que describen los requerimientos funcionales y no funcionales de un sistema de software.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-PFP (Profile Picture):</w:t>
      </w:r>
      <w:r w:rsidDel="00000000" w:rsidR="00000000" w:rsidRPr="00000000">
        <w:rPr>
          <w:rtl w:val="0"/>
        </w:rPr>
        <w:t xml:space="preserve"> Foto de perfil del usuario.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 Carta: </w:t>
      </w:r>
      <w:r w:rsidDel="00000000" w:rsidR="00000000" w:rsidRPr="00000000">
        <w:rPr>
          <w:rtl w:val="0"/>
        </w:rPr>
        <w:t xml:space="preserve">Objeto digital con atributos numéricos que representa un personaje.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-Springfield:</w:t>
      </w:r>
      <w:r w:rsidDel="00000000" w:rsidR="00000000" w:rsidRPr="00000000">
        <w:rPr>
          <w:rtl w:val="0"/>
        </w:rPr>
        <w:t xml:space="preserve"> Se refiere a la ciudad ficticia donde se desarrolla la serie animada “The Simpson”.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-API:</w:t>
      </w:r>
      <w:r w:rsidDel="00000000" w:rsidR="00000000" w:rsidRPr="00000000">
        <w:rPr>
          <w:rtl w:val="0"/>
        </w:rPr>
        <w:t xml:space="preserve"> Application Programming Interface </w:t>
      </w:r>
    </w:p>
    <w:p w:rsidR="00000000" w:rsidDel="00000000" w:rsidP="00000000" w:rsidRDefault="00000000" w:rsidRPr="00000000" w14:paraId="0000006D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aic90k9phve4" w:id="5"/>
      <w:bookmarkEnd w:id="5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Referencias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-IEEE Std 830-1998, Recommended Practice for Software Requirements Specifications.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-</w:t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74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5bo9ynn5qre9" w:id="6"/>
      <w:bookmarkEnd w:id="6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Apreciación Global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Este documento consta de tres secciones. En la primera sesión se realiza una introducción al mismo.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La segunda sección del documento contiene la descripción general del sistema, identificando los requerimientos del software, las principales funciones, factores y restricciones 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La tercera sección del documento define los requisitos y condiciones para el desarrollo del software.  </w:t>
      </w:r>
    </w:p>
    <w:p w:rsidR="00000000" w:rsidDel="00000000" w:rsidP="00000000" w:rsidRDefault="00000000" w:rsidRPr="00000000" w14:paraId="0000007E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4"/>
        </w:numPr>
        <w:ind w:left="0" w:firstLine="0"/>
        <w:rPr>
          <w:rFonts w:ascii="Book Antiqua" w:cs="Book Antiqua" w:eastAsia="Book Antiqua" w:hAnsi="Book Antiqua"/>
        </w:rPr>
      </w:pPr>
      <w:bookmarkStart w:colFirst="0" w:colLast="0" w:name="_heading=h.ijxe4q7j2sjn" w:id="7"/>
      <w:bookmarkEnd w:id="7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Descripción General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5g2ig1fekns0" w:id="8"/>
      <w:bookmarkEnd w:id="8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Perspectivas del Producto</w:t>
      </w:r>
    </w:p>
    <w:p w:rsidR="00000000" w:rsidDel="00000000" w:rsidP="00000000" w:rsidRDefault="00000000" w:rsidRPr="00000000" w14:paraId="00000084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Springfield Showdown </w:t>
      </w:r>
      <w:r w:rsidDel="00000000" w:rsidR="00000000" w:rsidRPr="00000000">
        <w:rPr>
          <w:rtl w:val="0"/>
        </w:rPr>
        <w:t xml:space="preserve">será un software interactivo y amigable.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será un juego de cartas anticuadas y engorrosas hacia la vista, serán cartas tematizadas de la serie de televisión “The Simpson”, aprendiendo sobre sus personajes y atributos de cada uno en forma numérica.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s0ou0hmgd6xt" w:id="9"/>
      <w:bookmarkEnd w:id="9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Funciones del Producto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Las principales funcionalidades que tendrá </w:t>
      </w:r>
      <w:r w:rsidDel="00000000" w:rsidR="00000000" w:rsidRPr="00000000">
        <w:rPr>
          <w:b w:val="1"/>
          <w:rtl w:val="0"/>
        </w:rPr>
        <w:t xml:space="preserve">Springfield Showdown </w:t>
      </w:r>
      <w:r w:rsidDel="00000000" w:rsidR="00000000" w:rsidRPr="00000000">
        <w:rPr>
          <w:rtl w:val="0"/>
        </w:rPr>
        <w:t xml:space="preserve">son: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2.2.3 </w:t>
      </w:r>
      <w:r w:rsidDel="00000000" w:rsidR="00000000" w:rsidRPr="00000000">
        <w:rPr>
          <w:rtl w:val="0"/>
        </w:rPr>
        <w:t xml:space="preserve">Interfaz de bienvenida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2.2.4 </w:t>
      </w:r>
      <w:r w:rsidDel="00000000" w:rsidR="00000000" w:rsidRPr="00000000">
        <w:rPr>
          <w:rtl w:val="0"/>
        </w:rPr>
        <w:t xml:space="preserve">Registro de alias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ab/>
        <w:tab/>
        <w:t xml:space="preserve">2.2.5 </w:t>
      </w:r>
      <w:r w:rsidDel="00000000" w:rsidR="00000000" w:rsidRPr="00000000">
        <w:rPr>
          <w:rtl w:val="0"/>
        </w:rPr>
        <w:t xml:space="preserve">Poder entrar a la partida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2.2.6</w:t>
      </w:r>
      <w:r w:rsidDel="00000000" w:rsidR="00000000" w:rsidRPr="00000000">
        <w:rPr>
          <w:rtl w:val="0"/>
        </w:rPr>
        <w:t xml:space="preserve"> Ingresar nombres de usuarios de los demás jugadores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2.2.6 </w:t>
      </w:r>
      <w:r w:rsidDel="00000000" w:rsidR="00000000" w:rsidRPr="00000000">
        <w:rPr>
          <w:rtl w:val="0"/>
        </w:rPr>
        <w:t xml:space="preserve">Gestión automática de rondas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2.2.7 </w:t>
      </w:r>
      <w:r w:rsidDel="00000000" w:rsidR="00000000" w:rsidRPr="00000000">
        <w:rPr>
          <w:rtl w:val="0"/>
        </w:rPr>
        <w:t xml:space="preserve">Comparación de los atributos de cada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carta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2.2.8 </w:t>
      </w:r>
      <w:r w:rsidDel="00000000" w:rsidR="00000000" w:rsidRPr="00000000">
        <w:rPr>
          <w:rtl w:val="0"/>
        </w:rPr>
        <w:t xml:space="preserve">Puntuación al final de cada partida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ri0sy1m96gws" w:id="10"/>
      <w:bookmarkEnd w:id="10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Características de Usuario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440" w:firstLine="0"/>
        <w:rPr/>
      </w:pPr>
      <w:r w:rsidDel="00000000" w:rsidR="00000000" w:rsidRPr="00000000">
        <w:rPr>
          <w:rtl w:val="0"/>
        </w:rPr>
        <w:t xml:space="preserve">Usuarios jóvenes o adultos con familiaridad básica en los videojuegos. Se espera que tengan experiencia en juegos casuales, cartas o competencias online.</w:t>
      </w:r>
    </w:p>
    <w:p w:rsidR="00000000" w:rsidDel="00000000" w:rsidP="00000000" w:rsidRDefault="00000000" w:rsidRPr="00000000" w14:paraId="000000A8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</w:rPr>
        <w:drawing>
          <wp:inline distB="114300" distT="114300" distL="114300" distR="114300">
            <wp:extent cx="5943600" cy="5397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ehyy8xk2k6gq" w:id="11"/>
      <w:bookmarkEnd w:id="11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Restricciones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  <w:t xml:space="preserve">Springfield Showdown tendrá ciertas restricciones como: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20 caracteres máximo para el nombre de usuario y participantes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10 caracteres máximo para la contraseña del usuario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7 jugadores por partida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Mínimo de 2 jugadores por partidas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cartas por jugado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8 rondas por partida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153wvttomqin" w:id="12"/>
      <w:bookmarkEnd w:id="12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Suposiciones  y Dependencias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asume que los requerimientos aquí descritos son estables 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requiere un navegador web para funcionar.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4"/>
        </w:numPr>
        <w:ind w:left="0" w:firstLine="0"/>
        <w:rPr>
          <w:rFonts w:ascii="Book Antiqua" w:cs="Book Antiqua" w:eastAsia="Book Antiqua" w:hAnsi="Book Antiqua"/>
        </w:rPr>
      </w:pPr>
      <w:bookmarkStart w:colFirst="0" w:colLast="0" w:name="_heading=h.6qld6iqol6cz" w:id="13"/>
      <w:bookmarkEnd w:id="13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1r4cq17vzf5d" w:id="14"/>
      <w:bookmarkEnd w:id="14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0C4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3.1.1 Interfaces de usuario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La interfaz de usuario se compone de un conjunto de vistas(ventanas) con poco texto, botones e </w:t>
      </w:r>
      <w:r w:rsidDel="00000000" w:rsidR="00000000" w:rsidRPr="00000000">
        <w:rPr>
          <w:rtl w:val="0"/>
        </w:rPr>
        <w:t xml:space="preserve">imagenes</w:t>
      </w:r>
      <w:r w:rsidDel="00000000" w:rsidR="00000000" w:rsidRPr="00000000">
        <w:rPr>
          <w:rtl w:val="0"/>
        </w:rPr>
        <w:t xml:space="preserve"> interactivas, campos de seleccionar (como número de jugadores), y campos de texto para los nombres de los jugadores. Deberá construirse para el software planteado y se accede a través de un navegador web.</w:t>
      </w:r>
    </w:p>
    <w:p w:rsidR="00000000" w:rsidDel="00000000" w:rsidP="00000000" w:rsidRDefault="00000000" w:rsidRPr="00000000" w14:paraId="000000C6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3.1.2 Interfaces de hardware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Pc con componentes mínimos para correr  navegadores web más comunes como google chrome, Brave, Mozilla Firefox, etc.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EL sistema debe ser responsive para funcionar correctamente en diferentes tamaños de pantallas</w:t>
      </w:r>
    </w:p>
    <w:p w:rsidR="00000000" w:rsidDel="00000000" w:rsidP="00000000" w:rsidRDefault="00000000" w:rsidRPr="00000000" w14:paraId="000000CA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3.1.3 Interfaces de software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Sistema operativo windows 10 o superior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Última versión de navegadores como Google Chrome, Mozilla, etc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 xml:space="preserve">3.1.4 Interfaces de comunicación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El sistema será se comunicará entre por medio de API Rest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mf873wri6zye" w:id="15"/>
      <w:bookmarkEnd w:id="15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Funcionales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E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B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C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de usuario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D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E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permite que un usuario cree un alias, contraseña y se le asigne una foto de perfil aleatoria 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A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E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6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7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Configurar Partida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8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9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widowControl w:val="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F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permitir al jugador crear una partida nueva, eligiendo el número de jugadores que sería como mínimo 2 y máximo 7  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1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1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2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Asignar nombres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3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4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A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permitir al registrar o elegir nombres de usuarios según el número de jugadores seleccionados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D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E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Asignación de cartas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F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0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poder al iniciar una partida, se deben repartir cartas equitativamente entre los jugadores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7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8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Comparación de los atributos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9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A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0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cada turno, un jugador elige un atributo y compara las cartas de todos. El jugador con el valor más alto gana las cartas en juego.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1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9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5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RF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6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Tabla de posiciones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7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8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E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poder terminar y mostrar quien es el ganador al final de la partida que será quien gane más rondas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  <w:sz w:val="24"/>
          <w:szCs w:val="24"/>
        </w:rPr>
      </w:pPr>
      <w:bookmarkStart w:colFirst="0" w:colLast="0" w:name="_heading=h.iuw6jj6n8qto" w:id="16"/>
      <w:bookmarkEnd w:id="16"/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2160" w:firstLine="0"/>
        <w:rPr>
          <w:rFonts w:ascii="Book Antiqua" w:cs="Book Antiqua" w:eastAsia="Book Antiqua" w:hAnsi="Book Antiqua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 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2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RNF-01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Rendimiento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4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5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B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responder en el menor tiempo posible </w:t>
            </w:r>
          </w:p>
        </w:tc>
      </w:tr>
    </w:tbl>
    <w:p w:rsidR="00000000" w:rsidDel="00000000" w:rsidP="00000000" w:rsidRDefault="00000000" w:rsidRPr="00000000" w14:paraId="0000019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A6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A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2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RNF-02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Usabilidad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4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5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B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ser intuitivo y visualmente atractivo para los jugadores </w:t>
            </w:r>
          </w:p>
        </w:tc>
      </w:tr>
    </w:tbl>
    <w:p w:rsidR="00000000" w:rsidDel="00000000" w:rsidP="00000000" w:rsidRDefault="00000000" w:rsidRPr="00000000" w14:paraId="000001B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0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C3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Springfield Showdown 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C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CF">
            <w:pPr>
              <w:widowControl w:val="1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RNF-03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 Seguridad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1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29-07-2025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2">
            <w:pPr>
              <w:widowControl w:val="1"/>
              <w:jc w:val="center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widowControl w:val="1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8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debe validar que los usuarios no manipulen sus cartas desde el cliente </w:t>
            </w:r>
          </w:p>
        </w:tc>
      </w:tr>
    </w:tbl>
    <w:p w:rsidR="00000000" w:rsidDel="00000000" w:rsidP="00000000" w:rsidRDefault="00000000" w:rsidRPr="00000000" w14:paraId="000001D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numPr>
          <w:ilvl w:val="1"/>
          <w:numId w:val="4"/>
        </w:numPr>
        <w:ind w:left="720" w:firstLine="0"/>
        <w:rPr>
          <w:rFonts w:ascii="Book Antiqua" w:cs="Book Antiqua" w:eastAsia="Book Antiqua" w:hAnsi="Book Antiqua"/>
          <w:sz w:val="24"/>
          <w:szCs w:val="24"/>
        </w:rPr>
      </w:pPr>
      <w:bookmarkStart w:colFirst="0" w:colLast="0" w:name="_heading=h.qwlyo838cn82" w:id="17"/>
      <w:bookmarkEnd w:id="17"/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Restricciones de diseño</w:t>
      </w:r>
    </w:p>
    <w:p w:rsidR="00000000" w:rsidDel="00000000" w:rsidP="00000000" w:rsidRDefault="00000000" w:rsidRPr="00000000" w14:paraId="000001DF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3.3.1 Lenguaje de programación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ab/>
        <w:t xml:space="preserve">El backend se debe desarrollar en el lenguaje de programación C#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2">
      <w:pPr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 xml:space="preserve">3.3.2 Frontend</w:t>
      </w:r>
    </w:p>
    <w:p w:rsidR="00000000" w:rsidDel="00000000" w:rsidP="00000000" w:rsidRDefault="00000000" w:rsidRPr="00000000" w14:paraId="000001E3">
      <w:pPr>
        <w:ind w:left="1440" w:firstLine="0"/>
        <w:rPr/>
      </w:pPr>
      <w:r w:rsidDel="00000000" w:rsidR="00000000" w:rsidRPr="00000000">
        <w:rPr>
          <w:rtl w:val="0"/>
        </w:rPr>
        <w:t xml:space="preserve">El  frontend o lado del cliente se desarrollara en html, css y js consumiendo el servidor </w:t>
      </w:r>
    </w:p>
    <w:p w:rsidR="00000000" w:rsidDel="00000000" w:rsidP="00000000" w:rsidRDefault="00000000" w:rsidRPr="00000000" w14:paraId="000001E4">
      <w:pPr>
        <w:ind w:left="144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</w: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3.4</w:t>
        <w:tab/>
        <w:t xml:space="preserve">Atributos del sistema</w:t>
      </w:r>
    </w:p>
    <w:p w:rsidR="00000000" w:rsidDel="00000000" w:rsidP="00000000" w:rsidRDefault="00000000" w:rsidRPr="00000000" w14:paraId="000001E7">
      <w:pPr>
        <w:ind w:left="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3.4.1 Escalabilidad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El sistema debe estar optimizado para soportar un aumento en el número de usuario concurrentes</w:t>
      </w:r>
    </w:p>
    <w:p w:rsidR="00000000" w:rsidDel="00000000" w:rsidP="00000000" w:rsidRDefault="00000000" w:rsidRPr="00000000" w14:paraId="000001E9">
      <w:pPr>
        <w:ind w:left="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</w:r>
    </w:p>
    <w:p w:rsidR="00000000" w:rsidDel="00000000" w:rsidP="00000000" w:rsidRDefault="00000000" w:rsidRPr="00000000" w14:paraId="000001EA">
      <w:pPr>
        <w:ind w:left="0" w:firstLine="0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  <w:t xml:space="preserve">3.4.2 Compatibilidad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El sistema tendrá compatibilidad para navegadores web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Times New Roman"/>
  <w:font w:name="Batang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3"/>
      <w:tblW w:w="9500.0" w:type="dxa"/>
      <w:jc w:val="left"/>
      <w:tblInd w:w="-108.0" w:type="dxa"/>
      <w:tblBorders>
        <w:bottom w:color="000080" w:space="0" w:sz="18" w:val="single"/>
        <w:insideV w:color="ff6600" w:space="0" w:sz="18" w:val="single"/>
      </w:tblBorders>
      <w:tblLayout w:type="fixed"/>
      <w:tblLook w:val="0000"/>
    </w:tblPr>
    <w:tblGrid>
      <w:gridCol w:w="9500"/>
      <w:tblGridChange w:id="0">
        <w:tblGrid>
          <w:gridCol w:w="9500"/>
        </w:tblGrid>
      </w:tblGridChange>
    </w:tblGrid>
    <w:tr>
      <w:trPr>
        <w:cantSplit w:val="0"/>
        <w:trHeight w:val="100" w:hRule="atLeast"/>
        <w:tblHeader w:val="0"/>
      </w:trPr>
      <w:tc>
        <w:tcPr/>
        <w:p w:rsidR="00000000" w:rsidDel="00000000" w:rsidP="00000000" w:rsidRDefault="00000000" w:rsidRPr="00000000" w14:paraId="00000203">
          <w:pPr>
            <w:pStyle w:val="Title"/>
            <w:tabs>
              <w:tab w:val="center" w:leader="none" w:pos="4680"/>
              <w:tab w:val="left" w:leader="none" w:pos="7935"/>
            </w:tabs>
            <w:jc w:val="left"/>
            <w:rPr>
              <w:rFonts w:ascii="Book Antiqua" w:cs="Book Antiqua" w:eastAsia="Book Antiqua" w:hAnsi="Book Antiqua"/>
              <w:b w:val="0"/>
              <w:sz w:val="20"/>
              <w:szCs w:val="20"/>
            </w:rPr>
          </w:pPr>
          <w:bookmarkStart w:colFirst="0" w:colLast="0" w:name="_heading=h.ji2m8kbxj9u3" w:id="20"/>
          <w:bookmarkEnd w:id="20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4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right"/>
            <w:rPr>
              <w:rFonts w:ascii="Book Antiqua" w:cs="Book Antiqua" w:eastAsia="Book Antiqua" w:hAnsi="Book Antiqua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" w:hRule="atLeast"/>
        <w:tblHeader w:val="0"/>
      </w:trPr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205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left"/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4"/>
      <w:tblW w:w="957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8188"/>
      <w:gridCol w:w="1388"/>
      <w:tblGridChange w:id="0">
        <w:tblGrid>
          <w:gridCol w:w="8188"/>
          <w:gridCol w:w="138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08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                                          Documento: Especificación de requisitos, 2025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209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A">
    <w:pPr>
      <w:tabs>
        <w:tab w:val="left" w:leader="none" w:pos="1135"/>
      </w:tabs>
      <w:spacing w:before="40" w:lineRule="auto"/>
      <w:ind w:right="68"/>
      <w:jc w:val="center"/>
      <w:rPr>
        <w:rFonts w:ascii="Book Antiqua" w:cs="Book Antiqua" w:eastAsia="Book Antiqua" w:hAnsi="Book Antiqua"/>
        <w:b w:val="1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b w:val="1"/>
        <w:sz w:val="16"/>
        <w:szCs w:val="16"/>
        <w:rtl w:val="0"/>
      </w:rPr>
      <w:t xml:space="preserve">      Confidencial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8080"/>
                        <a:ext cx="240665" cy="243840"/>
                      </a:xfrm>
                      <a:custGeom>
                        <a:rect b="b" l="l" r="r" t="t"/>
                        <a:pathLst>
                          <a:path extrusionOk="0" h="243840" w="240665">
                            <a:moveTo>
                              <a:pt x="0" y="0"/>
                            </a:moveTo>
                            <a:lnTo>
                              <a:pt x="0" y="243840"/>
                            </a:lnTo>
                            <a:lnTo>
                              <a:pt x="240665" y="24384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12700</wp:posOffset>
              </wp:positionV>
              <wp:extent cx="259715" cy="26289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715" cy="262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1"/>
      <w:tblW w:w="10155.0" w:type="dxa"/>
      <w:jc w:val="left"/>
      <w:tblInd w:w="-404.0" w:type="dxa"/>
      <w:tblBorders>
        <w:bottom w:color="000080" w:space="0" w:sz="18" w:val="single"/>
      </w:tblBorders>
      <w:tblLayout w:type="fixed"/>
      <w:tblLook w:val="0000"/>
    </w:tblPr>
    <w:tblGrid>
      <w:gridCol w:w="645"/>
      <w:gridCol w:w="9510"/>
      <w:tblGridChange w:id="0">
        <w:tblGrid>
          <w:gridCol w:w="645"/>
          <w:gridCol w:w="9510"/>
        </w:tblGrid>
      </w:tblGridChange>
    </w:tblGrid>
    <w:tr>
      <w:trPr>
        <w:cantSplit w:val="0"/>
        <w:trHeight w:val="851" w:hRule="atLeast"/>
        <w:tblHeader w:val="0"/>
      </w:trPr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1F0">
          <w:pPr>
            <w:rPr>
              <w:rFonts w:ascii="Book Antiqua" w:cs="Book Antiqua" w:eastAsia="Book Antiqua" w:hAnsi="Book Antiqua"/>
              <w:color w:val="00008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1F1">
          <w:pPr>
            <w:pStyle w:val="Title"/>
            <w:ind w:left="2692" w:firstLine="0"/>
            <w:jc w:val="right"/>
            <w:rPr>
              <w:rFonts w:ascii="Book Antiqua" w:cs="Book Antiqua" w:eastAsia="Book Antiqua" w:hAnsi="Book Antiqua"/>
              <w:sz w:val="40"/>
              <w:szCs w:val="40"/>
            </w:rPr>
          </w:pPr>
          <w:bookmarkStart w:colFirst="0" w:colLast="0" w:name="_heading=h.sesh3ep3iyki" w:id="18"/>
          <w:bookmarkEnd w:id="18"/>
          <w:r w:rsidDel="00000000" w:rsidR="00000000" w:rsidRPr="00000000">
            <w:rPr>
              <w:rFonts w:ascii="Book Antiqua" w:cs="Book Antiqua" w:eastAsia="Book Antiqua" w:hAnsi="Book Antiqua"/>
              <w:sz w:val="40"/>
              <w:szCs w:val="40"/>
              <w:rtl w:val="0"/>
            </w:rPr>
            <w:t xml:space="preserve">Especificación de </w:t>
          </w:r>
        </w:p>
        <w:p w:rsidR="00000000" w:rsidDel="00000000" w:rsidP="00000000" w:rsidRDefault="00000000" w:rsidRPr="00000000" w14:paraId="000001F2">
          <w:pPr>
            <w:pStyle w:val="Title"/>
            <w:ind w:left="2692" w:firstLine="0"/>
            <w:jc w:val="right"/>
            <w:rPr>
              <w:rFonts w:ascii="Book Antiqua" w:cs="Book Antiqua" w:eastAsia="Book Antiqua" w:hAnsi="Book Antiqua"/>
              <w:color w:val="000080"/>
              <w:sz w:val="40"/>
              <w:szCs w:val="40"/>
            </w:rPr>
          </w:pPr>
          <w:bookmarkStart w:colFirst="0" w:colLast="0" w:name="_heading=h.52bsgj9ezw1m" w:id="19"/>
          <w:bookmarkEnd w:id="19"/>
          <w:r w:rsidDel="00000000" w:rsidR="00000000" w:rsidRPr="00000000">
            <w:rPr>
              <w:rFonts w:ascii="Book Antiqua" w:cs="Book Antiqua" w:eastAsia="Book Antiqua" w:hAnsi="Book Antiqua"/>
              <w:sz w:val="40"/>
              <w:szCs w:val="40"/>
              <w:rtl w:val="0"/>
            </w:rPr>
            <w:t xml:space="preserve">Requerimientos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3">
    <w:pPr>
      <w:tabs>
        <w:tab w:val="right" w:leader="none" w:pos="9356"/>
      </w:tabs>
      <w:rPr>
        <w:color w:val="80008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80008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-95249</wp:posOffset>
          </wp:positionH>
          <wp:positionV relativeFrom="paragraph">
            <wp:posOffset>171450</wp:posOffset>
          </wp:positionV>
          <wp:extent cx="914711" cy="442913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711" cy="44291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2"/>
      <w:tblW w:w="9750.0" w:type="dxa"/>
      <w:jc w:val="left"/>
      <w:tblInd w:w="-150.0" w:type="dxa"/>
      <w:tblBorders>
        <w:top w:color="95b3d7" w:space="0" w:sz="4" w:val="single"/>
        <w:bottom w:color="95b3d7" w:space="0" w:sz="4" w:val="single"/>
        <w:insideH w:color="95b3d7" w:space="0" w:sz="4" w:val="single"/>
        <w:insideV w:color="95b3d7" w:space="0" w:sz="4" w:val="single"/>
      </w:tblBorders>
      <w:tblLayout w:type="fixed"/>
      <w:tblLook w:val="0000"/>
    </w:tblPr>
    <w:tblGrid>
      <w:gridCol w:w="1440"/>
      <w:gridCol w:w="5190"/>
      <w:gridCol w:w="3120"/>
      <w:tblGridChange w:id="0">
        <w:tblGrid>
          <w:gridCol w:w="1440"/>
          <w:gridCol w:w="5190"/>
          <w:gridCol w:w="312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1F5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1F6">
          <w:pPr>
            <w:spacing w:before="40" w:lineRule="auto"/>
            <w:ind w:left="33" w:right="68" w:firstLine="0"/>
            <w:jc w:val="both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Springfield Showdown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1F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35"/>
            </w:tabs>
            <w:spacing w:after="0" w:before="40" w:line="240" w:lineRule="auto"/>
            <w:ind w:left="0" w:right="68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Especificación de Requerimientos</w:t>
          </w:r>
        </w:p>
      </w:tc>
      <w:tc>
        <w:tcPr/>
        <w:p w:rsidR="00000000" w:rsidDel="00000000" w:rsidP="00000000" w:rsidRDefault="00000000" w:rsidRPr="00000000" w14:paraId="000001FA">
          <w:pPr>
            <w:spacing w:before="40" w:lineRule="auto"/>
            <w:ind w:left="601" w:right="68" w:firstLine="0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Versión:           </w:t>
          </w:r>
          <w:r w:rsidDel="00000000" w:rsidR="00000000" w:rsidRPr="00000000">
            <w:fldChar w:fldCharType="begin"/>
            <w:instrText xml:space="preserve"> DOCPROPERTY "Número de documento"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32.8125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1F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C">
          <w:pPr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Clave: </w:t>
          </w:r>
          <w:r w:rsidDel="00000000" w:rsidR="00000000" w:rsidRPr="00000000">
            <w:fldChar w:fldCharType="begin"/>
            <w:instrText xml:space="preserve"> DOCPROPERTY "Referencia"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MTS-07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D">
          <w:pPr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Fecha:  28/07/2025</w:t>
          </w:r>
        </w:p>
      </w:tc>
    </w:tr>
  </w:tbl>
  <w:p w:rsidR="00000000" w:rsidDel="00000000" w:rsidP="00000000" w:rsidRDefault="00000000" w:rsidRPr="00000000" w14:paraId="000001FE">
    <w:pPr>
      <w:tabs>
        <w:tab w:val="right" w:leader="none" w:pos="9356"/>
      </w:tabs>
      <w:rPr>
        <w:rFonts w:ascii="Batang" w:cs="Batang" w:eastAsia="Batang" w:hAnsi="Batang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rsid w:val="004C4B3E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4C4B3E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rsid w:val="004C4B3E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2" w:customStyle="1">
    <w:name w:val="Paragraph2"/>
    <w:basedOn w:val="Normal"/>
    <w:rsid w:val="004C4B3E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rsid w:val="004C4B3E"/>
    <w:pPr>
      <w:ind w:left="900" w:hanging="900"/>
    </w:pPr>
  </w:style>
  <w:style w:type="paragraph" w:styleId="TDC1">
    <w:name w:val="toc 1"/>
    <w:basedOn w:val="Normal"/>
    <w:next w:val="Normal"/>
    <w:uiPriority w:val="39"/>
    <w:rsid w:val="004C4B3E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rsid w:val="004C4B3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rsid w:val="004C4B3E"/>
    <w:pPr>
      <w:tabs>
        <w:tab w:val="left" w:pos="1600"/>
        <w:tab w:val="right" w:pos="9360"/>
      </w:tabs>
      <w:ind w:left="990"/>
    </w:pPr>
    <w:rPr>
      <w:noProof w:val="1"/>
      <w:szCs w:val="24"/>
    </w:rPr>
  </w:style>
  <w:style w:type="paragraph" w:styleId="Encabezado">
    <w:name w:val="header"/>
    <w:basedOn w:val="Normal"/>
    <w:rsid w:val="004C4B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C4B3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C4B3E"/>
  </w:style>
  <w:style w:type="paragraph" w:styleId="MainTitle" w:customStyle="1">
    <w:name w:val="Main Title"/>
    <w:basedOn w:val="Normal"/>
    <w:rsid w:val="004C4B3E"/>
    <w:pPr>
      <w:spacing w:after="60" w:before="480"/>
      <w:jc w:val="center"/>
    </w:pPr>
    <w:rPr>
      <w:rFonts w:ascii="Arial" w:hAnsi="Arial"/>
      <w:b w:val="1"/>
      <w:kern w:val="28"/>
      <w:sz w:val="32"/>
    </w:rPr>
  </w:style>
  <w:style w:type="paragraph" w:styleId="Bullet1" w:customStyle="1">
    <w:name w:val="Bullet1"/>
    <w:basedOn w:val="Normal"/>
    <w:rsid w:val="004C4B3E"/>
    <w:pPr>
      <w:ind w:left="720" w:hanging="432"/>
    </w:pPr>
  </w:style>
  <w:style w:type="paragraph" w:styleId="Tabletext" w:customStyle="1">
    <w:name w:val="Tabletext"/>
    <w:basedOn w:val="Normal"/>
    <w:rsid w:val="004C4B3E"/>
    <w:pPr>
      <w:keepLines w:val="1"/>
      <w:spacing w:after="120"/>
    </w:pPr>
  </w:style>
  <w:style w:type="paragraph" w:styleId="Textoindependiente">
    <w:name w:val="Body Text"/>
    <w:basedOn w:val="Normal"/>
    <w:rsid w:val="004C4B3E"/>
    <w:pPr>
      <w:keepLines w:val="1"/>
      <w:spacing w:after="120"/>
      <w:ind w:left="720"/>
    </w:pPr>
  </w:style>
  <w:style w:type="paragraph" w:styleId="Bullet2" w:customStyle="1">
    <w:name w:val="Bullet2"/>
    <w:basedOn w:val="Normal"/>
    <w:rsid w:val="004C4B3E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rsid w:val="004C4B3E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sid w:val="004C4B3E"/>
    <w:rPr>
      <w:sz w:val="20"/>
      <w:vertAlign w:val="superscript"/>
    </w:rPr>
  </w:style>
  <w:style w:type="paragraph" w:styleId="Textonotapie">
    <w:name w:val="footnote text"/>
    <w:basedOn w:val="Normal"/>
    <w:semiHidden w:val="1"/>
    <w:rsid w:val="004C4B3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rsid w:val="004C4B3E"/>
    <w:pPr>
      <w:spacing w:before="80"/>
      <w:jc w:val="both"/>
    </w:pPr>
  </w:style>
  <w:style w:type="paragraph" w:styleId="Paragraph3" w:customStyle="1">
    <w:name w:val="Paragraph3"/>
    <w:basedOn w:val="Normal"/>
    <w:rsid w:val="004C4B3E"/>
    <w:pPr>
      <w:spacing w:before="80"/>
      <w:ind w:left="1530"/>
      <w:jc w:val="both"/>
    </w:pPr>
  </w:style>
  <w:style w:type="paragraph" w:styleId="Paragraph4" w:customStyle="1">
    <w:name w:val="Paragraph4"/>
    <w:basedOn w:val="Normal"/>
    <w:rsid w:val="004C4B3E"/>
    <w:pPr>
      <w:spacing w:before="80"/>
      <w:ind w:left="2250"/>
      <w:jc w:val="both"/>
    </w:pPr>
  </w:style>
  <w:style w:type="paragraph" w:styleId="TDC4">
    <w:name w:val="toc 4"/>
    <w:basedOn w:val="Normal"/>
    <w:next w:val="Normal"/>
    <w:semiHidden w:val="1"/>
    <w:rsid w:val="004C4B3E"/>
    <w:pPr>
      <w:ind w:left="600"/>
    </w:pPr>
  </w:style>
  <w:style w:type="paragraph" w:styleId="TDC5">
    <w:name w:val="toc 5"/>
    <w:basedOn w:val="Normal"/>
    <w:next w:val="Normal"/>
    <w:semiHidden w:val="1"/>
    <w:rsid w:val="004C4B3E"/>
    <w:pPr>
      <w:ind w:left="800"/>
    </w:pPr>
  </w:style>
  <w:style w:type="paragraph" w:styleId="TDC6">
    <w:name w:val="toc 6"/>
    <w:basedOn w:val="Normal"/>
    <w:next w:val="Normal"/>
    <w:semiHidden w:val="1"/>
    <w:rsid w:val="004C4B3E"/>
    <w:pPr>
      <w:ind w:left="1000"/>
    </w:pPr>
  </w:style>
  <w:style w:type="paragraph" w:styleId="TDC7">
    <w:name w:val="toc 7"/>
    <w:basedOn w:val="Normal"/>
    <w:next w:val="Normal"/>
    <w:semiHidden w:val="1"/>
    <w:rsid w:val="004C4B3E"/>
    <w:pPr>
      <w:ind w:left="1200"/>
    </w:pPr>
  </w:style>
  <w:style w:type="paragraph" w:styleId="TDC8">
    <w:name w:val="toc 8"/>
    <w:basedOn w:val="Normal"/>
    <w:next w:val="Normal"/>
    <w:semiHidden w:val="1"/>
    <w:rsid w:val="004C4B3E"/>
    <w:pPr>
      <w:ind w:left="1400"/>
    </w:pPr>
  </w:style>
  <w:style w:type="paragraph" w:styleId="TDC9">
    <w:name w:val="toc 9"/>
    <w:basedOn w:val="Normal"/>
    <w:next w:val="Normal"/>
    <w:semiHidden w:val="1"/>
    <w:rsid w:val="004C4B3E"/>
    <w:pPr>
      <w:ind w:left="1600"/>
    </w:pPr>
  </w:style>
  <w:style w:type="paragraph" w:styleId="Textoindependiente2">
    <w:name w:val="Body Text 2"/>
    <w:basedOn w:val="Normal"/>
    <w:rsid w:val="004C4B3E"/>
    <w:rPr>
      <w:i w:val="1"/>
      <w:color w:val="0000ff"/>
    </w:rPr>
  </w:style>
  <w:style w:type="paragraph" w:styleId="Sangradetextonormal">
    <w:name w:val="Body Text Indent"/>
    <w:basedOn w:val="Normal"/>
    <w:rsid w:val="004C4B3E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rsid w:val="004C4B3E"/>
    <w:pPr>
      <w:widowControl w:val="1"/>
      <w:spacing w:before="12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4C4B3E"/>
    <w:pPr>
      <w:widowControl w:val="1"/>
      <w:tabs>
        <w:tab w:val="left" w:pos="720"/>
      </w:tabs>
      <w:spacing w:before="12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link w:val="InfoBlueCar"/>
    <w:autoRedefine w:val="1"/>
    <w:rsid w:val="004C4B3E"/>
    <w:pPr>
      <w:spacing w:after="120"/>
      <w:ind w:left="1440"/>
    </w:pPr>
    <w:rPr>
      <w:i w:val="1"/>
      <w:color w:val="0000ff"/>
    </w:rPr>
  </w:style>
  <w:style w:type="character" w:styleId="Hipervnculo">
    <w:name w:val="Hyperlink"/>
    <w:basedOn w:val="Fuentedeprrafopredeter"/>
    <w:uiPriority w:val="99"/>
    <w:rsid w:val="004C4B3E"/>
    <w:rPr>
      <w:color w:val="0000ff"/>
      <w:u w:val="single"/>
    </w:rPr>
  </w:style>
  <w:style w:type="table" w:styleId="Tablaconcuadrcula">
    <w:name w:val="Table Grid"/>
    <w:basedOn w:val="Tablanormal"/>
    <w:rsid w:val="004C4B3E"/>
    <w:pPr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rsid w:val="004C4B3E"/>
    <w:pPr>
      <w:widowControl w:val="1"/>
      <w:spacing w:after="100" w:afterAutospacing="1" w:before="100" w:beforeAutospacing="1"/>
    </w:pPr>
    <w:rPr>
      <w:lang w:val="en-US"/>
    </w:rPr>
  </w:style>
  <w:style w:type="paragraph" w:styleId="Bullets" w:customStyle="1">
    <w:name w:val="Bullets"/>
    <w:basedOn w:val="Normal"/>
    <w:rsid w:val="004C4B3E"/>
    <w:pPr>
      <w:widowControl w:val="1"/>
      <w:numPr>
        <w:numId w:val="2"/>
      </w:numPr>
      <w:spacing w:after="60" w:before="60"/>
    </w:pPr>
    <w:rPr>
      <w:sz w:val="22"/>
      <w:lang w:val="en-US"/>
    </w:rPr>
  </w:style>
  <w:style w:type="paragraph" w:styleId="Textocomentario">
    <w:name w:val="annotation text"/>
    <w:basedOn w:val="Normal"/>
    <w:semiHidden w:val="1"/>
    <w:rsid w:val="004C4B3E"/>
  </w:style>
  <w:style w:type="paragraph" w:styleId="TableNormal0" w:customStyle="1">
    <w:name w:val="TableNormal"/>
    <w:basedOn w:val="Normal"/>
    <w:rsid w:val="004C4B3E"/>
    <w:pPr>
      <w:widowControl w:val="1"/>
      <w:spacing w:after="40" w:before="40"/>
    </w:pPr>
    <w:rPr>
      <w:rFonts w:ascii="Arial" w:hAnsi="Arial"/>
      <w:sz w:val="18"/>
      <w:lang w:val="en-US"/>
    </w:rPr>
  </w:style>
  <w:style w:type="paragraph" w:styleId="ExpNormal" w:customStyle="1">
    <w:name w:val="ExpNormal"/>
    <w:basedOn w:val="Normal"/>
    <w:rsid w:val="004C4B3E"/>
    <w:pPr>
      <w:widowControl w:val="1"/>
      <w:spacing w:after="160" w:before="160"/>
      <w:ind w:left="720"/>
    </w:pPr>
    <w:rPr>
      <w:sz w:val="22"/>
      <w:lang w:val="en-US"/>
    </w:rPr>
  </w:style>
  <w:style w:type="paragraph" w:styleId="Informa" w:customStyle="1">
    <w:name w:val="Informa"/>
    <w:basedOn w:val="InfoBlue"/>
    <w:autoRedefine w:val="1"/>
    <w:rsid w:val="004C4B3E"/>
    <w:rPr>
      <w:rFonts w:ascii="Arial" w:hAnsi="Arial"/>
      <w:color w:val="000080"/>
      <w:sz w:val="18"/>
      <w:szCs w:val="18"/>
    </w:rPr>
  </w:style>
  <w:style w:type="character" w:styleId="InfoBlueCar" w:customStyle="1">
    <w:name w:val="InfoBlue Car"/>
    <w:basedOn w:val="Fuentedeprrafopredeter"/>
    <w:link w:val="InfoBlue"/>
    <w:rsid w:val="004C4B3E"/>
    <w:rPr>
      <w:i w:val="1"/>
      <w:color w:val="0000ff"/>
      <w:lang w:bidi="ar-SA" w:eastAsia="en-US" w:val="es-MX"/>
    </w:rPr>
  </w:style>
  <w:style w:type="table" w:styleId="Tablaweb3">
    <w:name w:val="Table Web 3"/>
    <w:basedOn w:val="Tablanormal"/>
    <w:rsid w:val="004C4B3E"/>
    <w:pPr>
      <w:spacing w:line="240" w:lineRule="atLeast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B315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B315B"/>
    <w:rPr>
      <w:rFonts w:ascii="Tahoma" w:cs="Tahoma" w:hAnsi="Tahoma"/>
      <w:sz w:val="16"/>
      <w:szCs w:val="16"/>
      <w:lang w:eastAsia="en-US"/>
    </w:rPr>
  </w:style>
  <w:style w:type="table" w:styleId="a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1A21E2"/>
    <w:pPr>
      <w:ind w:left="720"/>
      <w:contextualSpacing w:val="1"/>
    </w:pPr>
  </w:style>
  <w:style w:type="paragraph" w:styleId="TtuloTDC">
    <w:name w:val="TOC Heading"/>
    <w:basedOn w:val="Ttulo1"/>
    <w:next w:val="Normal"/>
    <w:uiPriority w:val="39"/>
    <w:unhideWhenUsed w:val="1"/>
    <w:qFormat w:val="1"/>
    <w:rsid w:val="000730C6"/>
    <w:pPr>
      <w:keepLines w:val="1"/>
      <w:widowControl w:val="1"/>
      <w:spacing w:after="0"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CO"/>
    </w:rPr>
  </w:style>
  <w:style w:type="table" w:styleId="Tablanormal1">
    <w:name w:val="Plain Table 1"/>
    <w:basedOn w:val="Tablanormal"/>
    <w:uiPriority w:val="41"/>
    <w:rsid w:val="000730C6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3-nfasis6">
    <w:name w:val="Grid Table 3 Accent 6"/>
    <w:basedOn w:val="Tablanormal"/>
    <w:uiPriority w:val="48"/>
    <w:rsid w:val="00342B97"/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342B97"/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Tablaconcuadrcula2-nfasis5">
    <w:name w:val="Grid Table 2 Accent 5"/>
    <w:basedOn w:val="Tablanormal"/>
    <w:uiPriority w:val="47"/>
    <w:rsid w:val="00342B97"/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342B97"/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5b3d7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lmWRZ8f7Kxj3gT3fExohV2lOFw==">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2014-01-18T18:50:00Z</dcterms:created>
  <dc:creator>FAMILIA RESTREPO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MTS-07</vt:lpwstr>
  </property>
  <property fmtid="{D5CDD505-2E9C-101B-9397-08002B2CF9AE}" pid="4" name="Company">
    <vt:lpwstr>&lt;Empresa&gt;</vt:lpwstr>
  </property>
</Properties>
</file>