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61E0F" w14:textId="77777777" w:rsidR="00DC5715" w:rsidRDefault="00185C27" w:rsidP="00DC5715">
      <w:pPr>
        <w:pStyle w:val="Ttulo1"/>
      </w:pPr>
      <w:r>
        <w:t>CAJERO AUTOMÁTICO</w:t>
      </w:r>
    </w:p>
    <w:p w14:paraId="65FC15EA" w14:textId="77777777" w:rsidR="00581383" w:rsidRPr="00581383" w:rsidRDefault="007115C0" w:rsidP="00581383">
      <w:pPr>
        <w:pStyle w:val="Default"/>
        <w:rPr>
          <w:rFonts w:ascii="Arial" w:eastAsia="Calibri" w:hAnsi="Arial" w:cs="Arial"/>
          <w:color w:val="auto"/>
          <w:spacing w:val="-4"/>
          <w:w w:val="105"/>
          <w:sz w:val="22"/>
          <w:szCs w:val="22"/>
        </w:rPr>
      </w:pPr>
      <w:r>
        <w:t xml:space="preserve"> </w:t>
      </w:r>
    </w:p>
    <w:p w14:paraId="12E1A480" w14:textId="2ACE92B3" w:rsidR="00ED5C22" w:rsidRDefault="00185C27"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Elabora un diagrama de casos de uso en relación al funcionamiento de un cajero automático teniendo en cuenta que:</w:t>
      </w:r>
    </w:p>
    <w:p w14:paraId="75708AF4" w14:textId="77777777" w:rsidR="00185C27" w:rsidRDefault="00185C27" w:rsidP="007115C0">
      <w:pPr>
        <w:pStyle w:val="Default"/>
        <w:rPr>
          <w:rFonts w:ascii="Arial" w:eastAsia="Calibri" w:hAnsi="Arial" w:cs="Arial"/>
          <w:color w:val="auto"/>
          <w:spacing w:val="-4"/>
          <w:w w:val="105"/>
          <w:sz w:val="22"/>
          <w:szCs w:val="22"/>
        </w:rPr>
      </w:pPr>
    </w:p>
    <w:p w14:paraId="798FA547" w14:textId="77777777" w:rsidR="00185C27" w:rsidRDefault="00185C27"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 xml:space="preserve">Los clientes que hacen uso del cajero automático suelen necesitar sacar dinero, o consultar su saldo disponible o últimos movimientos realizados. Para cualquiera de estas operaciones es necesario que se identifiquen mediante un PIN personal. Para que el cajero esté en perfecto funcionamiento es necesario que un empleado de la sucursal del banco reponga adecuadamente el dinero disponible en el cajero. </w:t>
      </w:r>
    </w:p>
    <w:p w14:paraId="16C491B4" w14:textId="77777777" w:rsidR="00ED5C22" w:rsidRDefault="00ED5C22" w:rsidP="007115C0">
      <w:pPr>
        <w:pStyle w:val="Default"/>
        <w:rPr>
          <w:rFonts w:ascii="Arial" w:eastAsia="Calibri" w:hAnsi="Arial" w:cs="Arial"/>
          <w:color w:val="auto"/>
          <w:spacing w:val="-4"/>
          <w:w w:val="105"/>
          <w:sz w:val="22"/>
          <w:szCs w:val="22"/>
        </w:rPr>
      </w:pPr>
    </w:p>
    <w:p w14:paraId="0E165214" w14:textId="77777777" w:rsidR="00185C27" w:rsidRPr="00185C27" w:rsidRDefault="00185C27" w:rsidP="00185C27">
      <w:pPr>
        <w:spacing w:after="0" w:line="240" w:lineRule="auto"/>
        <w:rPr>
          <w:rFonts w:ascii="Times New Roman" w:eastAsia="Times New Roman" w:hAnsi="Times New Roman"/>
          <w:sz w:val="24"/>
          <w:szCs w:val="24"/>
          <w:lang w:eastAsia="es-ES"/>
        </w:rPr>
      </w:pPr>
    </w:p>
    <w:p w14:paraId="095778C6" w14:textId="4794F70F" w:rsidR="00185C27" w:rsidRPr="00185C27" w:rsidRDefault="00984A75" w:rsidP="00185C27">
      <w:pPr>
        <w:spacing w:before="100" w:beforeAutospacing="1" w:after="100" w:afterAutospacing="1" w:line="240" w:lineRule="auto"/>
        <w:rPr>
          <w:rFonts w:ascii="Times New Roman" w:eastAsia="Times New Roman" w:hAnsi="Times New Roman"/>
          <w:sz w:val="24"/>
          <w:szCs w:val="24"/>
          <w:lang w:eastAsia="es-ES"/>
        </w:rPr>
      </w:pPr>
      <w:r w:rsidRPr="00984A75">
        <w:rPr>
          <w:rFonts w:ascii="Times New Roman" w:eastAsia="Times New Roman" w:hAnsi="Times New Roman"/>
          <w:sz w:val="24"/>
          <w:szCs w:val="24"/>
          <w:lang w:eastAsia="es-ES"/>
        </w:rPr>
        <w:drawing>
          <wp:inline distT="0" distB="0" distL="0" distR="0" wp14:anchorId="38D6C634" wp14:editId="37433BBE">
            <wp:extent cx="5400040" cy="2220595"/>
            <wp:effectExtent l="0" t="0" r="0" b="825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1"/>
                    <a:stretch>
                      <a:fillRect/>
                    </a:stretch>
                  </pic:blipFill>
                  <pic:spPr>
                    <a:xfrm>
                      <a:off x="0" y="0"/>
                      <a:ext cx="5400040" cy="2220595"/>
                    </a:xfrm>
                    <a:prstGeom prst="rect">
                      <a:avLst/>
                    </a:prstGeom>
                  </pic:spPr>
                </pic:pic>
              </a:graphicData>
            </a:graphic>
          </wp:inline>
        </w:drawing>
      </w:r>
    </w:p>
    <w:p w14:paraId="7BC0FD8C" w14:textId="77777777" w:rsidR="00185C27" w:rsidRDefault="00185C27" w:rsidP="007115C0">
      <w:pPr>
        <w:pStyle w:val="Default"/>
        <w:rPr>
          <w:rFonts w:ascii="Arial" w:eastAsia="Calibri" w:hAnsi="Arial" w:cs="Arial"/>
          <w:color w:val="auto"/>
          <w:spacing w:val="-4"/>
          <w:w w:val="105"/>
          <w:sz w:val="22"/>
          <w:szCs w:val="22"/>
        </w:rPr>
      </w:pPr>
    </w:p>
    <w:p w14:paraId="35CBD7D9" w14:textId="77777777" w:rsidR="00185C27" w:rsidRPr="00743039" w:rsidRDefault="00185C27" w:rsidP="007115C0">
      <w:pPr>
        <w:pStyle w:val="Default"/>
        <w:rPr>
          <w:rFonts w:ascii="Arial" w:eastAsia="Calibri" w:hAnsi="Arial" w:cs="Arial"/>
          <w:color w:val="auto"/>
          <w:spacing w:val="-4"/>
          <w:w w:val="105"/>
          <w:sz w:val="22"/>
          <w:szCs w:val="22"/>
        </w:rPr>
      </w:pPr>
    </w:p>
    <w:sectPr w:rsidR="00185C27" w:rsidRPr="00743039" w:rsidSect="00A02FF0">
      <w:headerReference w:type="default" r:id="rId12"/>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D3E11" w14:textId="77777777" w:rsidR="000D3F10" w:rsidRDefault="000D3F10" w:rsidP="00A82C50">
      <w:pPr>
        <w:spacing w:after="0" w:line="240" w:lineRule="auto"/>
      </w:pPr>
      <w:r>
        <w:separator/>
      </w:r>
    </w:p>
  </w:endnote>
  <w:endnote w:type="continuationSeparator" w:id="0">
    <w:p w14:paraId="7C0FB840" w14:textId="77777777" w:rsidR="000D3F10" w:rsidRDefault="000D3F10" w:rsidP="00A82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48090" w14:textId="77777777" w:rsidR="000D3F10" w:rsidRDefault="000D3F10" w:rsidP="00A82C50">
      <w:pPr>
        <w:spacing w:after="0" w:line="240" w:lineRule="auto"/>
      </w:pPr>
      <w:r>
        <w:separator/>
      </w:r>
    </w:p>
  </w:footnote>
  <w:footnote w:type="continuationSeparator" w:id="0">
    <w:p w14:paraId="4CEE1EDC" w14:textId="77777777" w:rsidR="000D3F10" w:rsidRDefault="000D3F10" w:rsidP="00A82C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850"/>
      <w:gridCol w:w="1654"/>
    </w:tblGrid>
    <w:tr w:rsidR="00DC5715" w14:paraId="6D3E440B" w14:textId="77777777" w:rsidTr="00DC5715">
      <w:trPr>
        <w:trHeight w:val="288"/>
      </w:trPr>
      <w:sdt>
        <w:sdtPr>
          <w:rPr>
            <w:rFonts w:asciiTheme="majorHAnsi" w:eastAsiaTheme="majorEastAsia" w:hAnsiTheme="majorHAnsi" w:cstheme="majorBidi"/>
            <w:sz w:val="36"/>
            <w:szCs w:val="36"/>
          </w:rPr>
          <w:alias w:val="Título"/>
          <w:id w:val="77761602"/>
          <w:placeholder>
            <w:docPart w:val="D9966EBE0C1A4931A85C9A2F873B2AB5"/>
          </w:placeholder>
          <w:dataBinding w:prefixMappings="xmlns:ns0='http://schemas.openxmlformats.org/package/2006/metadata/core-properties' xmlns:ns1='http://purl.org/dc/elements/1.1/'" w:xpath="/ns0:coreProperties[1]/ns1:title[1]" w:storeItemID="{6C3C8BC8-F283-45AE-878A-BAB7291924A1}"/>
          <w:text/>
        </w:sdtPr>
        <w:sdtEndPr/>
        <w:sdtContent>
          <w:tc>
            <w:tcPr>
              <w:tcW w:w="7061" w:type="dxa"/>
            </w:tcPr>
            <w:p w14:paraId="15D5DEF2" w14:textId="77777777" w:rsidR="00DC5715" w:rsidRDefault="00DC5715" w:rsidP="00DC5715">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UML Diagramas de Casos de uso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68E6676FA704913A260C043F168982F"/>
          </w:placeholde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tc>
            <w:tcPr>
              <w:tcW w:w="1673" w:type="dxa"/>
            </w:tcPr>
            <w:p w14:paraId="48D6A329" w14:textId="77777777" w:rsidR="00DC5715" w:rsidRDefault="00DC5715" w:rsidP="00185C27">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 xml:space="preserve">Tarea </w:t>
              </w:r>
              <w:r w:rsidR="00185C27">
                <w:rPr>
                  <w:rFonts w:asciiTheme="majorHAnsi" w:eastAsiaTheme="majorEastAsia" w:hAnsiTheme="majorHAnsi" w:cstheme="majorBidi"/>
                  <w:b/>
                  <w:bCs/>
                  <w:color w:val="4F81BD" w:themeColor="accent1"/>
                  <w:sz w:val="36"/>
                  <w:szCs w:val="36"/>
                </w:rPr>
                <w:t>2</w:t>
              </w:r>
            </w:p>
          </w:tc>
        </w:sdtContent>
      </w:sdt>
    </w:tr>
  </w:tbl>
  <w:p w14:paraId="08C54645" w14:textId="77777777" w:rsidR="00A82C50" w:rsidRDefault="00A82C5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4CA"/>
    <w:multiLevelType w:val="hybridMultilevel"/>
    <w:tmpl w:val="BF0A8C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5638D1"/>
    <w:multiLevelType w:val="singleLevel"/>
    <w:tmpl w:val="0B059730"/>
    <w:lvl w:ilvl="0">
      <w:start w:val="1"/>
      <w:numFmt w:val="decimal"/>
      <w:lvlText w:val="%1."/>
      <w:lvlJc w:val="left"/>
      <w:pPr>
        <w:tabs>
          <w:tab w:val="num" w:pos="432"/>
        </w:tabs>
        <w:ind w:left="792" w:hanging="432"/>
      </w:pPr>
      <w:rPr>
        <w:rFonts w:ascii="Century Gothic" w:hAnsi="Century Gothic" w:cs="Century Gothic"/>
        <w:i/>
        <w:iCs/>
        <w:snapToGrid/>
        <w:w w:val="105"/>
        <w:sz w:val="20"/>
        <w:szCs w:val="20"/>
      </w:rPr>
    </w:lvl>
  </w:abstractNum>
  <w:abstractNum w:abstractNumId="2" w15:restartNumberingAfterBreak="0">
    <w:nsid w:val="19E771CB"/>
    <w:multiLevelType w:val="hybridMultilevel"/>
    <w:tmpl w:val="A9FEEAC4"/>
    <w:lvl w:ilvl="0" w:tplc="0862E804">
      <w:start w:val="1"/>
      <w:numFmt w:val="bullet"/>
      <w:lvlText w:val="•"/>
      <w:lvlJc w:val="left"/>
      <w:pPr>
        <w:tabs>
          <w:tab w:val="num" w:pos="720"/>
        </w:tabs>
        <w:ind w:left="720" w:hanging="360"/>
      </w:pPr>
      <w:rPr>
        <w:rFonts w:ascii="Times New Roman" w:hAnsi="Times New Roman" w:hint="default"/>
      </w:rPr>
    </w:lvl>
    <w:lvl w:ilvl="1" w:tplc="918C3B44">
      <w:start w:val="1"/>
      <w:numFmt w:val="bullet"/>
      <w:lvlText w:val="•"/>
      <w:lvlJc w:val="left"/>
      <w:pPr>
        <w:tabs>
          <w:tab w:val="num" w:pos="1440"/>
        </w:tabs>
        <w:ind w:left="1440" w:hanging="360"/>
      </w:pPr>
      <w:rPr>
        <w:rFonts w:ascii="Times New Roman" w:hAnsi="Times New Roman" w:hint="default"/>
      </w:rPr>
    </w:lvl>
    <w:lvl w:ilvl="2" w:tplc="3398CC80" w:tentative="1">
      <w:start w:val="1"/>
      <w:numFmt w:val="bullet"/>
      <w:lvlText w:val="•"/>
      <w:lvlJc w:val="left"/>
      <w:pPr>
        <w:tabs>
          <w:tab w:val="num" w:pos="2160"/>
        </w:tabs>
        <w:ind w:left="2160" w:hanging="360"/>
      </w:pPr>
      <w:rPr>
        <w:rFonts w:ascii="Times New Roman" w:hAnsi="Times New Roman" w:hint="default"/>
      </w:rPr>
    </w:lvl>
    <w:lvl w:ilvl="3" w:tplc="D068B006" w:tentative="1">
      <w:start w:val="1"/>
      <w:numFmt w:val="bullet"/>
      <w:lvlText w:val="•"/>
      <w:lvlJc w:val="left"/>
      <w:pPr>
        <w:tabs>
          <w:tab w:val="num" w:pos="2880"/>
        </w:tabs>
        <w:ind w:left="2880" w:hanging="360"/>
      </w:pPr>
      <w:rPr>
        <w:rFonts w:ascii="Times New Roman" w:hAnsi="Times New Roman" w:hint="default"/>
      </w:rPr>
    </w:lvl>
    <w:lvl w:ilvl="4" w:tplc="5D0C3136" w:tentative="1">
      <w:start w:val="1"/>
      <w:numFmt w:val="bullet"/>
      <w:lvlText w:val="•"/>
      <w:lvlJc w:val="left"/>
      <w:pPr>
        <w:tabs>
          <w:tab w:val="num" w:pos="3600"/>
        </w:tabs>
        <w:ind w:left="3600" w:hanging="360"/>
      </w:pPr>
      <w:rPr>
        <w:rFonts w:ascii="Times New Roman" w:hAnsi="Times New Roman" w:hint="default"/>
      </w:rPr>
    </w:lvl>
    <w:lvl w:ilvl="5" w:tplc="6FD22E4E" w:tentative="1">
      <w:start w:val="1"/>
      <w:numFmt w:val="bullet"/>
      <w:lvlText w:val="•"/>
      <w:lvlJc w:val="left"/>
      <w:pPr>
        <w:tabs>
          <w:tab w:val="num" w:pos="4320"/>
        </w:tabs>
        <w:ind w:left="4320" w:hanging="360"/>
      </w:pPr>
      <w:rPr>
        <w:rFonts w:ascii="Times New Roman" w:hAnsi="Times New Roman" w:hint="default"/>
      </w:rPr>
    </w:lvl>
    <w:lvl w:ilvl="6" w:tplc="AC945324" w:tentative="1">
      <w:start w:val="1"/>
      <w:numFmt w:val="bullet"/>
      <w:lvlText w:val="•"/>
      <w:lvlJc w:val="left"/>
      <w:pPr>
        <w:tabs>
          <w:tab w:val="num" w:pos="5040"/>
        </w:tabs>
        <w:ind w:left="5040" w:hanging="360"/>
      </w:pPr>
      <w:rPr>
        <w:rFonts w:ascii="Times New Roman" w:hAnsi="Times New Roman" w:hint="default"/>
      </w:rPr>
    </w:lvl>
    <w:lvl w:ilvl="7" w:tplc="FAD2CF3A" w:tentative="1">
      <w:start w:val="1"/>
      <w:numFmt w:val="bullet"/>
      <w:lvlText w:val="•"/>
      <w:lvlJc w:val="left"/>
      <w:pPr>
        <w:tabs>
          <w:tab w:val="num" w:pos="5760"/>
        </w:tabs>
        <w:ind w:left="5760" w:hanging="360"/>
      </w:pPr>
      <w:rPr>
        <w:rFonts w:ascii="Times New Roman" w:hAnsi="Times New Roman" w:hint="default"/>
      </w:rPr>
    </w:lvl>
    <w:lvl w:ilvl="8" w:tplc="A04ABFA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43A0FD1"/>
    <w:multiLevelType w:val="hybridMultilevel"/>
    <w:tmpl w:val="F9E441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5672683"/>
    <w:multiLevelType w:val="hybridMultilevel"/>
    <w:tmpl w:val="38AEC3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2179D2"/>
    <w:multiLevelType w:val="hybridMultilevel"/>
    <w:tmpl w:val="5BA66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AA65C3"/>
    <w:multiLevelType w:val="hybridMultilevel"/>
    <w:tmpl w:val="8AD6A0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75261968">
    <w:abstractNumId w:val="2"/>
  </w:num>
  <w:num w:numId="2" w16cid:durableId="402679521">
    <w:abstractNumId w:val="5"/>
  </w:num>
  <w:num w:numId="3" w16cid:durableId="1855918264">
    <w:abstractNumId w:val="1"/>
  </w:num>
  <w:num w:numId="4" w16cid:durableId="1069883651">
    <w:abstractNumId w:val="3"/>
  </w:num>
  <w:num w:numId="5" w16cid:durableId="512845105">
    <w:abstractNumId w:val="4"/>
  </w:num>
  <w:num w:numId="6" w16cid:durableId="1836340870">
    <w:abstractNumId w:val="6"/>
  </w:num>
  <w:num w:numId="7" w16cid:durableId="226453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50"/>
    <w:rsid w:val="0002623F"/>
    <w:rsid w:val="000B7F47"/>
    <w:rsid w:val="000D3F10"/>
    <w:rsid w:val="001150F8"/>
    <w:rsid w:val="00185C27"/>
    <w:rsid w:val="002B0C1B"/>
    <w:rsid w:val="002C77B6"/>
    <w:rsid w:val="002E00A1"/>
    <w:rsid w:val="00367FC9"/>
    <w:rsid w:val="004B28EA"/>
    <w:rsid w:val="00581383"/>
    <w:rsid w:val="00582154"/>
    <w:rsid w:val="005D253C"/>
    <w:rsid w:val="006E0EE9"/>
    <w:rsid w:val="007115C0"/>
    <w:rsid w:val="00743039"/>
    <w:rsid w:val="008124D4"/>
    <w:rsid w:val="0098404F"/>
    <w:rsid w:val="00984A75"/>
    <w:rsid w:val="0099056E"/>
    <w:rsid w:val="009A76B0"/>
    <w:rsid w:val="00A02FF0"/>
    <w:rsid w:val="00A1234A"/>
    <w:rsid w:val="00A4104F"/>
    <w:rsid w:val="00A82C50"/>
    <w:rsid w:val="00AD1B2A"/>
    <w:rsid w:val="00B71497"/>
    <w:rsid w:val="00B94072"/>
    <w:rsid w:val="00B97F7A"/>
    <w:rsid w:val="00C2556F"/>
    <w:rsid w:val="00C87355"/>
    <w:rsid w:val="00D8728A"/>
    <w:rsid w:val="00DC5715"/>
    <w:rsid w:val="00E36867"/>
    <w:rsid w:val="00EC0FD4"/>
    <w:rsid w:val="00EC6D8F"/>
    <w:rsid w:val="00ED5C22"/>
    <w:rsid w:val="00FE00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9FF62"/>
  <w15:docId w15:val="{1955AD9B-60E2-44EB-9F31-BF7E20F4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C50"/>
    <w:rPr>
      <w:rFonts w:ascii="Calibri" w:eastAsia="Calibri" w:hAnsi="Calibri" w:cs="Times New Roman"/>
    </w:rPr>
  </w:style>
  <w:style w:type="paragraph" w:styleId="Ttulo1">
    <w:name w:val="heading 1"/>
    <w:basedOn w:val="Normal"/>
    <w:next w:val="Normal"/>
    <w:link w:val="Ttulo1Car"/>
    <w:uiPriority w:val="9"/>
    <w:qFormat/>
    <w:rsid w:val="00DC57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2C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2C50"/>
    <w:rPr>
      <w:rFonts w:ascii="Tahoma" w:eastAsia="Calibri" w:hAnsi="Tahoma" w:cs="Tahoma"/>
      <w:sz w:val="16"/>
      <w:szCs w:val="16"/>
    </w:rPr>
  </w:style>
  <w:style w:type="paragraph" w:styleId="Encabezado">
    <w:name w:val="header"/>
    <w:basedOn w:val="Normal"/>
    <w:link w:val="EncabezadoCar"/>
    <w:uiPriority w:val="99"/>
    <w:unhideWhenUsed/>
    <w:rsid w:val="00A82C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C50"/>
    <w:rPr>
      <w:rFonts w:ascii="Calibri" w:eastAsia="Calibri" w:hAnsi="Calibri" w:cs="Times New Roman"/>
    </w:rPr>
  </w:style>
  <w:style w:type="paragraph" w:styleId="Piedepgina">
    <w:name w:val="footer"/>
    <w:basedOn w:val="Normal"/>
    <w:link w:val="PiedepginaCar"/>
    <w:uiPriority w:val="99"/>
    <w:semiHidden/>
    <w:unhideWhenUsed/>
    <w:rsid w:val="00A82C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82C50"/>
    <w:rPr>
      <w:rFonts w:ascii="Calibri" w:eastAsia="Calibri" w:hAnsi="Calibri" w:cs="Times New Roman"/>
    </w:rPr>
  </w:style>
  <w:style w:type="paragraph" w:styleId="Prrafodelista">
    <w:name w:val="List Paragraph"/>
    <w:basedOn w:val="Normal"/>
    <w:uiPriority w:val="34"/>
    <w:qFormat/>
    <w:rsid w:val="00A02FF0"/>
    <w:pPr>
      <w:ind w:left="720"/>
      <w:contextualSpacing/>
    </w:pPr>
  </w:style>
  <w:style w:type="paragraph" w:customStyle="1" w:styleId="Default">
    <w:name w:val="Default"/>
    <w:rsid w:val="007115C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DC5715"/>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367F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67FC9"/>
    <w:rPr>
      <w:rFonts w:asciiTheme="majorHAnsi" w:eastAsiaTheme="majorEastAsia" w:hAnsiTheme="majorHAnsi" w:cstheme="majorBidi"/>
      <w:i/>
      <w:iCs/>
      <w:color w:val="4F81BD" w:themeColor="accent1"/>
      <w:spacing w:val="15"/>
      <w:sz w:val="24"/>
      <w:szCs w:val="24"/>
    </w:rPr>
  </w:style>
  <w:style w:type="paragraph" w:customStyle="1" w:styleId="imagen">
    <w:name w:val="imagen"/>
    <w:basedOn w:val="Normal"/>
    <w:rsid w:val="00185C27"/>
    <w:pPr>
      <w:spacing w:before="100" w:beforeAutospacing="1" w:after="100" w:afterAutospacing="1" w:line="240" w:lineRule="auto"/>
    </w:pPr>
    <w:rPr>
      <w:rFonts w:ascii="Times New Roman" w:eastAsia="Times New Roman"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3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966EBE0C1A4931A85C9A2F873B2AB5"/>
        <w:category>
          <w:name w:val="General"/>
          <w:gallery w:val="placeholder"/>
        </w:category>
        <w:types>
          <w:type w:val="bbPlcHdr"/>
        </w:types>
        <w:behaviors>
          <w:behavior w:val="content"/>
        </w:behaviors>
        <w:guid w:val="{B342DC3E-8FF7-424C-B500-C09B6998B8E7}"/>
      </w:docPartPr>
      <w:docPartBody>
        <w:p w:rsidR="00BD4945" w:rsidRDefault="00793533" w:rsidP="00793533">
          <w:pPr>
            <w:pStyle w:val="D9966EBE0C1A4931A85C9A2F873B2AB5"/>
          </w:pPr>
          <w:r>
            <w:rPr>
              <w:rFonts w:asciiTheme="majorHAnsi" w:eastAsiaTheme="majorEastAsia" w:hAnsiTheme="majorHAnsi" w:cstheme="majorBidi"/>
              <w:sz w:val="36"/>
              <w:szCs w:val="36"/>
            </w:rPr>
            <w:t>[Escribir el título del documento]</w:t>
          </w:r>
        </w:p>
      </w:docPartBody>
    </w:docPart>
    <w:docPart>
      <w:docPartPr>
        <w:name w:val="C68E6676FA704913A260C043F168982F"/>
        <w:category>
          <w:name w:val="General"/>
          <w:gallery w:val="placeholder"/>
        </w:category>
        <w:types>
          <w:type w:val="bbPlcHdr"/>
        </w:types>
        <w:behaviors>
          <w:behavior w:val="content"/>
        </w:behaviors>
        <w:guid w:val="{BD7684A8-D663-424F-903A-9EBD275EDCB1}"/>
      </w:docPartPr>
      <w:docPartBody>
        <w:p w:rsidR="00BD4945" w:rsidRDefault="00793533" w:rsidP="00793533">
          <w:pPr>
            <w:pStyle w:val="C68E6676FA704913A260C043F168982F"/>
          </w:pPr>
          <w:r>
            <w:rPr>
              <w:rFonts w:asciiTheme="majorHAnsi" w:eastAsiaTheme="majorEastAsia" w:hAnsiTheme="majorHAnsi" w:cstheme="majorBidi"/>
              <w:b/>
              <w:bCs/>
              <w:color w:val="4472C4" w:themeColor="accent1"/>
              <w:sz w:val="36"/>
              <w:szCs w:val="36"/>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93533"/>
    <w:rsid w:val="003C31CD"/>
    <w:rsid w:val="00793533"/>
    <w:rsid w:val="00BD4945"/>
    <w:rsid w:val="00BF41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9966EBE0C1A4931A85C9A2F873B2AB5">
    <w:name w:val="D9966EBE0C1A4931A85C9A2F873B2AB5"/>
    <w:rsid w:val="00793533"/>
  </w:style>
  <w:style w:type="paragraph" w:customStyle="1" w:styleId="C68E6676FA704913A260C043F168982F">
    <w:name w:val="C68E6676FA704913A260C043F168982F"/>
    <w:rsid w:val="007935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Tarea 2</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B03F8FE5987CB4EA789B20AD2476B43" ma:contentTypeVersion="9" ma:contentTypeDescription="Crear nuevo documento." ma:contentTypeScope="" ma:versionID="216ce769c84f20d693aea4874aabc156">
  <xsd:schema xmlns:xsd="http://www.w3.org/2001/XMLSchema" xmlns:xs="http://www.w3.org/2001/XMLSchema" xmlns:p="http://schemas.microsoft.com/office/2006/metadata/properties" xmlns:ns2="d62e857e-94c1-4f0f-87fb-8bd2ee8fb264" xmlns:ns3="50ef88e2-9a0a-401c-af16-8fab2b49b3e5" targetNamespace="http://schemas.microsoft.com/office/2006/metadata/properties" ma:root="true" ma:fieldsID="f17b7898ce9c98c2a7654cd40d5990d7" ns2:_="" ns3:_="">
    <xsd:import namespace="d62e857e-94c1-4f0f-87fb-8bd2ee8fb264"/>
    <xsd:import namespace="50ef88e2-9a0a-401c-af16-8fab2b49b3e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e857e-94c1-4f0f-87fb-8bd2ee8fb2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cdd4a546-8adf-4c52-815a-b7c98147e04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ef88e2-9a0a-401c-af16-8fab2b49b3e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2949cc4-351e-4840-ae86-9d224bbe291c}" ma:internalName="TaxCatchAll" ma:showField="CatchAllData" ma:web="50ef88e2-9a0a-401c-af16-8fab2b49b3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2e857e-94c1-4f0f-87fb-8bd2ee8fb264">
      <Terms xmlns="http://schemas.microsoft.com/office/infopath/2007/PartnerControls"/>
    </lcf76f155ced4ddcb4097134ff3c332f>
    <TaxCatchAll xmlns="50ef88e2-9a0a-401c-af16-8fab2b49b3e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F8F7B9-77ED-42EB-A1F6-A032B5E20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e857e-94c1-4f0f-87fb-8bd2ee8fb264"/>
    <ds:schemaRef ds:uri="50ef88e2-9a0a-401c-af16-8fab2b49b3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117855-B82E-4B12-84B7-BB0C44189269}">
  <ds:schemaRefs>
    <ds:schemaRef ds:uri="http://schemas.microsoft.com/office/2006/metadata/properties"/>
    <ds:schemaRef ds:uri="http://schemas.microsoft.com/office/infopath/2007/PartnerControls"/>
    <ds:schemaRef ds:uri="d62e857e-94c1-4f0f-87fb-8bd2ee8fb264"/>
    <ds:schemaRef ds:uri="50ef88e2-9a0a-401c-af16-8fab2b49b3e5"/>
  </ds:schemaRefs>
</ds:datastoreItem>
</file>

<file path=customXml/itemProps4.xml><?xml version="1.0" encoding="utf-8"?>
<ds:datastoreItem xmlns:ds="http://schemas.openxmlformats.org/officeDocument/2006/customXml" ds:itemID="{F4FAA0F2-3272-4C8B-B82B-46B66AB601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84</Words>
  <Characters>462</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UML Diagramas de Casos de uso</vt:lpstr>
    </vt:vector>
  </TitlesOfParts>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UML Diagramas de Casos de uso</dc:title>
  <dc:creator>lourdes</dc:creator>
  <cp:lastModifiedBy>Brian Méndez Gutiérrez</cp:lastModifiedBy>
  <cp:revision>3</cp:revision>
  <dcterms:created xsi:type="dcterms:W3CDTF">2023-02-23T19:11:00Z</dcterms:created>
  <dcterms:modified xsi:type="dcterms:W3CDTF">2023-02-23T19:31:00Z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0x010100AB03F8FE5987CB4EA789B20AD2476B43</vt:lpwstr>
  </property>
</Properties>
</file>