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AF7229">
      <w:pPr>
        <w:spacing w:line="278" w:lineRule="auto"/>
        <w:jc w:val="center"/>
        <w:rPr>
          <w:rFonts w:hint="default" w:ascii="Times New Roman" w:hAnsi="Times New Roman" w:cs="Times New Roman"/>
        </w:rPr>
      </w:pPr>
      <w:r>
        <w:rPr>
          <w:rFonts w:hint="default" w:ascii="Times New Roman" w:hAnsi="Times New Roman" w:eastAsia="Times New Roman" w:cs="Times New Roman"/>
          <w:color w:val="000000" w:themeColor="text1"/>
          <w14:textFill>
            <w14:solidFill>
              <w14:schemeClr w14:val="tx1"/>
            </w14:solidFill>
          </w14:textFill>
        </w:rPr>
        <w:t>Patrones de Software en Sistema de Identidad Digital</w:t>
      </w:r>
    </w:p>
    <w:p w14:paraId="4226E182">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 xml:space="preserve"> </w:t>
      </w:r>
    </w:p>
    <w:p w14:paraId="5C46B9F0">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 xml:space="preserve"> </w:t>
      </w:r>
    </w:p>
    <w:p w14:paraId="54227646">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 xml:space="preserve"> </w:t>
      </w:r>
    </w:p>
    <w:p w14:paraId="78CAE2F2">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 xml:space="preserve"> </w:t>
      </w:r>
    </w:p>
    <w:p w14:paraId="6D68A17E">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 xml:space="preserve"> </w:t>
      </w:r>
    </w:p>
    <w:p w14:paraId="068A5A9D">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 xml:space="preserve"> </w:t>
      </w:r>
    </w:p>
    <w:p w14:paraId="3F579C68">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 xml:space="preserve">  </w:t>
      </w:r>
    </w:p>
    <w:p w14:paraId="5767D30D">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Estudiantes: Geraldine Jholany Plata Angarita</w:t>
      </w:r>
    </w:p>
    <w:p w14:paraId="018030B2">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Cristian Fernando Noriega López</w:t>
      </w:r>
    </w:p>
    <w:p w14:paraId="244176CC">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 xml:space="preserve"> </w:t>
      </w:r>
    </w:p>
    <w:p w14:paraId="0FE97D1A">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 xml:space="preserve"> </w:t>
      </w:r>
    </w:p>
    <w:p w14:paraId="2726FBAD">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 xml:space="preserve"> </w:t>
      </w:r>
    </w:p>
    <w:p w14:paraId="130473E9">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 xml:space="preserve"> </w:t>
      </w:r>
    </w:p>
    <w:p w14:paraId="42C8C467">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 xml:space="preserve"> </w:t>
      </w:r>
    </w:p>
    <w:p w14:paraId="725B65BF">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Universitaria Tecnológica de Santander</w:t>
      </w:r>
    </w:p>
    <w:p w14:paraId="26096B03">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 xml:space="preserve"> </w:t>
      </w:r>
    </w:p>
    <w:p w14:paraId="1920758D">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 xml:space="preserve">  </w:t>
      </w:r>
    </w:p>
    <w:p w14:paraId="081359CF">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 xml:space="preserve"> </w:t>
      </w:r>
    </w:p>
    <w:p w14:paraId="2989BDD6">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 xml:space="preserve"> </w:t>
      </w:r>
    </w:p>
    <w:p w14:paraId="2BC84DFE">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 xml:space="preserve"> </w:t>
      </w:r>
    </w:p>
    <w:p w14:paraId="29BE06E6">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Facultad de Ingeniería</w:t>
      </w:r>
    </w:p>
    <w:p w14:paraId="1494AB44">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 xml:space="preserve"> </w:t>
      </w:r>
    </w:p>
    <w:p w14:paraId="364127A2">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Asignatura Patrones de software</w:t>
      </w:r>
    </w:p>
    <w:p w14:paraId="7828F229">
      <w:pPr>
        <w:spacing w:line="278" w:lineRule="auto"/>
        <w:jc w:val="center"/>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 xml:space="preserve"> </w:t>
      </w:r>
    </w:p>
    <w:p w14:paraId="1F87EBD2">
      <w:pPr>
        <w:spacing w:line="278" w:lineRule="auto"/>
        <w:jc w:val="center"/>
        <w:rPr>
          <w:rFonts w:hint="default" w:ascii="Times New Roman" w:hAnsi="Times New Roman" w:eastAsia="Times New Roman" w:cs="Times New Roman"/>
          <w:color w:val="000000" w:themeColor="text1"/>
          <w:lang w:val="es-CO"/>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Mg. Eliecer Montero Ojed</w:t>
      </w:r>
      <w:r>
        <w:rPr>
          <w:rFonts w:hint="default" w:ascii="Times New Roman" w:hAnsi="Times New Roman" w:eastAsia="Times New Roman" w:cs="Times New Roman"/>
          <w:color w:val="000000" w:themeColor="text1"/>
          <w:lang w:val="es-CO"/>
          <w14:textFill>
            <w14:solidFill>
              <w14:schemeClr w14:val="tx1"/>
            </w14:solidFill>
          </w14:textFill>
        </w:rPr>
        <w:t>a</w:t>
      </w:r>
    </w:p>
    <w:p w14:paraId="6AAC473C">
      <w:pPr>
        <w:spacing w:line="278" w:lineRule="auto"/>
        <w:jc w:val="center"/>
        <w:rPr>
          <w:rFonts w:hint="default" w:ascii="Times New Roman" w:hAnsi="Times New Roman" w:eastAsia="Times New Roman" w:cs="Times New Roman"/>
          <w:color w:val="000000" w:themeColor="text1"/>
          <w:lang w:val="es-CO"/>
          <w14:textFill>
            <w14:solidFill>
              <w14:schemeClr w14:val="tx1"/>
            </w14:solidFill>
          </w14:textFill>
        </w:rPr>
      </w:pPr>
    </w:p>
    <w:p w14:paraId="59E8B217">
      <w:pPr>
        <w:spacing w:line="278" w:lineRule="auto"/>
        <w:jc w:val="center"/>
        <w:rPr>
          <w:rFonts w:hint="default" w:ascii="Times New Roman" w:hAnsi="Times New Roman" w:eastAsia="Times New Roman" w:cs="Times New Roman"/>
          <w:color w:val="000000" w:themeColor="text1"/>
          <w:lang w:val="es-CO"/>
          <w14:textFill>
            <w14:solidFill>
              <w14:schemeClr w14:val="tx1"/>
            </w14:solidFill>
          </w14:textFill>
        </w:rPr>
      </w:pPr>
    </w:p>
    <w:p w14:paraId="4A5ED7B5">
      <w:pPr>
        <w:spacing w:line="278" w:lineRule="auto"/>
        <w:jc w:val="center"/>
        <w:rPr>
          <w:rFonts w:hint="default" w:ascii="Times New Roman" w:hAnsi="Times New Roman" w:eastAsia="Times New Roman" w:cs="Times New Roman"/>
          <w:color w:val="000000" w:themeColor="text1"/>
          <w:lang w:val="es-CO"/>
          <w14:textFill>
            <w14:solidFill>
              <w14:schemeClr w14:val="tx1"/>
            </w14:solidFill>
          </w14:textFill>
        </w:rPr>
      </w:pPr>
    </w:p>
    <w:p w14:paraId="6EBF2BA4">
      <w:pPr>
        <w:pStyle w:val="8"/>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color w:val="000000" w:themeColor="text1"/>
          <w:lang w:val="es-CO"/>
          <w14:textFill>
            <w14:solidFill>
              <w14:schemeClr w14:val="tx1"/>
            </w14:solidFill>
          </w14:textFill>
        </w:rPr>
        <w:instrText xml:space="preserve">TOC \o "1-3" \h \u </w:instrText>
      </w:r>
      <w:r>
        <w:rPr>
          <w:rFonts w:hint="default" w:ascii="Times New Roman" w:hAnsi="Times New Roman" w:eastAsia="Times New Roman" w:cs="Times New Roman"/>
          <w:color w:val="000000" w:themeColor="text1"/>
          <w:lang w:val="es-CO"/>
          <w14:textFill>
            <w14:solidFill>
              <w14:schemeClr w14:val="tx1"/>
            </w14:solidFill>
          </w14:textFill>
        </w:rPr>
        <w:fldChar w:fldCharType="separate"/>
      </w: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_Toc10453 </w:instrText>
      </w:r>
      <w:r>
        <w:rPr>
          <w:rFonts w:hint="default" w:ascii="Times New Roman" w:hAnsi="Times New Roman" w:eastAsia="Times New Roman" w:cs="Times New Roman"/>
          <w:lang w:val="es-CO"/>
        </w:rPr>
        <w:fldChar w:fldCharType="separate"/>
      </w:r>
      <w:r>
        <w:rPr>
          <w:rFonts w:hint="default" w:ascii="Times New Roman" w:hAnsi="Times New Roman" w:eastAsia="TimesNewRoman" w:cs="TimesNewRoman"/>
          <w:szCs w:val="24"/>
          <w:lang w:val="es-CO"/>
        </w:rPr>
        <w:t xml:space="preserve">1. </w:t>
      </w:r>
      <w:r>
        <w:rPr>
          <w:rFonts w:hint="default"/>
          <w:lang w:val="es-CO"/>
        </w:rPr>
        <w:t>Contextualizan</w:t>
      </w:r>
      <w:r>
        <w:tab/>
      </w:r>
      <w:r>
        <w:fldChar w:fldCharType="begin"/>
      </w:r>
      <w:r>
        <w:instrText xml:space="preserve"> PAGEREF _Toc10453 \h </w:instrText>
      </w:r>
      <w:r>
        <w:fldChar w:fldCharType="separate"/>
      </w:r>
      <w:r>
        <w:t>6</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2F5ADBD2">
      <w:pPr>
        <w:pStyle w:val="8"/>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_Toc26796 </w:instrText>
      </w:r>
      <w:r>
        <w:rPr>
          <w:rFonts w:hint="default" w:ascii="Times New Roman" w:hAnsi="Times New Roman" w:eastAsia="Times New Roman" w:cs="Times New Roman"/>
          <w:lang w:val="es-CO"/>
        </w:rPr>
        <w:fldChar w:fldCharType="separate"/>
      </w:r>
      <w:r>
        <w:rPr>
          <w:rFonts w:hint="default" w:ascii="Times New Roman" w:hAnsi="Times New Roman" w:eastAsia="TimesNewRoman" w:cs="TimesNewRoman"/>
          <w:szCs w:val="24"/>
          <w:lang w:val="es-CO"/>
        </w:rPr>
        <w:t xml:space="preserve">2. </w:t>
      </w:r>
      <w:r>
        <w:rPr>
          <w:rFonts w:hint="default"/>
          <w:lang w:val="es-CO"/>
        </w:rPr>
        <w:t>Descripción</w:t>
      </w:r>
      <w:r>
        <w:tab/>
      </w:r>
      <w:r>
        <w:fldChar w:fldCharType="begin"/>
      </w:r>
      <w:r>
        <w:instrText xml:space="preserve"> PAGEREF _Toc26796 \h </w:instrText>
      </w:r>
      <w:r>
        <w:fldChar w:fldCharType="separate"/>
      </w:r>
      <w:r>
        <w:t>6</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7732A643">
      <w:pPr>
        <w:pStyle w:val="8"/>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_Toc17363 </w:instrText>
      </w:r>
      <w:r>
        <w:rPr>
          <w:rFonts w:hint="default" w:ascii="Times New Roman" w:hAnsi="Times New Roman" w:eastAsia="Times New Roman" w:cs="Times New Roman"/>
          <w:lang w:val="es-CO"/>
        </w:rPr>
        <w:fldChar w:fldCharType="separate"/>
      </w:r>
      <w:r>
        <w:rPr>
          <w:rFonts w:hint="default" w:ascii="Times New Roman" w:hAnsi="Times New Roman" w:eastAsia="TimesNewRoman" w:cs="TimesNewRoman"/>
          <w:szCs w:val="24"/>
          <w:lang w:val="es-CO"/>
        </w:rPr>
        <w:t xml:space="preserve">3. </w:t>
      </w:r>
      <w:r>
        <w:rPr>
          <w:rFonts w:hint="default"/>
          <w:lang w:val="es-CO"/>
        </w:rPr>
        <w:t>¿Qué problema va a solucionar?</w:t>
      </w:r>
      <w:r>
        <w:tab/>
      </w:r>
      <w:r>
        <w:fldChar w:fldCharType="begin"/>
      </w:r>
      <w:r>
        <w:instrText xml:space="preserve"> PAGEREF _Toc17363 \h </w:instrText>
      </w:r>
      <w:r>
        <w:fldChar w:fldCharType="separate"/>
      </w:r>
      <w:r>
        <w:t>6</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695EF4C7">
      <w:pPr>
        <w:pStyle w:val="8"/>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_Toc27462 </w:instrText>
      </w:r>
      <w:r>
        <w:rPr>
          <w:rFonts w:hint="default" w:ascii="Times New Roman" w:hAnsi="Times New Roman" w:eastAsia="Times New Roman" w:cs="Times New Roman"/>
          <w:lang w:val="es-CO"/>
        </w:rPr>
        <w:fldChar w:fldCharType="separate"/>
      </w:r>
      <w:r>
        <w:rPr>
          <w:rFonts w:hint="default" w:ascii="Times New Roman" w:hAnsi="Times New Roman" w:eastAsia="TimesNewRoman" w:cs="TimesNewRoman"/>
          <w:szCs w:val="24"/>
          <w:lang w:val="es-CO"/>
        </w:rPr>
        <w:t xml:space="preserve">4. </w:t>
      </w:r>
      <w:r>
        <w:rPr>
          <w:rFonts w:hint="default"/>
          <w:lang w:val="es-CO"/>
        </w:rPr>
        <w:t>Alcance</w:t>
      </w:r>
      <w:r>
        <w:tab/>
      </w:r>
      <w:r>
        <w:fldChar w:fldCharType="begin"/>
      </w:r>
      <w:r>
        <w:instrText xml:space="preserve"> PAGEREF _Toc27462 \h </w:instrText>
      </w:r>
      <w:r>
        <w:fldChar w:fldCharType="separate"/>
      </w:r>
      <w:r>
        <w:t>6</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120AED94">
      <w:pPr>
        <w:pStyle w:val="8"/>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_Toc28520 </w:instrText>
      </w:r>
      <w:r>
        <w:rPr>
          <w:rFonts w:hint="default" w:ascii="Times New Roman" w:hAnsi="Times New Roman" w:eastAsia="Times New Roman" w:cs="Times New Roman"/>
          <w:lang w:val="es-CO"/>
        </w:rPr>
        <w:fldChar w:fldCharType="separate"/>
      </w:r>
      <w:r>
        <w:rPr>
          <w:rFonts w:hint="default" w:ascii="Times New Roman" w:hAnsi="Times New Roman" w:eastAsia="TimesNewRoman" w:cs="TimesNewRoman"/>
          <w:szCs w:val="24"/>
          <w:lang w:val="es-CO"/>
        </w:rPr>
        <w:t xml:space="preserve">5. </w:t>
      </w:r>
      <w:r>
        <w:rPr>
          <w:rFonts w:hint="default"/>
          <w:lang w:val="es-CO"/>
        </w:rPr>
        <w:t>Objetivo general</w:t>
      </w:r>
      <w:r>
        <w:tab/>
      </w:r>
      <w:r>
        <w:fldChar w:fldCharType="begin"/>
      </w:r>
      <w:r>
        <w:instrText xml:space="preserve"> PAGEREF _Toc28520 \h </w:instrText>
      </w:r>
      <w:r>
        <w:fldChar w:fldCharType="separate"/>
      </w:r>
      <w:r>
        <w:t>6</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6A93CAE7">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_Toc17412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5.1. </w:t>
      </w:r>
      <w:r>
        <w:rPr>
          <w:rFonts w:hint="default"/>
          <w:lang w:val="es-CO"/>
        </w:rPr>
        <w:t>Objetivos específicos</w:t>
      </w:r>
      <w:r>
        <w:tab/>
      </w:r>
      <w:r>
        <w:fldChar w:fldCharType="begin"/>
      </w:r>
      <w:r>
        <w:instrText xml:space="preserve"> PAGEREF _Toc17412 \h </w:instrText>
      </w:r>
      <w:r>
        <w:fldChar w:fldCharType="separate"/>
      </w:r>
      <w:r>
        <w:t>7</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60C99C99">
      <w:pPr>
        <w:pStyle w:val="8"/>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_Toc29141 </w:instrText>
      </w:r>
      <w:r>
        <w:rPr>
          <w:rFonts w:hint="default" w:ascii="Times New Roman" w:hAnsi="Times New Roman" w:eastAsia="Times New Roman" w:cs="Times New Roman"/>
          <w:lang w:val="es-CO"/>
        </w:rPr>
        <w:fldChar w:fldCharType="separate"/>
      </w:r>
      <w:r>
        <w:rPr>
          <w:rFonts w:hint="default" w:ascii="Times New Roman" w:hAnsi="Times New Roman" w:eastAsia="TimesNewRoman" w:cs="TimesNewRoman"/>
          <w:szCs w:val="24"/>
          <w:lang w:val="es-CO"/>
        </w:rPr>
        <w:t xml:space="preserve">6. </w:t>
      </w:r>
      <w:r>
        <w:rPr>
          <w:rFonts w:hint="default"/>
        </w:rPr>
        <w:t>Vision</w:t>
      </w:r>
      <w:r>
        <w:tab/>
      </w:r>
      <w:r>
        <w:fldChar w:fldCharType="begin"/>
      </w:r>
      <w:r>
        <w:instrText xml:space="preserve"> PAGEREF _Toc29141 \h </w:instrText>
      </w:r>
      <w:r>
        <w:fldChar w:fldCharType="separate"/>
      </w:r>
      <w:r>
        <w:t>7</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319FDE06">
      <w:pPr>
        <w:pStyle w:val="8"/>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_Toc14693 </w:instrText>
      </w:r>
      <w:r>
        <w:rPr>
          <w:rFonts w:hint="default" w:ascii="Times New Roman" w:hAnsi="Times New Roman" w:eastAsia="Times New Roman" w:cs="Times New Roman"/>
          <w:lang w:val="es-CO"/>
        </w:rPr>
        <w:fldChar w:fldCharType="separate"/>
      </w:r>
      <w:r>
        <w:rPr>
          <w:rFonts w:hint="default" w:ascii="Times New Roman" w:hAnsi="Times New Roman" w:eastAsia="TimesNewRoman" w:cs="TimesNewRoman"/>
          <w:szCs w:val="24"/>
        </w:rPr>
        <w:t xml:space="preserve">7. </w:t>
      </w:r>
      <w:r>
        <w:rPr>
          <w:rFonts w:hint="default"/>
        </w:rPr>
        <w:t>Arquitectura</w:t>
      </w:r>
      <w:r>
        <w:tab/>
      </w:r>
      <w:r>
        <w:fldChar w:fldCharType="begin"/>
      </w:r>
      <w:r>
        <w:instrText xml:space="preserve"> PAGEREF _Toc14693 \h </w:instrText>
      </w:r>
      <w:r>
        <w:fldChar w:fldCharType="separate"/>
      </w:r>
      <w:r>
        <w:t>7</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64D4DF9D">
      <w:pPr>
        <w:pStyle w:val="8"/>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_Toc13274 </w:instrText>
      </w:r>
      <w:r>
        <w:rPr>
          <w:rFonts w:hint="default" w:ascii="Times New Roman" w:hAnsi="Times New Roman" w:eastAsia="Times New Roman" w:cs="Times New Roman"/>
          <w:lang w:val="es-CO"/>
        </w:rPr>
        <w:fldChar w:fldCharType="separate"/>
      </w:r>
      <w:r>
        <w:rPr>
          <w:rFonts w:hint="default" w:ascii="Times New Roman" w:hAnsi="Times New Roman" w:eastAsia="TimesNewRoman" w:cs="TimesNewRoman"/>
          <w:szCs w:val="24"/>
        </w:rPr>
        <w:t xml:space="preserve">8. </w:t>
      </w:r>
      <w:r>
        <w:rPr>
          <w:rFonts w:hint="default"/>
        </w:rPr>
        <w:t>Implementación de Patrones de Diseño</w:t>
      </w:r>
      <w:r>
        <w:tab/>
      </w:r>
      <w:r>
        <w:fldChar w:fldCharType="begin"/>
      </w:r>
      <w:r>
        <w:instrText xml:space="preserve"> PAGEREF _Toc13274 \h </w:instrText>
      </w:r>
      <w:r>
        <w:fldChar w:fldCharType="separate"/>
      </w:r>
      <w:r>
        <w:t>7</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03385D37">
      <w:pPr>
        <w:pStyle w:val="8"/>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_Toc17530 </w:instrText>
      </w:r>
      <w:r>
        <w:rPr>
          <w:rFonts w:hint="default" w:ascii="Times New Roman" w:hAnsi="Times New Roman" w:eastAsia="Times New Roman" w:cs="Times New Roman"/>
          <w:lang w:val="es-CO"/>
        </w:rPr>
        <w:fldChar w:fldCharType="separate"/>
      </w:r>
      <w:r>
        <w:rPr>
          <w:rFonts w:hint="default" w:ascii="Times New Roman" w:hAnsi="Times New Roman" w:eastAsia="TimesNewRoman" w:cs="TimesNewRoman"/>
          <w:szCs w:val="24"/>
        </w:rPr>
        <w:t xml:space="preserve">9. </w:t>
      </w:r>
      <w:r>
        <w:rPr>
          <w:rFonts w:hint="default"/>
        </w:rPr>
        <w:t>Análisis para la aplicación del Singleton</w:t>
      </w:r>
      <w:r>
        <w:tab/>
      </w:r>
      <w:r>
        <w:fldChar w:fldCharType="begin"/>
      </w:r>
      <w:r>
        <w:instrText xml:space="preserve"> PAGEREF _Toc17530 \h </w:instrText>
      </w:r>
      <w:r>
        <w:fldChar w:fldCharType="separate"/>
      </w:r>
      <w:r>
        <w:t>8</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5DA29C87">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_Toc30802 </w:instrText>
      </w:r>
      <w:r>
        <w:rPr>
          <w:rFonts w:hint="default" w:ascii="Times New Roman" w:hAnsi="Times New Roman" w:eastAsia="Times New Roman" w:cs="Times New Roman"/>
          <w:lang w:val="es-CO"/>
        </w:rPr>
        <w:fldChar w:fldCharType="separate"/>
      </w:r>
      <w:r>
        <w:rPr>
          <w:rFonts w:hint="default" w:ascii="Aptos" w:hAnsi="Aptos" w:cs="Aptos"/>
        </w:rPr>
        <w:t xml:space="preserve">9.1. </w:t>
      </w:r>
      <w:r>
        <w:rPr>
          <w:rFonts w:hint="default"/>
        </w:rPr>
        <w:t>Objetivo del patrón:</w:t>
      </w:r>
      <w:r>
        <w:tab/>
      </w:r>
      <w:r>
        <w:fldChar w:fldCharType="begin"/>
      </w:r>
      <w:r>
        <w:instrText xml:space="preserve"> PAGEREF _Toc30802 \h </w:instrText>
      </w:r>
      <w:r>
        <w:fldChar w:fldCharType="separate"/>
      </w:r>
      <w:r>
        <w:t>8</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2DEBCE4B">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_Toc14997 </w:instrText>
      </w:r>
      <w:r>
        <w:rPr>
          <w:rFonts w:hint="default" w:ascii="Times New Roman" w:hAnsi="Times New Roman" w:eastAsia="Times New Roman" w:cs="Times New Roman"/>
          <w:lang w:val="es-CO"/>
        </w:rPr>
        <w:fldChar w:fldCharType="separate"/>
      </w:r>
      <w:r>
        <w:rPr>
          <w:rFonts w:hint="default" w:ascii="Aptos" w:hAnsi="Aptos" w:cs="Aptos"/>
        </w:rPr>
        <w:t xml:space="preserve">9.2. </w:t>
      </w:r>
      <w:r>
        <w:rPr>
          <w:rFonts w:hint="default"/>
        </w:rPr>
        <w:t>Motivación en el proyecto:</w:t>
      </w:r>
      <w:r>
        <w:tab/>
      </w:r>
      <w:r>
        <w:fldChar w:fldCharType="begin"/>
      </w:r>
      <w:r>
        <w:instrText xml:space="preserve"> PAGEREF _Toc14997 \h </w:instrText>
      </w:r>
      <w:r>
        <w:fldChar w:fldCharType="separate"/>
      </w:r>
      <w:r>
        <w:t>8</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2305DFEF">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_Toc28059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9.3. </w:t>
      </w:r>
      <w:r>
        <w:rPr>
          <w:rFonts w:hint="default"/>
        </w:rPr>
        <w:t>Diagrama UML</w:t>
      </w:r>
      <w:r>
        <w:tab/>
      </w:r>
      <w:r>
        <w:fldChar w:fldCharType="begin"/>
      </w:r>
      <w:r>
        <w:instrText xml:space="preserve"> PAGEREF _Toc28059 \h </w:instrText>
      </w:r>
      <w:r>
        <w:fldChar w:fldCharType="separate"/>
      </w:r>
      <w:r>
        <w:t>8</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6946C7A1">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_Toc28045 </w:instrText>
      </w:r>
      <w:r>
        <w:rPr>
          <w:rFonts w:hint="default" w:ascii="Times New Roman" w:hAnsi="Times New Roman" w:eastAsia="Times New Roman" w:cs="Times New Roman"/>
          <w:lang w:val="es-CO"/>
        </w:rPr>
        <w:fldChar w:fldCharType="separate"/>
      </w:r>
      <w:r>
        <w:rPr>
          <w:rFonts w:hint="default" w:ascii="Aptos" w:hAnsi="Aptos" w:cs="Aptos"/>
        </w:rPr>
        <w:t xml:space="preserve">9.4. </w:t>
      </w:r>
      <w:r>
        <w:rPr>
          <w:rFonts w:hint="default"/>
        </w:rPr>
        <w:t>Explicación:</w:t>
      </w:r>
      <w:r>
        <w:tab/>
      </w:r>
      <w:r>
        <w:fldChar w:fldCharType="begin"/>
      </w:r>
      <w:r>
        <w:instrText xml:space="preserve"> PAGEREF _Toc28045 \h </w:instrText>
      </w:r>
      <w:r>
        <w:fldChar w:fldCharType="separate"/>
      </w:r>
      <w:r>
        <w:t>9</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07F8780A">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_Toc20316 </w:instrText>
      </w:r>
      <w:r>
        <w:rPr>
          <w:rFonts w:hint="default" w:ascii="Times New Roman" w:hAnsi="Times New Roman" w:eastAsia="Times New Roman" w:cs="Times New Roman"/>
          <w:lang w:val="es-CO"/>
        </w:rPr>
        <w:fldChar w:fldCharType="separate"/>
      </w:r>
      <w:r>
        <w:rPr>
          <w:rFonts w:hint="default" w:ascii="Aptos" w:hAnsi="Aptos" w:cs="Aptos"/>
        </w:rPr>
        <w:t xml:space="preserve">9.5. </w:t>
      </w:r>
      <w:r>
        <w:rPr>
          <w:rFonts w:hint="default"/>
        </w:rPr>
        <w:t>Aplicación del patrón Singleton</w:t>
      </w:r>
      <w:r>
        <w:tab/>
      </w:r>
      <w:r>
        <w:fldChar w:fldCharType="begin"/>
      </w:r>
      <w:r>
        <w:instrText xml:space="preserve"> PAGEREF _Toc20316 \h </w:instrText>
      </w:r>
      <w:r>
        <w:fldChar w:fldCharType="separate"/>
      </w:r>
      <w:r>
        <w:t>9</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65C101B9">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_Toc16110 </w:instrText>
      </w:r>
      <w:r>
        <w:rPr>
          <w:rFonts w:hint="default" w:ascii="Times New Roman" w:hAnsi="Times New Roman" w:eastAsia="Times New Roman" w:cs="Times New Roman"/>
          <w:lang w:val="es-CO"/>
        </w:rPr>
        <w:fldChar w:fldCharType="separate"/>
      </w:r>
      <w:r>
        <w:rPr>
          <w:rFonts w:hint="default" w:ascii="Aptos" w:hAnsi="Aptos" w:cs="Aptos"/>
        </w:rPr>
        <w:t xml:space="preserve">9.6. </w:t>
      </w:r>
      <w:r>
        <w:rPr>
          <w:rFonts w:hint="default"/>
        </w:rPr>
        <w:t>Prueba de funcionalidad</w:t>
      </w:r>
      <w:r>
        <w:tab/>
      </w:r>
      <w:r>
        <w:fldChar w:fldCharType="begin"/>
      </w:r>
      <w:r>
        <w:instrText xml:space="preserve"> PAGEREF _Toc16110 \h </w:instrText>
      </w:r>
      <w:r>
        <w:fldChar w:fldCharType="separate"/>
      </w:r>
      <w:r>
        <w:t>11</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3B92CE28">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_Toc17258 </w:instrText>
      </w:r>
      <w:r>
        <w:rPr>
          <w:rFonts w:hint="default" w:ascii="Times New Roman" w:hAnsi="Times New Roman" w:eastAsia="Times New Roman" w:cs="Times New Roman"/>
          <w:lang w:val="es-CO"/>
        </w:rPr>
        <w:fldChar w:fldCharType="separate"/>
      </w:r>
      <w:r>
        <w:rPr>
          <w:rFonts w:hint="default" w:ascii="Aptos" w:hAnsi="Aptos" w:cs="Aptos"/>
        </w:rPr>
        <w:t xml:space="preserve">9.7. </w:t>
      </w:r>
      <w:r>
        <w:rPr>
          <w:rFonts w:hint="default"/>
        </w:rPr>
        <w:t>Evidencia</w:t>
      </w:r>
      <w:r>
        <w:tab/>
      </w:r>
      <w:r>
        <w:fldChar w:fldCharType="begin"/>
      </w:r>
      <w:r>
        <w:instrText xml:space="preserve"> PAGEREF _Toc17258 \h </w:instrText>
      </w:r>
      <w:r>
        <w:fldChar w:fldCharType="separate"/>
      </w:r>
      <w:r>
        <w:t>12</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05280FA5">
      <w:pPr>
        <w:pStyle w:val="8"/>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_Toc17868 </w:instrText>
      </w:r>
      <w:r>
        <w:rPr>
          <w:rFonts w:hint="default" w:ascii="Times New Roman" w:hAnsi="Times New Roman" w:eastAsia="Times New Roman" w:cs="Times New Roman"/>
          <w:lang w:val="es-CO"/>
        </w:rPr>
        <w:fldChar w:fldCharType="separate"/>
      </w:r>
      <w:r>
        <w:rPr>
          <w:rFonts w:hint="default" w:ascii="Times New Roman" w:hAnsi="Times New Roman" w:eastAsia="TimesNewRoman" w:cs="TimesNewRoman"/>
          <w:szCs w:val="24"/>
        </w:rPr>
        <w:t xml:space="preserve">10. </w:t>
      </w:r>
      <w:r>
        <w:rPr>
          <w:rFonts w:hint="default"/>
        </w:rPr>
        <w:t>Análisis para la aplicación del Factory Method</w:t>
      </w:r>
      <w:r>
        <w:tab/>
      </w:r>
      <w:r>
        <w:fldChar w:fldCharType="begin"/>
      </w:r>
      <w:r>
        <w:instrText xml:space="preserve"> PAGEREF _Toc17868 \h </w:instrText>
      </w:r>
      <w:r>
        <w:fldChar w:fldCharType="separate"/>
      </w:r>
      <w:r>
        <w:t>13</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729B824E">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_Toc13014 </w:instrText>
      </w:r>
      <w:r>
        <w:rPr>
          <w:rFonts w:hint="default" w:ascii="Times New Roman" w:hAnsi="Times New Roman" w:eastAsia="Times New Roman" w:cs="Times New Roman"/>
          <w:lang w:val="es-CO"/>
        </w:rPr>
        <w:fldChar w:fldCharType="separate"/>
      </w:r>
      <w:r>
        <w:rPr>
          <w:rFonts w:hint="default" w:ascii="Aptos" w:hAnsi="Aptos" w:cs="Aptos"/>
        </w:rPr>
        <w:t xml:space="preserve">10.1. </w:t>
      </w:r>
      <w:r>
        <w:rPr>
          <w:rFonts w:hint="default"/>
        </w:rPr>
        <w:t>Objetivo del patrón:</w:t>
      </w:r>
      <w:r>
        <w:tab/>
      </w:r>
      <w:r>
        <w:fldChar w:fldCharType="begin"/>
      </w:r>
      <w:r>
        <w:instrText xml:space="preserve"> PAGEREF _Toc13014 \h </w:instrText>
      </w:r>
      <w:r>
        <w:fldChar w:fldCharType="separate"/>
      </w:r>
      <w:r>
        <w:t>13</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2F99E794">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_Toc25621 </w:instrText>
      </w:r>
      <w:r>
        <w:rPr>
          <w:rFonts w:hint="default" w:ascii="Times New Roman" w:hAnsi="Times New Roman" w:eastAsia="Times New Roman" w:cs="Times New Roman"/>
          <w:lang w:val="es-CO"/>
        </w:rPr>
        <w:fldChar w:fldCharType="separate"/>
      </w:r>
      <w:r>
        <w:rPr>
          <w:rFonts w:hint="default" w:ascii="Aptos" w:hAnsi="Aptos" w:cs="Aptos"/>
        </w:rPr>
        <w:t xml:space="preserve">10.2. </w:t>
      </w:r>
      <w:r>
        <w:rPr>
          <w:rFonts w:hint="default"/>
        </w:rPr>
        <w:t>Motivación en el proyecto:</w:t>
      </w:r>
      <w:r>
        <w:tab/>
      </w:r>
      <w:r>
        <w:fldChar w:fldCharType="begin"/>
      </w:r>
      <w:r>
        <w:instrText xml:space="preserve"> PAGEREF _Toc25621 \h </w:instrText>
      </w:r>
      <w:r>
        <w:fldChar w:fldCharType="separate"/>
      </w:r>
      <w:r>
        <w:t>13</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4563974A">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_Toc10349 </w:instrText>
      </w:r>
      <w:r>
        <w:rPr>
          <w:rFonts w:hint="default" w:ascii="Times New Roman" w:hAnsi="Times New Roman" w:eastAsia="Times New Roman" w:cs="Times New Roman"/>
          <w:lang w:val="es-CO"/>
        </w:rPr>
        <w:fldChar w:fldCharType="separate"/>
      </w:r>
      <w:r>
        <w:rPr>
          <w:rFonts w:hint="default" w:ascii="Aptos" w:hAnsi="Aptos" w:cs="Aptos"/>
        </w:rPr>
        <w:t xml:space="preserve">10.3. </w:t>
      </w:r>
      <w:r>
        <w:rPr>
          <w:rFonts w:hint="default"/>
        </w:rPr>
        <w:t>Diagrama UML</w:t>
      </w:r>
      <w:r>
        <w:tab/>
      </w:r>
      <w:r>
        <w:fldChar w:fldCharType="begin"/>
      </w:r>
      <w:r>
        <w:instrText xml:space="preserve"> PAGEREF _Toc10349 \h </w:instrText>
      </w:r>
      <w:r>
        <w:fldChar w:fldCharType="separate"/>
      </w:r>
      <w:r>
        <w:t>13</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033CACCF">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_Toc20377 </w:instrText>
      </w:r>
      <w:r>
        <w:rPr>
          <w:rFonts w:hint="default" w:ascii="Times New Roman" w:hAnsi="Times New Roman" w:eastAsia="Times New Roman" w:cs="Times New Roman"/>
          <w:lang w:val="es-CO"/>
        </w:rPr>
        <w:fldChar w:fldCharType="separate"/>
      </w:r>
      <w:r>
        <w:rPr>
          <w:rFonts w:hint="default" w:ascii="Aptos" w:hAnsi="Aptos" w:cs="Aptos"/>
        </w:rPr>
        <w:t xml:space="preserve">10.4. </w:t>
      </w:r>
      <w:r>
        <w:rPr>
          <w:rFonts w:hint="default"/>
        </w:rPr>
        <w:t>Explicación:</w:t>
      </w:r>
      <w:r>
        <w:tab/>
      </w:r>
      <w:r>
        <w:fldChar w:fldCharType="begin"/>
      </w:r>
      <w:r>
        <w:instrText xml:space="preserve"> PAGEREF _Toc20377 \h </w:instrText>
      </w:r>
      <w:r>
        <w:fldChar w:fldCharType="separate"/>
      </w:r>
      <w:r>
        <w:t>13</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5FF069B8">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_Toc18477 </w:instrText>
      </w:r>
      <w:r>
        <w:rPr>
          <w:rFonts w:hint="default" w:ascii="Times New Roman" w:hAnsi="Times New Roman" w:eastAsia="Times New Roman" w:cs="Times New Roman"/>
          <w:lang w:val="es-CO"/>
        </w:rPr>
        <w:fldChar w:fldCharType="separate"/>
      </w:r>
      <w:r>
        <w:rPr>
          <w:rFonts w:hint="default" w:ascii="Aptos" w:hAnsi="Aptos" w:cs="Aptos"/>
        </w:rPr>
        <w:t xml:space="preserve">10.5. </w:t>
      </w:r>
      <w:r>
        <w:rPr>
          <w:rFonts w:hint="default"/>
        </w:rPr>
        <w:t>Aplicación del patrón Factory Method</w:t>
      </w:r>
      <w:r>
        <w:tab/>
      </w:r>
      <w:r>
        <w:fldChar w:fldCharType="begin"/>
      </w:r>
      <w:r>
        <w:instrText xml:space="preserve"> PAGEREF _Toc18477 \h </w:instrText>
      </w:r>
      <w:r>
        <w:fldChar w:fldCharType="separate"/>
      </w:r>
      <w:r>
        <w:t>14</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75A92786">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_Toc29723 </w:instrText>
      </w:r>
      <w:r>
        <w:rPr>
          <w:rFonts w:hint="default" w:ascii="Times New Roman" w:hAnsi="Times New Roman" w:eastAsia="Times New Roman" w:cs="Times New Roman"/>
          <w:lang w:val="es-CO"/>
        </w:rPr>
        <w:fldChar w:fldCharType="separate"/>
      </w:r>
      <w:r>
        <w:rPr>
          <w:rFonts w:hint="default" w:ascii="Aptos" w:hAnsi="Aptos" w:cs="Aptos"/>
        </w:rPr>
        <w:t xml:space="preserve">10.6. </w:t>
      </w:r>
      <w:r>
        <w:rPr>
          <w:rFonts w:hint="default"/>
        </w:rPr>
        <w:t>Prueba de Funcionalidad</w:t>
      </w:r>
      <w:r>
        <w:tab/>
      </w:r>
      <w:r>
        <w:fldChar w:fldCharType="begin"/>
      </w:r>
      <w:r>
        <w:instrText xml:space="preserve"> PAGEREF _Toc29723 \h </w:instrText>
      </w:r>
      <w:r>
        <w:fldChar w:fldCharType="separate"/>
      </w:r>
      <w:r>
        <w:t>17</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409F88E4">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_Toc20353 </w:instrText>
      </w:r>
      <w:r>
        <w:rPr>
          <w:rFonts w:hint="default" w:ascii="Times New Roman" w:hAnsi="Times New Roman" w:eastAsia="Times New Roman" w:cs="Times New Roman"/>
          <w:lang w:val="es-CO"/>
        </w:rPr>
        <w:fldChar w:fldCharType="separate"/>
      </w:r>
      <w:r>
        <w:rPr>
          <w:rFonts w:hint="default" w:ascii="Aptos" w:hAnsi="Aptos" w:cs="Aptos"/>
        </w:rPr>
        <w:t xml:space="preserve">10.7. </w:t>
      </w:r>
      <w:r>
        <w:rPr>
          <w:rFonts w:hint="default"/>
        </w:rPr>
        <w:t>Evidencia</w:t>
      </w:r>
      <w:r>
        <w:tab/>
      </w:r>
      <w:r>
        <w:fldChar w:fldCharType="begin"/>
      </w:r>
      <w:r>
        <w:instrText xml:space="preserve"> PAGEREF _Toc20353 \h </w:instrText>
      </w:r>
      <w:r>
        <w:fldChar w:fldCharType="separate"/>
      </w:r>
      <w:r>
        <w:t>19</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05B1E616">
      <w:pPr>
        <w:pStyle w:val="8"/>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_Toc32557 </w:instrText>
      </w:r>
      <w:r>
        <w:rPr>
          <w:rFonts w:hint="default" w:ascii="Times New Roman" w:hAnsi="Times New Roman" w:eastAsia="Times New Roman" w:cs="Times New Roman"/>
          <w:lang w:val="es-CO"/>
        </w:rPr>
        <w:fldChar w:fldCharType="separate"/>
      </w:r>
      <w:r>
        <w:rPr>
          <w:rFonts w:hint="default" w:ascii="Times New Roman" w:hAnsi="Times New Roman" w:eastAsia="TimesNewRoman" w:cs="TimesNewRoman"/>
          <w:szCs w:val="24"/>
        </w:rPr>
        <w:t xml:space="preserve">11. </w:t>
      </w:r>
      <w:r>
        <w:rPr>
          <w:rFonts w:hint="default"/>
        </w:rPr>
        <w:t>Análisis para la aplicación del Abstract Factory</w:t>
      </w:r>
      <w:r>
        <w:tab/>
      </w:r>
      <w:r>
        <w:fldChar w:fldCharType="begin"/>
      </w:r>
      <w:r>
        <w:instrText xml:space="preserve"> PAGEREF _Toc32557 \h </w:instrText>
      </w:r>
      <w:r>
        <w:fldChar w:fldCharType="separate"/>
      </w:r>
      <w:r>
        <w:t>20</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735DDE46">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_Toc19523 </w:instrText>
      </w:r>
      <w:r>
        <w:rPr>
          <w:rFonts w:hint="default" w:ascii="Times New Roman" w:hAnsi="Times New Roman" w:eastAsia="Times New Roman" w:cs="Times New Roman"/>
          <w:lang w:val="es-CO"/>
        </w:rPr>
        <w:fldChar w:fldCharType="separate"/>
      </w:r>
      <w:r>
        <w:rPr>
          <w:rFonts w:hint="default" w:ascii="Aptos" w:hAnsi="Aptos" w:cs="Aptos"/>
        </w:rPr>
        <w:t xml:space="preserve">11.1. </w:t>
      </w:r>
      <w:r>
        <w:rPr>
          <w:rFonts w:hint="default"/>
        </w:rPr>
        <w:t>Objetivo del patrón:</w:t>
      </w:r>
      <w:r>
        <w:tab/>
      </w:r>
      <w:r>
        <w:fldChar w:fldCharType="begin"/>
      </w:r>
      <w:r>
        <w:instrText xml:space="preserve"> PAGEREF _Toc19523 \h </w:instrText>
      </w:r>
      <w:r>
        <w:fldChar w:fldCharType="separate"/>
      </w:r>
      <w:r>
        <w:t>20</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6EAFD648">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_Toc11170 </w:instrText>
      </w:r>
      <w:r>
        <w:rPr>
          <w:rFonts w:hint="default" w:ascii="Times New Roman" w:hAnsi="Times New Roman" w:eastAsia="Times New Roman" w:cs="Times New Roman"/>
          <w:lang w:val="es-CO"/>
        </w:rPr>
        <w:fldChar w:fldCharType="separate"/>
      </w:r>
      <w:r>
        <w:rPr>
          <w:rFonts w:hint="default" w:ascii="Aptos" w:hAnsi="Aptos" w:cs="Aptos"/>
        </w:rPr>
        <w:t xml:space="preserve">11.2. </w:t>
      </w:r>
      <w:r>
        <w:rPr>
          <w:rFonts w:hint="default"/>
        </w:rPr>
        <w:t>Motivación en el proyecto:</w:t>
      </w:r>
      <w:r>
        <w:tab/>
      </w:r>
      <w:r>
        <w:fldChar w:fldCharType="begin"/>
      </w:r>
      <w:r>
        <w:instrText xml:space="preserve"> PAGEREF _Toc11170 \h </w:instrText>
      </w:r>
      <w:r>
        <w:fldChar w:fldCharType="separate"/>
      </w:r>
      <w:r>
        <w:t>20</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7EB75313">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_Toc26831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11.3. </w:t>
      </w:r>
      <w:r>
        <w:rPr>
          <w:rFonts w:hint="default"/>
        </w:rPr>
        <w:t>Diagrama UML</w:t>
      </w:r>
      <w:r>
        <w:tab/>
      </w:r>
      <w:r>
        <w:fldChar w:fldCharType="begin"/>
      </w:r>
      <w:r>
        <w:instrText xml:space="preserve"> PAGEREF _Toc26831 \h </w:instrText>
      </w:r>
      <w:r>
        <w:fldChar w:fldCharType="separate"/>
      </w:r>
      <w:r>
        <w:t>20</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7117AF07">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_Toc20956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11.4. </w:t>
      </w:r>
      <w:r>
        <w:rPr>
          <w:rFonts w:hint="default"/>
          <w:lang w:val="es-CO"/>
        </w:rPr>
        <w:t>Explicación:</w:t>
      </w:r>
      <w:r>
        <w:tab/>
      </w:r>
      <w:r>
        <w:fldChar w:fldCharType="begin"/>
      </w:r>
      <w:r>
        <w:instrText xml:space="preserve"> PAGEREF _Toc20956 \h </w:instrText>
      </w:r>
      <w:r>
        <w:fldChar w:fldCharType="separate"/>
      </w:r>
      <w:r>
        <w:t>21</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6F76D8FC">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_Toc23980 </w:instrText>
      </w:r>
      <w:r>
        <w:rPr>
          <w:rFonts w:hint="default" w:ascii="Times New Roman" w:hAnsi="Times New Roman" w:eastAsia="Times New Roman" w:cs="Times New Roman"/>
          <w:lang w:val="es-CO"/>
        </w:rPr>
        <w:fldChar w:fldCharType="separate"/>
      </w:r>
      <w:r>
        <w:rPr>
          <w:rFonts w:hint="default" w:ascii="Aptos" w:hAnsi="Aptos" w:cs="Aptos"/>
        </w:rPr>
        <w:t xml:space="preserve">11.5. </w:t>
      </w:r>
      <w:r>
        <w:rPr>
          <w:rFonts w:hint="default"/>
        </w:rPr>
        <w:t>Aplicación del patrón Abstract Factory</w:t>
      </w:r>
      <w:r>
        <w:tab/>
      </w:r>
      <w:r>
        <w:fldChar w:fldCharType="begin"/>
      </w:r>
      <w:r>
        <w:instrText xml:space="preserve"> PAGEREF _Toc23980 \h </w:instrText>
      </w:r>
      <w:r>
        <w:fldChar w:fldCharType="separate"/>
      </w:r>
      <w:r>
        <w:t>21</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2C73E0AE">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_Toc11074 </w:instrText>
      </w:r>
      <w:r>
        <w:rPr>
          <w:rFonts w:hint="default" w:ascii="Times New Roman" w:hAnsi="Times New Roman" w:eastAsia="Times New Roman" w:cs="Times New Roman"/>
          <w:lang w:val="es-CO"/>
        </w:rPr>
        <w:fldChar w:fldCharType="separate"/>
      </w:r>
      <w:r>
        <w:rPr>
          <w:rFonts w:hint="default" w:ascii="Aptos" w:hAnsi="Aptos" w:cs="Aptos"/>
        </w:rPr>
        <w:t xml:space="preserve">11.6. </w:t>
      </w:r>
      <w:r>
        <w:rPr>
          <w:rFonts w:hint="default"/>
        </w:rPr>
        <w:t>Prueba de Funcionalidad</w:t>
      </w:r>
      <w:r>
        <w:tab/>
      </w:r>
      <w:r>
        <w:fldChar w:fldCharType="begin"/>
      </w:r>
      <w:r>
        <w:instrText xml:space="preserve"> PAGEREF _Toc11074 \h </w:instrText>
      </w:r>
      <w:r>
        <w:fldChar w:fldCharType="separate"/>
      </w:r>
      <w:r>
        <w:t>25</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58EB8B44">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_Toc23968 </w:instrText>
      </w:r>
      <w:r>
        <w:rPr>
          <w:rFonts w:hint="default" w:ascii="Times New Roman" w:hAnsi="Times New Roman" w:eastAsia="Times New Roman" w:cs="Times New Roman"/>
          <w:lang w:val="es-CO"/>
        </w:rPr>
        <w:fldChar w:fldCharType="separate"/>
      </w:r>
      <w:r>
        <w:rPr>
          <w:rFonts w:hint="default" w:ascii="Aptos" w:hAnsi="Aptos" w:cs="Aptos"/>
        </w:rPr>
        <w:t xml:space="preserve">11.7. </w:t>
      </w:r>
      <w:r>
        <w:rPr>
          <w:rFonts w:hint="default"/>
        </w:rPr>
        <w:t>Evidencia</w:t>
      </w:r>
      <w:r>
        <w:tab/>
      </w:r>
      <w:r>
        <w:fldChar w:fldCharType="begin"/>
      </w:r>
      <w:r>
        <w:instrText xml:space="preserve"> PAGEREF _Toc23968 \h </w:instrText>
      </w:r>
      <w:r>
        <w:fldChar w:fldCharType="separate"/>
      </w:r>
      <w:r>
        <w:t>26</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0A65AB95">
      <w:pPr>
        <w:pStyle w:val="8"/>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_Toc27290 </w:instrText>
      </w:r>
      <w:r>
        <w:rPr>
          <w:rFonts w:hint="default" w:ascii="Times New Roman" w:hAnsi="Times New Roman" w:eastAsia="Times New Roman" w:cs="Times New Roman"/>
          <w:lang w:val="es-CO"/>
        </w:rPr>
        <w:fldChar w:fldCharType="separate"/>
      </w:r>
      <w:r>
        <w:rPr>
          <w:rFonts w:hint="default" w:ascii="Times New Roman" w:hAnsi="Times New Roman" w:eastAsia="TimesNewRoman" w:cs="TimesNewRoman"/>
          <w:szCs w:val="24"/>
        </w:rPr>
        <w:t xml:space="preserve">12. </w:t>
      </w:r>
      <w:r>
        <w:rPr>
          <w:rFonts w:hint="default"/>
        </w:rPr>
        <w:t>Análisis para la aplicación del Builder</w:t>
      </w:r>
      <w:r>
        <w:tab/>
      </w:r>
      <w:r>
        <w:fldChar w:fldCharType="begin"/>
      </w:r>
      <w:r>
        <w:instrText xml:space="preserve"> PAGEREF _Toc27290 \h </w:instrText>
      </w:r>
      <w:r>
        <w:fldChar w:fldCharType="separate"/>
      </w:r>
      <w:r>
        <w:t>27</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62B3C81D">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_Toc14109 </w:instrText>
      </w:r>
      <w:r>
        <w:rPr>
          <w:rFonts w:hint="default" w:ascii="Times New Roman" w:hAnsi="Times New Roman" w:eastAsia="Times New Roman" w:cs="Times New Roman"/>
          <w:lang w:val="es-CO"/>
        </w:rPr>
        <w:fldChar w:fldCharType="separate"/>
      </w:r>
      <w:r>
        <w:rPr>
          <w:rFonts w:hint="default" w:ascii="Aptos" w:hAnsi="Aptos" w:cs="Aptos"/>
        </w:rPr>
        <w:t xml:space="preserve">12.1. </w:t>
      </w:r>
      <w:r>
        <w:rPr>
          <w:rFonts w:hint="default"/>
        </w:rPr>
        <w:t>Objetivo del patrón:</w:t>
      </w:r>
      <w:r>
        <w:tab/>
      </w:r>
      <w:r>
        <w:fldChar w:fldCharType="begin"/>
      </w:r>
      <w:r>
        <w:instrText xml:space="preserve"> PAGEREF _Toc14109 \h </w:instrText>
      </w:r>
      <w:r>
        <w:fldChar w:fldCharType="separate"/>
      </w:r>
      <w:r>
        <w:t>27</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177783F5">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_Toc6187 </w:instrText>
      </w:r>
      <w:r>
        <w:rPr>
          <w:rFonts w:hint="default" w:ascii="Times New Roman" w:hAnsi="Times New Roman" w:eastAsia="Times New Roman" w:cs="Times New Roman"/>
          <w:lang w:val="es-CO"/>
        </w:rPr>
        <w:fldChar w:fldCharType="separate"/>
      </w:r>
      <w:r>
        <w:rPr>
          <w:rFonts w:hint="default" w:ascii="Aptos" w:hAnsi="Aptos" w:cs="Aptos"/>
        </w:rPr>
        <w:t xml:space="preserve">12.2. </w:t>
      </w:r>
      <w:r>
        <w:rPr>
          <w:rFonts w:hint="default"/>
        </w:rPr>
        <w:t>Motivación en el proyecto:</w:t>
      </w:r>
      <w:r>
        <w:tab/>
      </w:r>
      <w:r>
        <w:fldChar w:fldCharType="begin"/>
      </w:r>
      <w:r>
        <w:instrText xml:space="preserve"> PAGEREF _Toc6187 \h </w:instrText>
      </w:r>
      <w:r>
        <w:fldChar w:fldCharType="separate"/>
      </w:r>
      <w:r>
        <w:t>27</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773893E8">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_Toc32370 </w:instrText>
      </w:r>
      <w:r>
        <w:rPr>
          <w:rFonts w:hint="default" w:ascii="Times New Roman" w:hAnsi="Times New Roman" w:eastAsia="Times New Roman" w:cs="Times New Roman"/>
          <w:lang w:val="es-CO"/>
        </w:rPr>
        <w:fldChar w:fldCharType="separate"/>
      </w:r>
      <w:r>
        <w:rPr>
          <w:rFonts w:hint="default" w:ascii="Aptos" w:hAnsi="Aptos" w:cs="Aptos"/>
        </w:rPr>
        <w:t xml:space="preserve">12.3. </w:t>
      </w:r>
      <w:r>
        <w:rPr>
          <w:rFonts w:hint="default"/>
        </w:rPr>
        <w:t>Diagrama UML</w:t>
      </w:r>
      <w:r>
        <w:tab/>
      </w:r>
      <w:r>
        <w:fldChar w:fldCharType="begin"/>
      </w:r>
      <w:r>
        <w:instrText xml:space="preserve"> PAGEREF _Toc32370 \h </w:instrText>
      </w:r>
      <w:r>
        <w:fldChar w:fldCharType="separate"/>
      </w:r>
      <w:r>
        <w:t>28</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040FB128">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_Toc22463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12.4. </w:t>
      </w:r>
      <w:r>
        <w:rPr>
          <w:rFonts w:hint="default"/>
          <w:lang w:val="es-CO"/>
        </w:rPr>
        <w:t>Explicación:</w:t>
      </w:r>
      <w:r>
        <w:tab/>
      </w:r>
      <w:r>
        <w:fldChar w:fldCharType="begin"/>
      </w:r>
      <w:r>
        <w:instrText xml:space="preserve"> PAGEREF _Toc22463 \h </w:instrText>
      </w:r>
      <w:r>
        <w:fldChar w:fldCharType="separate"/>
      </w:r>
      <w:r>
        <w:t>29</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7B1AE6DE">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_Toc28193 </w:instrText>
      </w:r>
      <w:r>
        <w:rPr>
          <w:rFonts w:hint="default" w:ascii="Times New Roman" w:hAnsi="Times New Roman" w:eastAsia="Times New Roman" w:cs="Times New Roman"/>
          <w:lang w:val="es-CO"/>
        </w:rPr>
        <w:fldChar w:fldCharType="separate"/>
      </w:r>
      <w:r>
        <w:rPr>
          <w:rFonts w:hint="default" w:ascii="Aptos" w:hAnsi="Aptos" w:cs="Aptos"/>
        </w:rPr>
        <w:t xml:space="preserve">12.5. </w:t>
      </w:r>
      <w:r>
        <w:rPr>
          <w:rFonts w:hint="default"/>
        </w:rPr>
        <w:t>Aplicación del patrón Builder</w:t>
      </w:r>
      <w:r>
        <w:tab/>
      </w:r>
      <w:r>
        <w:fldChar w:fldCharType="begin"/>
      </w:r>
      <w:r>
        <w:instrText xml:space="preserve"> PAGEREF _Toc28193 \h </w:instrText>
      </w:r>
      <w:r>
        <w:fldChar w:fldCharType="separate"/>
      </w:r>
      <w:r>
        <w:t>29</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1FE078FB">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_Toc12299 </w:instrText>
      </w:r>
      <w:r>
        <w:rPr>
          <w:rFonts w:hint="default" w:ascii="Times New Roman" w:hAnsi="Times New Roman" w:eastAsia="Times New Roman" w:cs="Times New Roman"/>
          <w:lang w:val="es-CO"/>
        </w:rPr>
        <w:fldChar w:fldCharType="separate"/>
      </w:r>
      <w:r>
        <w:rPr>
          <w:rFonts w:hint="default" w:ascii="Aptos" w:hAnsi="Aptos" w:cs="Aptos"/>
        </w:rPr>
        <w:t xml:space="preserve">12.6. </w:t>
      </w:r>
      <w:r>
        <w:rPr>
          <w:rFonts w:hint="default"/>
        </w:rPr>
        <w:t>Prueba de Funcionalidad</w:t>
      </w:r>
      <w:r>
        <w:tab/>
      </w:r>
      <w:r>
        <w:fldChar w:fldCharType="begin"/>
      </w:r>
      <w:r>
        <w:instrText xml:space="preserve"> PAGEREF _Toc12299 \h </w:instrText>
      </w:r>
      <w:r>
        <w:fldChar w:fldCharType="separate"/>
      </w:r>
      <w:r>
        <w:t>33</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00B1AA61">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_Toc22346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12.7. </w:t>
      </w:r>
      <w:r>
        <w:rPr>
          <w:rFonts w:hint="default"/>
          <w:lang w:val="es-CO"/>
        </w:rPr>
        <w:t>Evidencia</w:t>
      </w:r>
      <w:r>
        <w:tab/>
      </w:r>
      <w:r>
        <w:fldChar w:fldCharType="begin"/>
      </w:r>
      <w:r>
        <w:instrText xml:space="preserve"> PAGEREF _Toc22346 \h </w:instrText>
      </w:r>
      <w:r>
        <w:fldChar w:fldCharType="separate"/>
      </w:r>
      <w:r>
        <w:t>34</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5A46F979">
      <w:pPr>
        <w:pStyle w:val="8"/>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_Toc26119 </w:instrText>
      </w:r>
      <w:r>
        <w:rPr>
          <w:rFonts w:hint="default" w:ascii="Times New Roman" w:hAnsi="Times New Roman" w:eastAsia="Times New Roman" w:cs="Times New Roman"/>
          <w:lang w:val="es-CO"/>
        </w:rPr>
        <w:fldChar w:fldCharType="separate"/>
      </w:r>
      <w:r>
        <w:rPr>
          <w:rFonts w:hint="default" w:ascii="Times New Roman" w:hAnsi="Times New Roman" w:eastAsia="TimesNewRoman" w:cs="TimesNewRoman"/>
          <w:szCs w:val="24"/>
        </w:rPr>
        <w:t xml:space="preserve">13. </w:t>
      </w:r>
      <w:r>
        <w:rPr>
          <w:rFonts w:hint="default"/>
        </w:rPr>
        <w:t>Análisis para la aplicación del Prototype</w:t>
      </w:r>
      <w:r>
        <w:tab/>
      </w:r>
      <w:r>
        <w:fldChar w:fldCharType="begin"/>
      </w:r>
      <w:r>
        <w:instrText xml:space="preserve"> PAGEREF _Toc26119 \h </w:instrText>
      </w:r>
      <w:r>
        <w:fldChar w:fldCharType="separate"/>
      </w:r>
      <w:r>
        <w:t>34</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70D913F8">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_Toc2574 </w:instrText>
      </w:r>
      <w:r>
        <w:rPr>
          <w:rFonts w:hint="default" w:ascii="Times New Roman" w:hAnsi="Times New Roman" w:eastAsia="Times New Roman" w:cs="Times New Roman"/>
          <w:lang w:val="es-CO"/>
        </w:rPr>
        <w:fldChar w:fldCharType="separate"/>
      </w:r>
      <w:r>
        <w:rPr>
          <w:rFonts w:hint="default" w:ascii="Aptos" w:hAnsi="Aptos" w:cs="Aptos"/>
        </w:rPr>
        <w:t xml:space="preserve">13.1. </w:t>
      </w:r>
      <w:r>
        <w:rPr>
          <w:rFonts w:hint="default"/>
        </w:rPr>
        <w:t>Objetivo del patrón:</w:t>
      </w:r>
      <w:r>
        <w:tab/>
      </w:r>
      <w:r>
        <w:fldChar w:fldCharType="begin"/>
      </w:r>
      <w:r>
        <w:instrText xml:space="preserve"> PAGEREF _Toc2574 \h </w:instrText>
      </w:r>
      <w:r>
        <w:fldChar w:fldCharType="separate"/>
      </w:r>
      <w:r>
        <w:t>34</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3A843F50">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_Toc21554 </w:instrText>
      </w:r>
      <w:r>
        <w:rPr>
          <w:rFonts w:hint="default" w:ascii="Times New Roman" w:hAnsi="Times New Roman" w:eastAsia="Times New Roman" w:cs="Times New Roman"/>
          <w:lang w:val="es-CO"/>
        </w:rPr>
        <w:fldChar w:fldCharType="separate"/>
      </w:r>
      <w:r>
        <w:rPr>
          <w:rFonts w:hint="default" w:ascii="Aptos" w:hAnsi="Aptos" w:cs="Aptos"/>
        </w:rPr>
        <w:t xml:space="preserve">13.2. </w:t>
      </w:r>
      <w:r>
        <w:rPr>
          <w:rFonts w:hint="default"/>
        </w:rPr>
        <w:t>Motivación en el proyecto:</w:t>
      </w:r>
      <w:r>
        <w:tab/>
      </w:r>
      <w:r>
        <w:fldChar w:fldCharType="begin"/>
      </w:r>
      <w:r>
        <w:instrText xml:space="preserve"> PAGEREF _Toc21554 \h </w:instrText>
      </w:r>
      <w:r>
        <w:fldChar w:fldCharType="separate"/>
      </w:r>
      <w:r>
        <w:t>34</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28C7C8C5">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_Toc7757 </w:instrText>
      </w:r>
      <w:r>
        <w:rPr>
          <w:rFonts w:hint="default" w:ascii="Times New Roman" w:hAnsi="Times New Roman" w:eastAsia="Times New Roman" w:cs="Times New Roman"/>
          <w:lang w:val="es-CO"/>
        </w:rPr>
        <w:fldChar w:fldCharType="separate"/>
      </w:r>
      <w:r>
        <w:rPr>
          <w:rFonts w:hint="default" w:ascii="Aptos" w:hAnsi="Aptos" w:cs="Aptos"/>
        </w:rPr>
        <w:t xml:space="preserve">13.3. </w:t>
      </w:r>
      <w:r>
        <w:rPr>
          <w:rFonts w:hint="default"/>
        </w:rPr>
        <w:t>Diagrama UML</w:t>
      </w:r>
      <w:r>
        <w:tab/>
      </w:r>
      <w:r>
        <w:fldChar w:fldCharType="begin"/>
      </w:r>
      <w:r>
        <w:instrText xml:space="preserve"> PAGEREF _Toc7757 \h </w:instrText>
      </w:r>
      <w:r>
        <w:fldChar w:fldCharType="separate"/>
      </w:r>
      <w:r>
        <w:t>35</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1BF03C50">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_Toc9437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13.4. </w:t>
      </w:r>
      <w:r>
        <w:rPr>
          <w:rFonts w:hint="default"/>
          <w:lang w:val="es-CO"/>
        </w:rPr>
        <w:t>Explicación:</w:t>
      </w:r>
      <w:r>
        <w:tab/>
      </w:r>
      <w:r>
        <w:fldChar w:fldCharType="begin"/>
      </w:r>
      <w:r>
        <w:instrText xml:space="preserve"> PAGEREF _Toc9437 \h </w:instrText>
      </w:r>
      <w:r>
        <w:fldChar w:fldCharType="separate"/>
      </w:r>
      <w:r>
        <w:t>35</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24B242CD">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_Toc1848 </w:instrText>
      </w:r>
      <w:r>
        <w:rPr>
          <w:rFonts w:hint="default" w:ascii="Times New Roman" w:hAnsi="Times New Roman" w:eastAsia="Times New Roman" w:cs="Times New Roman"/>
          <w:lang w:val="es-CO"/>
        </w:rPr>
        <w:fldChar w:fldCharType="separate"/>
      </w:r>
      <w:r>
        <w:rPr>
          <w:rFonts w:hint="default" w:ascii="Aptos" w:hAnsi="Aptos" w:cs="Aptos"/>
        </w:rPr>
        <w:t xml:space="preserve">13.5. </w:t>
      </w:r>
      <w:r>
        <w:rPr>
          <w:rFonts w:hint="default"/>
        </w:rPr>
        <w:t>Aplicación del patrón Prototype</w:t>
      </w:r>
      <w:r>
        <w:tab/>
      </w:r>
      <w:r>
        <w:fldChar w:fldCharType="begin"/>
      </w:r>
      <w:r>
        <w:instrText xml:space="preserve"> PAGEREF _Toc1848 \h </w:instrText>
      </w:r>
      <w:r>
        <w:fldChar w:fldCharType="separate"/>
      </w:r>
      <w:r>
        <w:t>36</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16858285">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_Toc20468 </w:instrText>
      </w:r>
      <w:r>
        <w:rPr>
          <w:rFonts w:hint="default" w:ascii="Times New Roman" w:hAnsi="Times New Roman" w:eastAsia="Times New Roman" w:cs="Times New Roman"/>
          <w:lang w:val="es-CO"/>
        </w:rPr>
        <w:fldChar w:fldCharType="separate"/>
      </w:r>
      <w:r>
        <w:rPr>
          <w:rFonts w:hint="default" w:ascii="Aptos" w:hAnsi="Aptos" w:cs="Aptos"/>
        </w:rPr>
        <w:t xml:space="preserve">13.6. </w:t>
      </w:r>
      <w:r>
        <w:rPr>
          <w:rFonts w:hint="default"/>
        </w:rPr>
        <w:t>Prueba de Funcionalidad</w:t>
      </w:r>
      <w:r>
        <w:tab/>
      </w:r>
      <w:r>
        <w:fldChar w:fldCharType="begin"/>
      </w:r>
      <w:r>
        <w:instrText xml:space="preserve"> PAGEREF _Toc20468 \h </w:instrText>
      </w:r>
      <w:r>
        <w:fldChar w:fldCharType="separate"/>
      </w:r>
      <w:r>
        <w:t>37</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6E8CADCE">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_Toc28810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13.7. </w:t>
      </w:r>
      <w:r>
        <w:rPr>
          <w:rFonts w:hint="default"/>
        </w:rPr>
        <w:t>Evidencia</w:t>
      </w:r>
      <w:r>
        <w:tab/>
      </w:r>
      <w:r>
        <w:fldChar w:fldCharType="begin"/>
      </w:r>
      <w:r>
        <w:instrText xml:space="preserve"> PAGEREF _Toc28810 \h </w:instrText>
      </w:r>
      <w:r>
        <w:fldChar w:fldCharType="separate"/>
      </w:r>
      <w:r>
        <w:t>38</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1ED5230E">
      <w:pPr>
        <w:pStyle w:val="8"/>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_Toc32729 </w:instrText>
      </w:r>
      <w:r>
        <w:rPr>
          <w:rFonts w:hint="default" w:ascii="Times New Roman" w:hAnsi="Times New Roman" w:eastAsia="Times New Roman" w:cs="Times New Roman"/>
          <w:lang w:val="es-CO"/>
        </w:rPr>
        <w:fldChar w:fldCharType="separate"/>
      </w:r>
      <w:r>
        <w:rPr>
          <w:rFonts w:hint="default" w:ascii="Times New Roman" w:hAnsi="Times New Roman" w:eastAsia="TimesNewRoman" w:cs="TimesNewRoman"/>
          <w:szCs w:val="24"/>
          <w:lang w:val="es-CO"/>
        </w:rPr>
        <w:t xml:space="preserve">14. </w:t>
      </w:r>
      <w:r>
        <w:rPr>
          <w:rFonts w:hint="default"/>
          <w:lang w:val="es-CO"/>
        </w:rPr>
        <w:t>Análisis para la aplicación del Adapter</w:t>
      </w:r>
      <w:r>
        <w:tab/>
      </w:r>
      <w:r>
        <w:fldChar w:fldCharType="begin"/>
      </w:r>
      <w:r>
        <w:instrText xml:space="preserve"> PAGEREF _Toc32729 \h </w:instrText>
      </w:r>
      <w:r>
        <w:fldChar w:fldCharType="separate"/>
      </w:r>
      <w:r>
        <w:t>39</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5D2B88B4">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_Toc6756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14.1. </w:t>
      </w:r>
      <w:r>
        <w:rPr>
          <w:rFonts w:hint="default"/>
          <w:lang w:val="es-CO"/>
        </w:rPr>
        <w:t>Objetivo del patrón:</w:t>
      </w:r>
      <w:r>
        <w:tab/>
      </w:r>
      <w:r>
        <w:fldChar w:fldCharType="begin"/>
      </w:r>
      <w:r>
        <w:instrText xml:space="preserve"> PAGEREF _Toc6756 \h </w:instrText>
      </w:r>
      <w:r>
        <w:fldChar w:fldCharType="separate"/>
      </w:r>
      <w:r>
        <w:t>39</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03AA4F70">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_Toc24142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14.2. </w:t>
      </w:r>
      <w:r>
        <w:rPr>
          <w:rFonts w:hint="default"/>
          <w:lang w:val="es-CO"/>
        </w:rPr>
        <w:t>Motivación en el proyecto:</w:t>
      </w:r>
      <w:r>
        <w:tab/>
      </w:r>
      <w:r>
        <w:fldChar w:fldCharType="begin"/>
      </w:r>
      <w:r>
        <w:instrText xml:space="preserve"> PAGEREF _Toc24142 \h </w:instrText>
      </w:r>
      <w:r>
        <w:fldChar w:fldCharType="separate"/>
      </w:r>
      <w:r>
        <w:t>39</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13A6A26C">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_Toc20763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14.3. </w:t>
      </w:r>
      <w:r>
        <w:rPr>
          <w:rFonts w:hint="default"/>
        </w:rPr>
        <w:t>Diagrama UML</w:t>
      </w:r>
      <w:r>
        <w:tab/>
      </w:r>
      <w:r>
        <w:fldChar w:fldCharType="begin"/>
      </w:r>
      <w:r>
        <w:instrText xml:space="preserve"> PAGEREF _Toc20763 \h </w:instrText>
      </w:r>
      <w:r>
        <w:fldChar w:fldCharType="separate"/>
      </w:r>
      <w:r>
        <w:t>40</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32F2FD25">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_Toc4487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14.4. </w:t>
      </w:r>
      <w:r>
        <w:rPr>
          <w:rFonts w:hint="default"/>
          <w:lang w:val="es-CO"/>
        </w:rPr>
        <w:t>Explicación:</w:t>
      </w:r>
      <w:r>
        <w:tab/>
      </w:r>
      <w:r>
        <w:fldChar w:fldCharType="begin"/>
      </w:r>
      <w:r>
        <w:instrText xml:space="preserve"> PAGEREF _Toc4487 \h </w:instrText>
      </w:r>
      <w:r>
        <w:fldChar w:fldCharType="separate"/>
      </w:r>
      <w:r>
        <w:t>40</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0D631AFE">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_Toc18560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14.5. </w:t>
      </w:r>
      <w:r>
        <w:rPr>
          <w:rFonts w:hint="default"/>
        </w:rPr>
        <w:t>Aplicación del patrón Adapter</w:t>
      </w:r>
      <w:r>
        <w:tab/>
      </w:r>
      <w:r>
        <w:fldChar w:fldCharType="begin"/>
      </w:r>
      <w:r>
        <w:instrText xml:space="preserve"> PAGEREF _Toc18560 \h </w:instrText>
      </w:r>
      <w:r>
        <w:fldChar w:fldCharType="separate"/>
      </w:r>
      <w:r>
        <w:t>41</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4D7FEA44">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_Toc13005 </w:instrText>
      </w:r>
      <w:r>
        <w:rPr>
          <w:rFonts w:hint="default" w:ascii="Times New Roman" w:hAnsi="Times New Roman" w:eastAsia="Times New Roman" w:cs="Times New Roman"/>
          <w:lang w:val="es-CO"/>
        </w:rPr>
        <w:fldChar w:fldCharType="separate"/>
      </w:r>
      <w:r>
        <w:rPr>
          <w:rFonts w:hint="default" w:ascii="Aptos" w:hAnsi="Aptos" w:cs="Aptos"/>
        </w:rPr>
        <w:t xml:space="preserve">14.6. </w:t>
      </w:r>
      <w:r>
        <w:rPr>
          <w:rFonts w:hint="default"/>
        </w:rPr>
        <w:t>Prueba de Funcionalidad</w:t>
      </w:r>
      <w:r>
        <w:tab/>
      </w:r>
      <w:r>
        <w:fldChar w:fldCharType="begin"/>
      </w:r>
      <w:r>
        <w:instrText xml:space="preserve"> PAGEREF _Toc13005 \h </w:instrText>
      </w:r>
      <w:r>
        <w:fldChar w:fldCharType="separate"/>
      </w:r>
      <w:r>
        <w:t>43</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2385D88C">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_Toc7788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14.7. </w:t>
      </w:r>
      <w:r>
        <w:rPr>
          <w:rFonts w:hint="default"/>
        </w:rPr>
        <w:t>Evidencia</w:t>
      </w:r>
      <w:r>
        <w:tab/>
      </w:r>
      <w:r>
        <w:fldChar w:fldCharType="begin"/>
      </w:r>
      <w:r>
        <w:instrText xml:space="preserve"> PAGEREF _Toc7788 \h </w:instrText>
      </w:r>
      <w:r>
        <w:fldChar w:fldCharType="separate"/>
      </w:r>
      <w:r>
        <w:t>44</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3A80F37C">
      <w:pPr>
        <w:pStyle w:val="8"/>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_Toc4970 </w:instrText>
      </w:r>
      <w:r>
        <w:rPr>
          <w:rFonts w:hint="default" w:ascii="Times New Roman" w:hAnsi="Times New Roman" w:eastAsia="Times New Roman" w:cs="Times New Roman"/>
          <w:lang w:val="es-CO"/>
        </w:rPr>
        <w:fldChar w:fldCharType="separate"/>
      </w:r>
      <w:r>
        <w:rPr>
          <w:rFonts w:hint="default" w:ascii="Times New Roman" w:hAnsi="Times New Roman" w:eastAsia="TimesNewRoman" w:cs="TimesNewRoman"/>
          <w:szCs w:val="24"/>
        </w:rPr>
        <w:t xml:space="preserve">15. </w:t>
      </w:r>
      <w:r>
        <w:rPr>
          <w:rFonts w:hint="default"/>
          <w:lang w:val="es-CO"/>
        </w:rPr>
        <w:t xml:space="preserve">Análisis para la aplicación del </w:t>
      </w:r>
      <w:r>
        <w:rPr>
          <w:rFonts w:hint="default"/>
        </w:rPr>
        <w:t>Bridge</w:t>
      </w:r>
      <w:r>
        <w:tab/>
      </w:r>
      <w:r>
        <w:fldChar w:fldCharType="begin"/>
      </w:r>
      <w:r>
        <w:instrText xml:space="preserve"> PAGEREF _Toc4970 \h </w:instrText>
      </w:r>
      <w:r>
        <w:fldChar w:fldCharType="separate"/>
      </w:r>
      <w:r>
        <w:t>45</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59D25E31">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_Toc9873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15.1. </w:t>
      </w:r>
      <w:r>
        <w:rPr>
          <w:rFonts w:hint="default"/>
          <w:lang w:val="es-CO"/>
        </w:rPr>
        <w:t>Objetivo del patrón:</w:t>
      </w:r>
      <w:r>
        <w:tab/>
      </w:r>
      <w:r>
        <w:fldChar w:fldCharType="begin"/>
      </w:r>
      <w:r>
        <w:instrText xml:space="preserve"> PAGEREF _Toc9873 \h </w:instrText>
      </w:r>
      <w:r>
        <w:fldChar w:fldCharType="separate"/>
      </w:r>
      <w:r>
        <w:t>45</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1B159580">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_Toc2476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15.2. </w:t>
      </w:r>
      <w:r>
        <w:rPr>
          <w:rFonts w:hint="default"/>
          <w:lang w:val="es-CO"/>
        </w:rPr>
        <w:t>Motivación en el proyecto:</w:t>
      </w:r>
      <w:r>
        <w:tab/>
      </w:r>
      <w:r>
        <w:fldChar w:fldCharType="begin"/>
      </w:r>
      <w:r>
        <w:instrText xml:space="preserve"> PAGEREF _Toc2476 \h </w:instrText>
      </w:r>
      <w:r>
        <w:fldChar w:fldCharType="separate"/>
      </w:r>
      <w:r>
        <w:t>45</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7DDD2473">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_Toc29146 </w:instrText>
      </w:r>
      <w:r>
        <w:rPr>
          <w:rFonts w:hint="default" w:ascii="Times New Roman" w:hAnsi="Times New Roman" w:eastAsia="Times New Roman" w:cs="Times New Roman"/>
          <w:lang w:val="es-CO"/>
        </w:rPr>
        <w:fldChar w:fldCharType="separate"/>
      </w:r>
      <w:r>
        <w:rPr>
          <w:rFonts w:hint="default" w:ascii="Aptos" w:hAnsi="Aptos" w:cs="Aptos"/>
        </w:rPr>
        <w:t xml:space="preserve">15.3. </w:t>
      </w:r>
      <w:r>
        <w:rPr>
          <w:rFonts w:hint="default"/>
        </w:rPr>
        <w:t>Diagrama UML</w:t>
      </w:r>
      <w:r>
        <w:tab/>
      </w:r>
      <w:r>
        <w:fldChar w:fldCharType="begin"/>
      </w:r>
      <w:r>
        <w:instrText xml:space="preserve"> PAGEREF _Toc29146 \h </w:instrText>
      </w:r>
      <w:r>
        <w:fldChar w:fldCharType="separate"/>
      </w:r>
      <w:r>
        <w:t>45</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103F5F3E">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_Toc3904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15.4. </w:t>
      </w:r>
      <w:r>
        <w:rPr>
          <w:rFonts w:hint="default"/>
          <w:lang w:val="es-CO"/>
        </w:rPr>
        <w:t>Explicación:</w:t>
      </w:r>
      <w:r>
        <w:tab/>
      </w:r>
      <w:r>
        <w:fldChar w:fldCharType="begin"/>
      </w:r>
      <w:r>
        <w:instrText xml:space="preserve"> PAGEREF _Toc3904 \h </w:instrText>
      </w:r>
      <w:r>
        <w:fldChar w:fldCharType="separate"/>
      </w:r>
      <w:r>
        <w:t>46</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32EFCCC0">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_Toc21996 </w:instrText>
      </w:r>
      <w:r>
        <w:rPr>
          <w:rFonts w:hint="default" w:ascii="Times New Roman" w:hAnsi="Times New Roman" w:eastAsia="Times New Roman" w:cs="Times New Roman"/>
          <w:lang w:val="es-CO"/>
        </w:rPr>
        <w:fldChar w:fldCharType="separate"/>
      </w:r>
      <w:r>
        <w:rPr>
          <w:rFonts w:hint="default" w:ascii="Aptos" w:hAnsi="Aptos" w:cs="Aptos"/>
        </w:rPr>
        <w:t xml:space="preserve">15.5. </w:t>
      </w:r>
      <w:r>
        <w:rPr>
          <w:rFonts w:hint="default"/>
        </w:rPr>
        <w:t>Aplicación del patrón Bridge</w:t>
      </w:r>
      <w:r>
        <w:tab/>
      </w:r>
      <w:r>
        <w:fldChar w:fldCharType="begin"/>
      </w:r>
      <w:r>
        <w:instrText xml:space="preserve"> PAGEREF _Toc21996 \h </w:instrText>
      </w:r>
      <w:r>
        <w:fldChar w:fldCharType="separate"/>
      </w:r>
      <w:r>
        <w:t>46</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3C1CCFDD">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_Toc828 </w:instrText>
      </w:r>
      <w:r>
        <w:rPr>
          <w:rFonts w:hint="default" w:ascii="Times New Roman" w:hAnsi="Times New Roman" w:eastAsia="Times New Roman" w:cs="Times New Roman"/>
          <w:lang w:val="es-CO"/>
        </w:rPr>
        <w:fldChar w:fldCharType="separate"/>
      </w:r>
      <w:r>
        <w:rPr>
          <w:rFonts w:hint="default" w:ascii="Aptos" w:hAnsi="Aptos" w:cs="Aptos"/>
        </w:rPr>
        <w:t xml:space="preserve">15.6. </w:t>
      </w:r>
      <w:r>
        <w:rPr>
          <w:rFonts w:hint="default"/>
        </w:rPr>
        <w:t>Prueba de Funcionalidad</w:t>
      </w:r>
      <w:r>
        <w:tab/>
      </w:r>
      <w:r>
        <w:fldChar w:fldCharType="begin"/>
      </w:r>
      <w:r>
        <w:instrText xml:space="preserve"> PAGEREF _Toc828 \h </w:instrText>
      </w:r>
      <w:r>
        <w:fldChar w:fldCharType="separate"/>
      </w:r>
      <w:r>
        <w:t>48</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444A287D">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_Toc7552 </w:instrText>
      </w:r>
      <w:r>
        <w:rPr>
          <w:rFonts w:hint="default" w:ascii="Times New Roman" w:hAnsi="Times New Roman" w:eastAsia="Times New Roman" w:cs="Times New Roman"/>
          <w:lang w:val="es-CO"/>
        </w:rPr>
        <w:fldChar w:fldCharType="separate"/>
      </w:r>
      <w:r>
        <w:rPr>
          <w:rFonts w:hint="default" w:ascii="Aptos" w:hAnsi="Aptos" w:cs="Aptos"/>
        </w:rPr>
        <w:t xml:space="preserve">15.7. </w:t>
      </w:r>
      <w:r>
        <w:rPr>
          <w:rFonts w:hint="default"/>
        </w:rPr>
        <w:t>Evidencia</w:t>
      </w:r>
      <w:r>
        <w:tab/>
      </w:r>
      <w:r>
        <w:fldChar w:fldCharType="begin"/>
      </w:r>
      <w:r>
        <w:instrText xml:space="preserve"> PAGEREF _Toc7552 \h </w:instrText>
      </w:r>
      <w:r>
        <w:fldChar w:fldCharType="separate"/>
      </w:r>
      <w:r>
        <w:t>50</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301B34A8">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_Toc13704 </w:instrText>
      </w:r>
      <w:r>
        <w:rPr>
          <w:rFonts w:hint="default" w:ascii="Times New Roman" w:hAnsi="Times New Roman" w:eastAsia="Times New Roman" w:cs="Times New Roman"/>
          <w:lang w:val="es-CO"/>
        </w:rPr>
        <w:fldChar w:fldCharType="separate"/>
      </w:r>
      <w:r>
        <w:rPr>
          <w:rFonts w:hint="default"/>
        </w:rPr>
        <w:t xml:space="preserve">Explicación: </w:t>
      </w:r>
      <w:r>
        <w:tab/>
      </w:r>
      <w:r>
        <w:fldChar w:fldCharType="begin"/>
      </w:r>
      <w:r>
        <w:instrText xml:space="preserve"> PAGEREF _Toc13704 \h </w:instrText>
      </w:r>
      <w:r>
        <w:fldChar w:fldCharType="separate"/>
      </w:r>
      <w:r>
        <w:t>51</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36B5ECDE">
      <w:pPr>
        <w:pStyle w:val="8"/>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_Toc4265 </w:instrText>
      </w:r>
      <w:r>
        <w:rPr>
          <w:rFonts w:hint="default" w:ascii="Times New Roman" w:hAnsi="Times New Roman" w:eastAsia="Times New Roman" w:cs="Times New Roman"/>
          <w:lang w:val="es-CO"/>
        </w:rPr>
        <w:fldChar w:fldCharType="separate"/>
      </w:r>
      <w:r>
        <w:rPr>
          <w:rFonts w:hint="default" w:ascii="Times New Roman" w:hAnsi="Times New Roman" w:eastAsia="TimesNewRoman" w:cs="TimesNewRoman"/>
          <w:szCs w:val="24"/>
        </w:rPr>
        <w:t xml:space="preserve">16. </w:t>
      </w:r>
      <w:r>
        <w:rPr>
          <w:rFonts w:hint="default"/>
        </w:rPr>
        <w:t>Análisis para la aplicación del Composite</w:t>
      </w:r>
      <w:r>
        <w:tab/>
      </w:r>
      <w:r>
        <w:fldChar w:fldCharType="begin"/>
      </w:r>
      <w:r>
        <w:instrText xml:space="preserve"> PAGEREF _Toc4265 \h </w:instrText>
      </w:r>
      <w:r>
        <w:fldChar w:fldCharType="separate"/>
      </w:r>
      <w:r>
        <w:t>51</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1D490757">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_Toc20105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16.1. </w:t>
      </w:r>
      <w:r>
        <w:rPr>
          <w:rFonts w:hint="default"/>
          <w:lang w:val="es-CO"/>
        </w:rPr>
        <w:t>Objetivo del patrón:</w:t>
      </w:r>
      <w:r>
        <w:tab/>
      </w:r>
      <w:r>
        <w:fldChar w:fldCharType="begin"/>
      </w:r>
      <w:r>
        <w:instrText xml:space="preserve"> PAGEREF _Toc20105 \h </w:instrText>
      </w:r>
      <w:r>
        <w:fldChar w:fldCharType="separate"/>
      </w:r>
      <w:r>
        <w:t>51</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161DC718">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_Toc15437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16.2. </w:t>
      </w:r>
      <w:r>
        <w:rPr>
          <w:rFonts w:hint="default"/>
          <w:lang w:val="es-CO"/>
        </w:rPr>
        <w:t>Motivación en el proyecto:</w:t>
      </w:r>
      <w:r>
        <w:tab/>
      </w:r>
      <w:r>
        <w:fldChar w:fldCharType="begin"/>
      </w:r>
      <w:r>
        <w:instrText xml:space="preserve"> PAGEREF _Toc15437 \h </w:instrText>
      </w:r>
      <w:r>
        <w:fldChar w:fldCharType="separate"/>
      </w:r>
      <w:r>
        <w:t>51</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2DEBF2D4">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_Toc32066 </w:instrText>
      </w:r>
      <w:r>
        <w:rPr>
          <w:rFonts w:hint="default" w:ascii="Times New Roman" w:hAnsi="Times New Roman" w:eastAsia="Times New Roman" w:cs="Times New Roman"/>
          <w:lang w:val="es-CO"/>
        </w:rPr>
        <w:fldChar w:fldCharType="separate"/>
      </w:r>
      <w:r>
        <w:rPr>
          <w:rFonts w:hint="default" w:ascii="Aptos" w:hAnsi="Aptos" w:cs="Aptos"/>
        </w:rPr>
        <w:t xml:space="preserve">16.3. </w:t>
      </w:r>
      <w:r>
        <w:rPr>
          <w:rFonts w:hint="default"/>
        </w:rPr>
        <w:t>Diagrama UML</w:t>
      </w:r>
      <w:r>
        <w:tab/>
      </w:r>
      <w:r>
        <w:fldChar w:fldCharType="begin"/>
      </w:r>
      <w:r>
        <w:instrText xml:space="preserve"> PAGEREF _Toc32066 \h </w:instrText>
      </w:r>
      <w:r>
        <w:fldChar w:fldCharType="separate"/>
      </w:r>
      <w:r>
        <w:t>52</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7E892309">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_Toc23125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16.4. </w:t>
      </w:r>
      <w:r>
        <w:rPr>
          <w:rFonts w:hint="default"/>
          <w:lang w:val="es-CO"/>
        </w:rPr>
        <w:t>Explicación:</w:t>
      </w:r>
      <w:r>
        <w:tab/>
      </w:r>
      <w:r>
        <w:fldChar w:fldCharType="begin"/>
      </w:r>
      <w:r>
        <w:instrText xml:space="preserve"> PAGEREF _Toc23125 \h </w:instrText>
      </w:r>
      <w:r>
        <w:fldChar w:fldCharType="separate"/>
      </w:r>
      <w:r>
        <w:t>52</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1259F0DF">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_Toc26427 </w:instrText>
      </w:r>
      <w:r>
        <w:rPr>
          <w:rFonts w:hint="default" w:ascii="Times New Roman" w:hAnsi="Times New Roman" w:eastAsia="Times New Roman" w:cs="Times New Roman"/>
          <w:lang w:val="es-CO"/>
        </w:rPr>
        <w:fldChar w:fldCharType="separate"/>
      </w:r>
      <w:r>
        <w:rPr>
          <w:rFonts w:hint="default" w:ascii="Aptos" w:hAnsi="Aptos" w:cs="Aptos"/>
        </w:rPr>
        <w:t xml:space="preserve">16.5. </w:t>
      </w:r>
      <w:r>
        <w:rPr>
          <w:rFonts w:hint="default"/>
        </w:rPr>
        <w:t>Aplicación del patrón Composite</w:t>
      </w:r>
      <w:r>
        <w:tab/>
      </w:r>
      <w:r>
        <w:fldChar w:fldCharType="begin"/>
      </w:r>
      <w:r>
        <w:instrText xml:space="preserve"> PAGEREF _Toc26427 \h </w:instrText>
      </w:r>
      <w:r>
        <w:fldChar w:fldCharType="separate"/>
      </w:r>
      <w:r>
        <w:t>52</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63B9DD2B">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_Toc2138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16.6. </w:t>
      </w:r>
      <w:r>
        <w:rPr>
          <w:rFonts w:hint="default"/>
          <w:lang w:val="es-CO"/>
        </w:rPr>
        <w:t>Prueba de Funcionalidad</w:t>
      </w:r>
      <w:r>
        <w:tab/>
      </w:r>
      <w:r>
        <w:fldChar w:fldCharType="begin"/>
      </w:r>
      <w:r>
        <w:instrText xml:space="preserve"> PAGEREF _Toc2138 \h </w:instrText>
      </w:r>
      <w:r>
        <w:fldChar w:fldCharType="separate"/>
      </w:r>
      <w:r>
        <w:t>55</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39D5D5B1">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_Toc28918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16.7. </w:t>
      </w:r>
      <w:r>
        <w:rPr>
          <w:rFonts w:hint="default"/>
          <w:lang w:val="es-CO"/>
        </w:rPr>
        <w:t>Evidencia</w:t>
      </w:r>
      <w:r>
        <w:tab/>
      </w:r>
      <w:r>
        <w:fldChar w:fldCharType="begin"/>
      </w:r>
      <w:r>
        <w:instrText xml:space="preserve"> PAGEREF _Toc28918 \h </w:instrText>
      </w:r>
      <w:r>
        <w:fldChar w:fldCharType="separate"/>
      </w:r>
      <w:r>
        <w:t>56</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61B76506">
      <w:pPr>
        <w:pStyle w:val="8"/>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_Toc10471 </w:instrText>
      </w:r>
      <w:r>
        <w:rPr>
          <w:rFonts w:hint="default" w:ascii="Times New Roman" w:hAnsi="Times New Roman" w:eastAsia="Times New Roman" w:cs="Times New Roman"/>
          <w:lang w:val="es-CO"/>
        </w:rPr>
        <w:fldChar w:fldCharType="separate"/>
      </w:r>
      <w:r>
        <w:rPr>
          <w:rFonts w:hint="default" w:ascii="Times New Roman" w:hAnsi="Times New Roman" w:eastAsia="TimesNewRoman" w:cs="TimesNewRoman"/>
          <w:szCs w:val="24"/>
        </w:rPr>
        <w:t xml:space="preserve">17. </w:t>
      </w:r>
      <w:r>
        <w:rPr>
          <w:rFonts w:hint="default"/>
        </w:rPr>
        <w:t>Análisis para la aplicación del Decorator</w:t>
      </w:r>
      <w:r>
        <w:tab/>
      </w:r>
      <w:r>
        <w:fldChar w:fldCharType="begin"/>
      </w:r>
      <w:r>
        <w:instrText xml:space="preserve"> PAGEREF _Toc10471 \h </w:instrText>
      </w:r>
      <w:r>
        <w:fldChar w:fldCharType="separate"/>
      </w:r>
      <w:r>
        <w:t>58</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05662C25">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_Toc27322 </w:instrText>
      </w:r>
      <w:r>
        <w:rPr>
          <w:rFonts w:hint="default" w:ascii="Times New Roman" w:hAnsi="Times New Roman" w:eastAsia="Times New Roman" w:cs="Times New Roman"/>
          <w:lang w:val="es-CO"/>
        </w:rPr>
        <w:fldChar w:fldCharType="separate"/>
      </w:r>
      <w:r>
        <w:rPr>
          <w:rFonts w:hint="default" w:ascii="Aptos" w:hAnsi="Aptos" w:cs="Aptos"/>
        </w:rPr>
        <w:t xml:space="preserve">17.1. </w:t>
      </w:r>
      <w:r>
        <w:rPr>
          <w:rFonts w:hint="default"/>
        </w:rPr>
        <w:t>Objetivo del patrón:</w:t>
      </w:r>
      <w:r>
        <w:tab/>
      </w:r>
      <w:r>
        <w:fldChar w:fldCharType="begin"/>
      </w:r>
      <w:r>
        <w:instrText xml:space="preserve"> PAGEREF _Toc27322 \h </w:instrText>
      </w:r>
      <w:r>
        <w:fldChar w:fldCharType="separate"/>
      </w:r>
      <w:r>
        <w:t>58</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3300A2C5">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_Toc27515 </w:instrText>
      </w:r>
      <w:r>
        <w:rPr>
          <w:rFonts w:hint="default" w:ascii="Times New Roman" w:hAnsi="Times New Roman" w:eastAsia="Times New Roman" w:cs="Times New Roman"/>
          <w:lang w:val="es-CO"/>
        </w:rPr>
        <w:fldChar w:fldCharType="separate"/>
      </w:r>
      <w:r>
        <w:rPr>
          <w:rFonts w:hint="default" w:ascii="Aptos" w:hAnsi="Aptos" w:cs="Aptos"/>
        </w:rPr>
        <w:t xml:space="preserve">17.2. </w:t>
      </w:r>
      <w:r>
        <w:rPr>
          <w:rFonts w:hint="default"/>
        </w:rPr>
        <w:t>Motivación en el proyecto:</w:t>
      </w:r>
      <w:r>
        <w:tab/>
      </w:r>
      <w:r>
        <w:fldChar w:fldCharType="begin"/>
      </w:r>
      <w:r>
        <w:instrText xml:space="preserve"> PAGEREF _Toc27515 \h </w:instrText>
      </w:r>
      <w:r>
        <w:fldChar w:fldCharType="separate"/>
      </w:r>
      <w:r>
        <w:t>58</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2531E1F0">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_Toc19703 </w:instrText>
      </w:r>
      <w:r>
        <w:rPr>
          <w:rFonts w:hint="default" w:ascii="Times New Roman" w:hAnsi="Times New Roman" w:eastAsia="Times New Roman" w:cs="Times New Roman"/>
          <w:lang w:val="es-CO"/>
        </w:rPr>
        <w:fldChar w:fldCharType="separate"/>
      </w:r>
      <w:r>
        <w:rPr>
          <w:rFonts w:hint="default" w:ascii="Aptos" w:hAnsi="Aptos" w:cs="Aptos"/>
        </w:rPr>
        <w:t xml:space="preserve">17.3. </w:t>
      </w:r>
      <w:r>
        <w:rPr>
          <w:rFonts w:hint="default"/>
        </w:rPr>
        <w:t>Diagrama UML</w:t>
      </w:r>
      <w:r>
        <w:tab/>
      </w:r>
      <w:r>
        <w:fldChar w:fldCharType="begin"/>
      </w:r>
      <w:r>
        <w:instrText xml:space="preserve"> PAGEREF _Toc19703 \h </w:instrText>
      </w:r>
      <w:r>
        <w:fldChar w:fldCharType="separate"/>
      </w:r>
      <w:r>
        <w:t>58</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01D4BAA0">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_Toc6645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17.4. </w:t>
      </w:r>
      <w:r>
        <w:rPr>
          <w:rFonts w:hint="default"/>
          <w:lang w:val="es-CO"/>
        </w:rPr>
        <w:t>Explicación:</w:t>
      </w:r>
      <w:r>
        <w:tab/>
      </w:r>
      <w:r>
        <w:fldChar w:fldCharType="begin"/>
      </w:r>
      <w:r>
        <w:instrText xml:space="preserve"> PAGEREF _Toc6645 \h </w:instrText>
      </w:r>
      <w:r>
        <w:fldChar w:fldCharType="separate"/>
      </w:r>
      <w:r>
        <w:t>58</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60F4661B">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_Toc18582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17.5. </w:t>
      </w:r>
      <w:r>
        <w:rPr>
          <w:rFonts w:hint="default"/>
        </w:rPr>
        <w:t>Aplicación del patrón Decorator</w:t>
      </w:r>
      <w:r>
        <w:tab/>
      </w:r>
      <w:r>
        <w:fldChar w:fldCharType="begin"/>
      </w:r>
      <w:r>
        <w:instrText xml:space="preserve"> PAGEREF _Toc18582 \h </w:instrText>
      </w:r>
      <w:r>
        <w:fldChar w:fldCharType="separate"/>
      </w:r>
      <w:r>
        <w:t>59</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780B56DF">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_Toc32277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17.6. </w:t>
      </w:r>
      <w:r>
        <w:rPr>
          <w:rFonts w:hint="default"/>
          <w:lang w:val="es-CO"/>
        </w:rPr>
        <w:t>Prueba de Funcionalidad</w:t>
      </w:r>
      <w:r>
        <w:tab/>
      </w:r>
      <w:r>
        <w:fldChar w:fldCharType="begin"/>
      </w:r>
      <w:r>
        <w:instrText xml:space="preserve"> PAGEREF _Toc32277 \h </w:instrText>
      </w:r>
      <w:r>
        <w:fldChar w:fldCharType="separate"/>
      </w:r>
      <w:r>
        <w:t>61</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47399150">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_Toc21225 </w:instrText>
      </w:r>
      <w:r>
        <w:rPr>
          <w:rFonts w:hint="default" w:ascii="Times New Roman" w:hAnsi="Times New Roman" w:eastAsia="Times New Roman" w:cs="Times New Roman"/>
          <w:lang w:val="es-CO"/>
        </w:rPr>
        <w:fldChar w:fldCharType="separate"/>
      </w:r>
      <w:r>
        <w:rPr>
          <w:rFonts w:hint="default" w:ascii="Aptos" w:hAnsi="Aptos" w:cs="Aptos"/>
        </w:rPr>
        <w:t xml:space="preserve">17.7. </w:t>
      </w:r>
      <w:r>
        <w:rPr>
          <w:rFonts w:hint="default"/>
        </w:rPr>
        <w:t>Evidencia</w:t>
      </w:r>
      <w:r>
        <w:tab/>
      </w:r>
      <w:r>
        <w:fldChar w:fldCharType="begin"/>
      </w:r>
      <w:r>
        <w:instrText xml:space="preserve"> PAGEREF _Toc21225 \h </w:instrText>
      </w:r>
      <w:r>
        <w:fldChar w:fldCharType="separate"/>
      </w:r>
      <w:r>
        <w:t>62</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099FA00D">
      <w:pPr>
        <w:pStyle w:val="8"/>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_Toc2088 </w:instrText>
      </w:r>
      <w:r>
        <w:rPr>
          <w:rFonts w:hint="default" w:ascii="Times New Roman" w:hAnsi="Times New Roman" w:eastAsia="Times New Roman" w:cs="Times New Roman"/>
          <w:lang w:val="es-CO"/>
        </w:rPr>
        <w:fldChar w:fldCharType="separate"/>
      </w:r>
      <w:r>
        <w:rPr>
          <w:rFonts w:hint="default" w:ascii="Times New Roman" w:hAnsi="Times New Roman" w:eastAsia="TimesNewRoman" w:cs="TimesNewRoman"/>
          <w:szCs w:val="24"/>
          <w:lang w:val="es-CO"/>
        </w:rPr>
        <w:t xml:space="preserve">18. </w:t>
      </w:r>
      <w:r>
        <w:rPr>
          <w:rFonts w:hint="default"/>
          <w:lang w:val="es-CO"/>
        </w:rPr>
        <w:t>Análisis para la aplicación del Facade</w:t>
      </w:r>
      <w:r>
        <w:tab/>
      </w:r>
      <w:r>
        <w:fldChar w:fldCharType="begin"/>
      </w:r>
      <w:r>
        <w:instrText xml:space="preserve"> PAGEREF _Toc2088 \h </w:instrText>
      </w:r>
      <w:r>
        <w:fldChar w:fldCharType="separate"/>
      </w:r>
      <w:r>
        <w:t>63</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01B8DB8B">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_Toc21029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18.1. </w:t>
      </w:r>
      <w:r>
        <w:rPr>
          <w:rFonts w:hint="default"/>
          <w:lang w:val="es-CO"/>
        </w:rPr>
        <w:t>Objetivo del patrón:</w:t>
      </w:r>
      <w:r>
        <w:tab/>
      </w:r>
      <w:r>
        <w:fldChar w:fldCharType="begin"/>
      </w:r>
      <w:r>
        <w:instrText xml:space="preserve"> PAGEREF _Toc21029 \h </w:instrText>
      </w:r>
      <w:r>
        <w:fldChar w:fldCharType="separate"/>
      </w:r>
      <w:r>
        <w:t>63</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56A98A6F">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_Toc26671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18.2. </w:t>
      </w:r>
      <w:r>
        <w:rPr>
          <w:rFonts w:hint="default"/>
          <w:lang w:val="es-CO"/>
        </w:rPr>
        <w:t>Motivación en el proyecto:</w:t>
      </w:r>
      <w:r>
        <w:tab/>
      </w:r>
      <w:r>
        <w:fldChar w:fldCharType="begin"/>
      </w:r>
      <w:r>
        <w:instrText xml:space="preserve"> PAGEREF _Toc26671 \h </w:instrText>
      </w:r>
      <w:r>
        <w:fldChar w:fldCharType="separate"/>
      </w:r>
      <w:r>
        <w:t>63</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2DA340B7">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_Toc30337 </w:instrText>
      </w:r>
      <w:r>
        <w:rPr>
          <w:rFonts w:hint="default" w:ascii="Times New Roman" w:hAnsi="Times New Roman" w:eastAsia="Times New Roman" w:cs="Times New Roman"/>
          <w:lang w:val="es-CO"/>
        </w:rPr>
        <w:fldChar w:fldCharType="separate"/>
      </w:r>
      <w:r>
        <w:rPr>
          <w:rFonts w:hint="default" w:ascii="Aptos" w:hAnsi="Aptos" w:cs="Aptos"/>
        </w:rPr>
        <w:t xml:space="preserve">18.3. </w:t>
      </w:r>
      <w:r>
        <w:rPr>
          <w:rFonts w:hint="default"/>
        </w:rPr>
        <w:t>Diagrama UML</w:t>
      </w:r>
      <w:r>
        <w:tab/>
      </w:r>
      <w:r>
        <w:fldChar w:fldCharType="begin"/>
      </w:r>
      <w:r>
        <w:instrText xml:space="preserve"> PAGEREF _Toc30337 \h </w:instrText>
      </w:r>
      <w:r>
        <w:fldChar w:fldCharType="separate"/>
      </w:r>
      <w:r>
        <w:t>63</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7BA11A5E">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_Toc5358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18.4. </w:t>
      </w:r>
      <w:r>
        <w:rPr>
          <w:rFonts w:hint="default"/>
          <w:lang w:val="es-CO"/>
        </w:rPr>
        <w:t>Explicación:</w:t>
      </w:r>
      <w:r>
        <w:tab/>
      </w:r>
      <w:r>
        <w:fldChar w:fldCharType="begin"/>
      </w:r>
      <w:r>
        <w:instrText xml:space="preserve"> PAGEREF _Toc5358 \h </w:instrText>
      </w:r>
      <w:r>
        <w:fldChar w:fldCharType="separate"/>
      </w:r>
      <w:r>
        <w:t>63</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01884D53">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_Toc28014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18.5. </w:t>
      </w:r>
      <w:r>
        <w:rPr>
          <w:rFonts w:hint="default"/>
          <w:lang w:val="es-CO"/>
        </w:rPr>
        <w:t>Aplicación del patrón Facade</w:t>
      </w:r>
      <w:r>
        <w:tab/>
      </w:r>
      <w:r>
        <w:fldChar w:fldCharType="begin"/>
      </w:r>
      <w:r>
        <w:instrText xml:space="preserve"> PAGEREF _Toc28014 \h </w:instrText>
      </w:r>
      <w:r>
        <w:fldChar w:fldCharType="separate"/>
      </w:r>
      <w:r>
        <w:t>64</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41C2CC72">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_Toc22731 </w:instrText>
      </w:r>
      <w:r>
        <w:rPr>
          <w:rFonts w:hint="default" w:ascii="Times New Roman" w:hAnsi="Times New Roman" w:eastAsia="Times New Roman" w:cs="Times New Roman"/>
          <w:lang w:val="es-CO"/>
        </w:rPr>
        <w:fldChar w:fldCharType="separate"/>
      </w:r>
      <w:r>
        <w:rPr>
          <w:rFonts w:hint="default"/>
        </w:rPr>
        <w:t>Explicación:</w:t>
      </w:r>
      <w:r>
        <w:tab/>
      </w:r>
      <w:r>
        <w:fldChar w:fldCharType="begin"/>
      </w:r>
      <w:r>
        <w:instrText xml:space="preserve"> PAGEREF _Toc22731 \h </w:instrText>
      </w:r>
      <w:r>
        <w:fldChar w:fldCharType="separate"/>
      </w:r>
      <w:r>
        <w:t>64</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723D8FC3">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_Toc18316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18.6. </w:t>
      </w:r>
      <w:r>
        <w:rPr>
          <w:rFonts w:hint="default"/>
          <w:lang w:val="es-CO"/>
        </w:rPr>
        <w:t>Prueba de Funcionalidad</w:t>
      </w:r>
      <w:r>
        <w:tab/>
      </w:r>
      <w:r>
        <w:fldChar w:fldCharType="begin"/>
      </w:r>
      <w:r>
        <w:instrText xml:space="preserve"> PAGEREF _Toc18316 \h </w:instrText>
      </w:r>
      <w:r>
        <w:fldChar w:fldCharType="separate"/>
      </w:r>
      <w:r>
        <w:t>66</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650B8F60">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_Toc31342 </w:instrText>
      </w:r>
      <w:r>
        <w:rPr>
          <w:rFonts w:hint="default" w:ascii="Times New Roman" w:hAnsi="Times New Roman" w:eastAsia="Times New Roman" w:cs="Times New Roman"/>
          <w:lang w:val="es-CO"/>
        </w:rPr>
        <w:fldChar w:fldCharType="separate"/>
      </w:r>
      <w:r>
        <w:rPr>
          <w:rFonts w:hint="default" w:ascii="Aptos" w:hAnsi="Aptos" w:cs="Aptos"/>
        </w:rPr>
        <w:t xml:space="preserve">18.7. </w:t>
      </w:r>
      <w:r>
        <w:rPr>
          <w:rFonts w:hint="default"/>
        </w:rPr>
        <w:t>Evidencia</w:t>
      </w:r>
      <w:r>
        <w:tab/>
      </w:r>
      <w:r>
        <w:fldChar w:fldCharType="begin"/>
      </w:r>
      <w:r>
        <w:instrText xml:space="preserve"> PAGEREF _Toc31342 \h </w:instrText>
      </w:r>
      <w:r>
        <w:fldChar w:fldCharType="separate"/>
      </w:r>
      <w:r>
        <w:t>67</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522CCAEB">
      <w:pPr>
        <w:pStyle w:val="8"/>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_Toc28485 </w:instrText>
      </w:r>
      <w:r>
        <w:rPr>
          <w:rFonts w:hint="default" w:ascii="Times New Roman" w:hAnsi="Times New Roman" w:eastAsia="Times New Roman" w:cs="Times New Roman"/>
          <w:lang w:val="es-CO"/>
        </w:rPr>
        <w:fldChar w:fldCharType="separate"/>
      </w:r>
      <w:r>
        <w:rPr>
          <w:rFonts w:hint="default" w:ascii="Times New Roman" w:hAnsi="Times New Roman" w:eastAsia="TimesNewRoman" w:cs="TimesNewRoman"/>
          <w:szCs w:val="24"/>
        </w:rPr>
        <w:t xml:space="preserve">19. </w:t>
      </w:r>
      <w:r>
        <w:rPr>
          <w:rFonts w:hint="default"/>
        </w:rPr>
        <w:t>Análisis para la aplicación del Flyweight</w:t>
      </w:r>
      <w:r>
        <w:tab/>
      </w:r>
      <w:r>
        <w:fldChar w:fldCharType="begin"/>
      </w:r>
      <w:r>
        <w:instrText xml:space="preserve"> PAGEREF _Toc28485 \h </w:instrText>
      </w:r>
      <w:r>
        <w:fldChar w:fldCharType="separate"/>
      </w:r>
      <w:r>
        <w:t>68</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1782A3E2">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_Toc1910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19.1. </w:t>
      </w:r>
      <w:r>
        <w:rPr>
          <w:rFonts w:hint="default"/>
          <w:lang w:val="es-CO"/>
        </w:rPr>
        <w:t>Objetivo del patrón:</w:t>
      </w:r>
      <w:r>
        <w:tab/>
      </w:r>
      <w:r>
        <w:fldChar w:fldCharType="begin"/>
      </w:r>
      <w:r>
        <w:instrText xml:space="preserve"> PAGEREF _Toc1910 \h </w:instrText>
      </w:r>
      <w:r>
        <w:fldChar w:fldCharType="separate"/>
      </w:r>
      <w:r>
        <w:t>68</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1FA7EB3D">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_Toc15667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19.2. </w:t>
      </w:r>
      <w:r>
        <w:rPr>
          <w:rFonts w:hint="default"/>
          <w:lang w:val="es-CO"/>
        </w:rPr>
        <w:t>Motivación en el proyecto:</w:t>
      </w:r>
      <w:r>
        <w:tab/>
      </w:r>
      <w:r>
        <w:fldChar w:fldCharType="begin"/>
      </w:r>
      <w:r>
        <w:instrText xml:space="preserve"> PAGEREF _Toc15667 \h </w:instrText>
      </w:r>
      <w:r>
        <w:fldChar w:fldCharType="separate"/>
      </w:r>
      <w:r>
        <w:t>68</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581B12D0">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_Toc14785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19.3. </w:t>
      </w:r>
      <w:r>
        <w:rPr>
          <w:rFonts w:hint="default"/>
          <w:lang w:val="es-CO"/>
        </w:rPr>
        <w:t>Diagrama UML</w:t>
      </w:r>
      <w:r>
        <w:tab/>
      </w:r>
      <w:r>
        <w:fldChar w:fldCharType="begin"/>
      </w:r>
      <w:r>
        <w:instrText xml:space="preserve"> PAGEREF _Toc14785 \h </w:instrText>
      </w:r>
      <w:r>
        <w:fldChar w:fldCharType="separate"/>
      </w:r>
      <w:r>
        <w:t>68</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6274ADE6">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_Toc24760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19.4. </w:t>
      </w:r>
      <w:r>
        <w:rPr>
          <w:rFonts w:hint="default"/>
          <w:lang w:val="es-CO"/>
        </w:rPr>
        <w:t>Explicación:</w:t>
      </w:r>
      <w:r>
        <w:tab/>
      </w:r>
      <w:r>
        <w:fldChar w:fldCharType="begin"/>
      </w:r>
      <w:r>
        <w:instrText xml:space="preserve"> PAGEREF _Toc24760 \h </w:instrText>
      </w:r>
      <w:r>
        <w:fldChar w:fldCharType="separate"/>
      </w:r>
      <w:r>
        <w:t>69</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0E64BD8A">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_Toc29726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19.5. </w:t>
      </w:r>
      <w:r>
        <w:rPr>
          <w:rFonts w:hint="default"/>
        </w:rPr>
        <w:t>Aplicación del patrón Flyweight</w:t>
      </w:r>
      <w:r>
        <w:tab/>
      </w:r>
      <w:r>
        <w:fldChar w:fldCharType="begin"/>
      </w:r>
      <w:r>
        <w:instrText xml:space="preserve"> PAGEREF _Toc29726 \h </w:instrText>
      </w:r>
      <w:r>
        <w:fldChar w:fldCharType="separate"/>
      </w:r>
      <w:r>
        <w:t>69</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6A668C63">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_Toc18045 </w:instrText>
      </w:r>
      <w:r>
        <w:rPr>
          <w:rFonts w:hint="default" w:ascii="Times New Roman" w:hAnsi="Times New Roman" w:eastAsia="Times New Roman" w:cs="Times New Roman"/>
          <w:lang w:val="es-CO"/>
        </w:rPr>
        <w:fldChar w:fldCharType="separate"/>
      </w:r>
      <w:r>
        <w:rPr>
          <w:rFonts w:hint="default" w:ascii="Aptos" w:hAnsi="Aptos" w:cs="Aptos"/>
        </w:rPr>
        <w:t xml:space="preserve">19.6. </w:t>
      </w:r>
      <w:r>
        <w:rPr>
          <w:rFonts w:hint="default"/>
        </w:rPr>
        <w:t>Prueba de Funcionalidad</w:t>
      </w:r>
      <w:r>
        <w:tab/>
      </w:r>
      <w:r>
        <w:fldChar w:fldCharType="begin"/>
      </w:r>
      <w:r>
        <w:instrText xml:space="preserve"> PAGEREF _Toc18045 \h </w:instrText>
      </w:r>
      <w:r>
        <w:fldChar w:fldCharType="separate"/>
      </w:r>
      <w:r>
        <w:t>71</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4CD4C946">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_Toc31071 </w:instrText>
      </w:r>
      <w:r>
        <w:rPr>
          <w:rFonts w:hint="default" w:ascii="Times New Roman" w:hAnsi="Times New Roman" w:eastAsia="Times New Roman" w:cs="Times New Roman"/>
          <w:lang w:val="es-CO"/>
        </w:rPr>
        <w:fldChar w:fldCharType="separate"/>
      </w:r>
      <w:r>
        <w:rPr>
          <w:rFonts w:hint="default" w:ascii="Aptos" w:hAnsi="Aptos" w:cs="Aptos"/>
        </w:rPr>
        <w:t xml:space="preserve">19.7. </w:t>
      </w:r>
      <w:r>
        <w:rPr>
          <w:rFonts w:hint="default"/>
        </w:rPr>
        <w:t>Evidencia</w:t>
      </w:r>
      <w:r>
        <w:tab/>
      </w:r>
      <w:r>
        <w:fldChar w:fldCharType="begin"/>
      </w:r>
      <w:r>
        <w:instrText xml:space="preserve"> PAGEREF _Toc31071 \h </w:instrText>
      </w:r>
      <w:r>
        <w:fldChar w:fldCharType="separate"/>
      </w:r>
      <w:r>
        <w:t>71</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51AE61B4">
      <w:pPr>
        <w:pStyle w:val="8"/>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_Toc13226 </w:instrText>
      </w:r>
      <w:r>
        <w:rPr>
          <w:rFonts w:hint="default" w:ascii="Times New Roman" w:hAnsi="Times New Roman" w:eastAsia="Times New Roman" w:cs="Times New Roman"/>
          <w:lang w:val="es-CO"/>
        </w:rPr>
        <w:fldChar w:fldCharType="separate"/>
      </w:r>
      <w:r>
        <w:rPr>
          <w:rFonts w:hint="default" w:ascii="Times New Roman" w:hAnsi="Times New Roman" w:eastAsia="TimesNewRoman" w:cs="TimesNewRoman"/>
          <w:szCs w:val="24"/>
          <w:lang w:val="es-CO"/>
        </w:rPr>
        <w:t xml:space="preserve">20. </w:t>
      </w:r>
      <w:r>
        <w:rPr>
          <w:rFonts w:hint="default"/>
          <w:lang w:val="es-CO"/>
        </w:rPr>
        <w:t>Análisis para la aplicación del Proxy</w:t>
      </w:r>
      <w:r>
        <w:tab/>
      </w:r>
      <w:r>
        <w:fldChar w:fldCharType="begin"/>
      </w:r>
      <w:r>
        <w:instrText xml:space="preserve"> PAGEREF _Toc13226 \h </w:instrText>
      </w:r>
      <w:r>
        <w:fldChar w:fldCharType="separate"/>
      </w:r>
      <w:r>
        <w:t>72</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69405781">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_Toc22820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20.1. </w:t>
      </w:r>
      <w:r>
        <w:rPr>
          <w:rFonts w:hint="default"/>
          <w:lang w:val="es-CO"/>
        </w:rPr>
        <w:t>Objetivo del patrón:</w:t>
      </w:r>
      <w:r>
        <w:tab/>
      </w:r>
      <w:r>
        <w:fldChar w:fldCharType="begin"/>
      </w:r>
      <w:r>
        <w:instrText xml:space="preserve"> PAGEREF _Toc22820 \h </w:instrText>
      </w:r>
      <w:r>
        <w:fldChar w:fldCharType="separate"/>
      </w:r>
      <w:r>
        <w:t>72</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14E1F1C8">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_Toc17429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20.2. </w:t>
      </w:r>
      <w:r>
        <w:rPr>
          <w:rFonts w:hint="default"/>
          <w:lang w:val="es-CO"/>
        </w:rPr>
        <w:t>Motivación en el proyecto:</w:t>
      </w:r>
      <w:r>
        <w:tab/>
      </w:r>
      <w:r>
        <w:fldChar w:fldCharType="begin"/>
      </w:r>
      <w:r>
        <w:instrText xml:space="preserve"> PAGEREF _Toc17429 \h </w:instrText>
      </w:r>
      <w:r>
        <w:fldChar w:fldCharType="separate"/>
      </w:r>
      <w:r>
        <w:t>72</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59518649">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_Toc10942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20.3. </w:t>
      </w:r>
      <w:r>
        <w:rPr>
          <w:rFonts w:hint="default"/>
          <w:lang w:val="es-CO"/>
        </w:rPr>
        <w:t>Diagrama UML</w:t>
      </w:r>
      <w:r>
        <w:tab/>
      </w:r>
      <w:r>
        <w:fldChar w:fldCharType="begin"/>
      </w:r>
      <w:r>
        <w:instrText xml:space="preserve"> PAGEREF _Toc10942 \h </w:instrText>
      </w:r>
      <w:r>
        <w:fldChar w:fldCharType="separate"/>
      </w:r>
      <w:r>
        <w:t>72</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57DE5941">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_Toc946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20.4. </w:t>
      </w:r>
      <w:r>
        <w:rPr>
          <w:rFonts w:hint="default"/>
          <w:lang w:val="es-CO"/>
        </w:rPr>
        <w:t>Explicación:</w:t>
      </w:r>
      <w:r>
        <w:tab/>
      </w:r>
      <w:r>
        <w:fldChar w:fldCharType="begin"/>
      </w:r>
      <w:r>
        <w:instrText xml:space="preserve"> PAGEREF _Toc946 \h </w:instrText>
      </w:r>
      <w:r>
        <w:fldChar w:fldCharType="separate"/>
      </w:r>
      <w:r>
        <w:t>72</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3F16E285">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_Toc20302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20.5. </w:t>
      </w:r>
      <w:r>
        <w:rPr>
          <w:rFonts w:hint="default"/>
          <w:lang w:val="es-CO"/>
        </w:rPr>
        <w:t>Aplicación del patrón Proxy</w:t>
      </w:r>
      <w:r>
        <w:tab/>
      </w:r>
      <w:r>
        <w:fldChar w:fldCharType="begin"/>
      </w:r>
      <w:r>
        <w:instrText xml:space="preserve"> PAGEREF _Toc20302 \h </w:instrText>
      </w:r>
      <w:r>
        <w:fldChar w:fldCharType="separate"/>
      </w:r>
      <w:r>
        <w:t>73</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29F685D6">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_Toc14020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20.6. </w:t>
      </w:r>
      <w:r>
        <w:rPr>
          <w:rFonts w:hint="default"/>
          <w:lang w:val="es-CO"/>
        </w:rPr>
        <w:t>Prueba de Funcionalidad</w:t>
      </w:r>
      <w:r>
        <w:tab/>
      </w:r>
      <w:r>
        <w:fldChar w:fldCharType="begin"/>
      </w:r>
      <w:r>
        <w:instrText xml:space="preserve"> PAGEREF _Toc14020 \h </w:instrText>
      </w:r>
      <w:r>
        <w:fldChar w:fldCharType="separate"/>
      </w:r>
      <w:r>
        <w:t>74</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09E19EC9">
      <w:pPr>
        <w:pStyle w:val="9"/>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_Toc30839 </w:instrText>
      </w:r>
      <w:r>
        <w:rPr>
          <w:rFonts w:hint="default" w:ascii="Times New Roman" w:hAnsi="Times New Roman" w:eastAsia="Times New Roman" w:cs="Times New Roman"/>
          <w:lang w:val="es-CO"/>
        </w:rPr>
        <w:fldChar w:fldCharType="separate"/>
      </w:r>
      <w:r>
        <w:rPr>
          <w:rFonts w:hint="default" w:ascii="Aptos" w:hAnsi="Aptos" w:cs="Aptos"/>
          <w:lang w:val="es-CO"/>
        </w:rPr>
        <w:t xml:space="preserve">20.7. </w:t>
      </w:r>
      <w:r>
        <w:rPr>
          <w:rFonts w:hint="default"/>
          <w:lang w:val="es-CO"/>
        </w:rPr>
        <w:t>Evidencia</w:t>
      </w:r>
      <w:r>
        <w:tab/>
      </w:r>
      <w:r>
        <w:fldChar w:fldCharType="begin"/>
      </w:r>
      <w:r>
        <w:instrText xml:space="preserve"> PAGEREF _Toc30839 \h </w:instrText>
      </w:r>
      <w:r>
        <w:fldChar w:fldCharType="separate"/>
      </w:r>
      <w:r>
        <w:t>75</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68373FC4">
      <w:pPr>
        <w:pStyle w:val="8"/>
        <w:tabs>
          <w:tab w:val="right" w:leader="dot" w:pos="9026"/>
        </w:tabs>
        <w:spacing w:line="360" w:lineRule="auto"/>
      </w:pPr>
      <w:r>
        <w:rPr>
          <w:rFonts w:hint="default" w:ascii="Times New Roman" w:hAnsi="Times New Roman" w:eastAsia="Times New Roman" w:cs="Times New Roman"/>
          <w:color w:val="000000" w:themeColor="text1"/>
          <w:lang w:val="es-CO"/>
          <w14:textFill>
            <w14:solidFill>
              <w14:schemeClr w14:val="tx1"/>
            </w14:solidFill>
          </w14:textFill>
        </w:rPr>
        <w:fldChar w:fldCharType="begin"/>
      </w:r>
      <w:r>
        <w:rPr>
          <w:rFonts w:hint="default" w:ascii="Times New Roman" w:hAnsi="Times New Roman" w:eastAsia="Times New Roman" w:cs="Times New Roman"/>
          <w:lang w:val="es-CO"/>
        </w:rPr>
        <w:instrText xml:space="preserve"> HYPERLINK \l _Toc1615 </w:instrText>
      </w:r>
      <w:r>
        <w:rPr>
          <w:rFonts w:hint="default" w:ascii="Times New Roman" w:hAnsi="Times New Roman" w:eastAsia="Times New Roman" w:cs="Times New Roman"/>
          <w:lang w:val="es-CO"/>
        </w:rPr>
        <w:fldChar w:fldCharType="separate"/>
      </w:r>
      <w:r>
        <w:rPr>
          <w:rFonts w:hint="default" w:ascii="Times New Roman" w:hAnsi="Times New Roman" w:eastAsia="TimesNewRoman" w:cs="TimesNewRoman"/>
          <w:szCs w:val="24"/>
        </w:rPr>
        <w:t xml:space="preserve">21. </w:t>
      </w:r>
      <w:r>
        <w:rPr>
          <w:rFonts w:hint="default"/>
          <w:lang w:val="es-CO"/>
        </w:rPr>
        <w:t>Pasos para Ejecutar el proyecto</w:t>
      </w:r>
      <w:r>
        <w:tab/>
      </w:r>
      <w:r>
        <w:fldChar w:fldCharType="begin"/>
      </w:r>
      <w:r>
        <w:instrText xml:space="preserve"> PAGEREF _Toc1615 \h </w:instrText>
      </w:r>
      <w:r>
        <w:fldChar w:fldCharType="separate"/>
      </w:r>
      <w:r>
        <w:t>79</w:t>
      </w:r>
      <w:r>
        <w:fldChar w:fldCharType="end"/>
      </w: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3A4E5D51">
      <w:pPr>
        <w:spacing w:line="360" w:lineRule="auto"/>
        <w:jc w:val="center"/>
        <w:rPr>
          <w:rFonts w:hint="default" w:ascii="Times New Roman" w:hAnsi="Times New Roman" w:eastAsia="Times New Roman" w:cs="Times New Roman"/>
          <w:color w:val="000000" w:themeColor="text1"/>
          <w:lang w:val="es-CO"/>
          <w14:textFill>
            <w14:solidFill>
              <w14:schemeClr w14:val="tx1"/>
            </w14:solidFill>
          </w14:textFill>
        </w:rPr>
      </w:pPr>
      <w:r>
        <w:rPr>
          <w:rFonts w:hint="default" w:ascii="Times New Roman" w:hAnsi="Times New Roman" w:eastAsia="Times New Roman" w:cs="Times New Roman"/>
          <w:color w:val="000000" w:themeColor="text1"/>
          <w:lang w:val="es-CO"/>
          <w14:textFill>
            <w14:solidFill>
              <w14:schemeClr w14:val="tx1"/>
            </w14:solidFill>
          </w14:textFill>
        </w:rPr>
        <w:fldChar w:fldCharType="end"/>
      </w:r>
    </w:p>
    <w:p w14:paraId="2201809F">
      <w:pPr>
        <w:pStyle w:val="2"/>
        <w:bidi w:val="0"/>
        <w:rPr>
          <w:rFonts w:hint="default"/>
          <w:lang w:val="es-CO"/>
        </w:rPr>
      </w:pPr>
      <w:bookmarkStart w:id="0" w:name="_Toc18630"/>
      <w:bookmarkStart w:id="1" w:name="_Toc971"/>
      <w:bookmarkStart w:id="2" w:name="_Toc9398"/>
      <w:bookmarkStart w:id="3" w:name="_Toc25024"/>
      <w:bookmarkStart w:id="4" w:name="_Toc9939"/>
      <w:bookmarkStart w:id="5" w:name="_Toc10453"/>
      <w:r>
        <w:rPr>
          <w:rFonts w:hint="default"/>
          <w:lang w:val="es-CO"/>
        </w:rPr>
        <w:t>Contextualizan</w:t>
      </w:r>
      <w:bookmarkEnd w:id="0"/>
      <w:bookmarkEnd w:id="1"/>
      <w:bookmarkEnd w:id="2"/>
      <w:bookmarkEnd w:id="3"/>
      <w:bookmarkEnd w:id="4"/>
      <w:bookmarkEnd w:id="5"/>
    </w:p>
    <w:p w14:paraId="2EB00CEF">
      <w:pPr>
        <w:rPr>
          <w:rFonts w:hint="default" w:ascii="Times New Roman" w:hAnsi="Times New Roman" w:eastAsia="Times New Roman" w:cs="Times New Roman"/>
          <w:color w:val="000000" w:themeColor="text1"/>
          <w:lang w:val="es-CO"/>
          <w14:textFill>
            <w14:solidFill>
              <w14:schemeClr w14:val="tx1"/>
            </w14:solidFill>
          </w14:textFill>
        </w:rPr>
      </w:pPr>
      <w:r>
        <w:rPr>
          <w:rFonts w:hint="default" w:ascii="Times New Roman" w:hAnsi="Times New Roman" w:eastAsia="Times New Roman" w:cs="Times New Roman"/>
          <w:color w:val="000000" w:themeColor="text1"/>
          <w:lang w:val="es-CO"/>
          <w14:textFill>
            <w14:solidFill>
              <w14:schemeClr w14:val="tx1"/>
            </w14:solidFill>
          </w14:textFill>
        </w:rPr>
        <w:t>Actualmente muchas entidades gubernamentales ofrecen tramites por internet, para acceder a estos servicios se requiere de la verificación de la identidad del ciudadano, si la identificación no es suficientemente segura existe el riesgo de suplantación de identidad y acceso no autorizado. Diferentes entidades pueden manejar sistemas y mecanismos de autenticación diferentes por eso en este caso surge la necesidad de una solución de identidad digital segura que permita autenticar a las personas y controlar que servicios puede usar cada una.</w:t>
      </w:r>
    </w:p>
    <w:p w14:paraId="55961616">
      <w:pPr>
        <w:rPr>
          <w:rFonts w:hint="default" w:ascii="Times New Roman" w:hAnsi="Times New Roman" w:eastAsia="Times New Roman" w:cs="Times New Roman"/>
          <w:color w:val="000000" w:themeColor="text1"/>
          <w:lang w:val="es-CO"/>
          <w14:textFill>
            <w14:solidFill>
              <w14:schemeClr w14:val="tx1"/>
            </w14:solidFill>
          </w14:textFill>
        </w:rPr>
      </w:pPr>
    </w:p>
    <w:p w14:paraId="32ECF701">
      <w:pPr>
        <w:pStyle w:val="2"/>
        <w:bidi w:val="0"/>
        <w:rPr>
          <w:rFonts w:hint="default"/>
          <w:lang w:val="es-CO"/>
        </w:rPr>
      </w:pPr>
      <w:bookmarkStart w:id="6" w:name="_Toc6347"/>
      <w:bookmarkStart w:id="7" w:name="_Toc23413"/>
      <w:bookmarkStart w:id="8" w:name="_Toc24701"/>
      <w:bookmarkStart w:id="9" w:name="_Toc7571"/>
      <w:bookmarkStart w:id="10" w:name="_Toc11896"/>
      <w:bookmarkStart w:id="11" w:name="_Toc26796"/>
      <w:r>
        <w:rPr>
          <w:rFonts w:hint="default"/>
          <w:lang w:val="es-CO"/>
        </w:rPr>
        <w:t>Descripción</w:t>
      </w:r>
      <w:bookmarkEnd w:id="6"/>
      <w:bookmarkEnd w:id="7"/>
      <w:bookmarkEnd w:id="8"/>
      <w:bookmarkEnd w:id="9"/>
      <w:bookmarkEnd w:id="10"/>
      <w:bookmarkEnd w:id="11"/>
    </w:p>
    <w:p w14:paraId="47CCB475">
      <w:pPr>
        <w:rPr>
          <w:rFonts w:hint="default" w:ascii="Times New Roman" w:hAnsi="Times New Roman" w:eastAsia="Times New Roman" w:cs="Times New Roman"/>
          <w:color w:val="000000" w:themeColor="text1"/>
          <w:lang w:val="es-CO"/>
          <w14:textFill>
            <w14:solidFill>
              <w14:schemeClr w14:val="tx1"/>
            </w14:solidFill>
          </w14:textFill>
        </w:rPr>
      </w:pPr>
      <w:r>
        <w:rPr>
          <w:rFonts w:hint="default" w:ascii="Times New Roman" w:hAnsi="Times New Roman" w:eastAsia="Times New Roman" w:cs="Times New Roman"/>
          <w:color w:val="000000" w:themeColor="text1"/>
          <w:lang w:val="es-CO"/>
          <w14:textFill>
            <w14:solidFill>
              <w14:schemeClr w14:val="tx1"/>
            </w14:solidFill>
          </w14:textFill>
        </w:rPr>
        <w:t>Sistema web de gestión de identidad digital para servicios gubernamentales. La plataforma permitirá registrar usuarios, verificar su identidad mediante autenticación multifactor y controlar acceso a los servicios según los roles y permisos asignados. El sistema busca ofrecer una forma más segura de gestionar la identidad de los ciudadanos reduciendo el riesgo de suplantación y accesos no autorizados.</w:t>
      </w:r>
    </w:p>
    <w:p w14:paraId="40CE51DA">
      <w:pPr>
        <w:rPr>
          <w:rFonts w:hint="default" w:ascii="Times New Roman" w:hAnsi="Times New Roman" w:eastAsia="Times New Roman" w:cs="Times New Roman"/>
          <w:color w:val="000000" w:themeColor="text1"/>
          <w:lang w:val="es-CO"/>
          <w14:textFill>
            <w14:solidFill>
              <w14:schemeClr w14:val="tx1"/>
            </w14:solidFill>
          </w14:textFill>
        </w:rPr>
      </w:pPr>
    </w:p>
    <w:p w14:paraId="1333D734">
      <w:pPr>
        <w:pStyle w:val="2"/>
        <w:bidi w:val="0"/>
        <w:rPr>
          <w:rFonts w:hint="default"/>
          <w:lang w:val="es-CO"/>
        </w:rPr>
      </w:pPr>
      <w:bookmarkStart w:id="12" w:name="_Toc17588"/>
      <w:bookmarkStart w:id="13" w:name="_Toc9987"/>
      <w:bookmarkStart w:id="14" w:name="_Toc27839"/>
      <w:bookmarkStart w:id="15" w:name="_Toc4450"/>
      <w:bookmarkStart w:id="16" w:name="_Toc26602"/>
      <w:bookmarkStart w:id="17" w:name="_Toc17363"/>
      <w:r>
        <w:rPr>
          <w:rFonts w:hint="default"/>
          <w:lang w:val="es-CO"/>
        </w:rPr>
        <w:t>¿Qué problema va a solucionar?</w:t>
      </w:r>
      <w:bookmarkEnd w:id="12"/>
      <w:bookmarkEnd w:id="13"/>
      <w:bookmarkEnd w:id="14"/>
      <w:bookmarkEnd w:id="15"/>
      <w:bookmarkEnd w:id="16"/>
      <w:bookmarkEnd w:id="17"/>
    </w:p>
    <w:p w14:paraId="46D3B28B">
      <w:pPr>
        <w:rPr>
          <w:rFonts w:hint="default" w:ascii="Times New Roman" w:hAnsi="Times New Roman" w:eastAsia="Times New Roman" w:cs="Times New Roman"/>
          <w:color w:val="000000" w:themeColor="text1"/>
          <w:lang w:val="es-CO"/>
          <w14:textFill>
            <w14:solidFill>
              <w14:schemeClr w14:val="tx1"/>
            </w14:solidFill>
          </w14:textFill>
        </w:rPr>
      </w:pPr>
      <w:r>
        <w:rPr>
          <w:rFonts w:hint="default" w:ascii="Times New Roman" w:hAnsi="Times New Roman" w:eastAsia="Times New Roman" w:cs="Times New Roman"/>
          <w:color w:val="000000" w:themeColor="text1"/>
          <w:lang w:val="es-CO"/>
          <w14:textFill>
            <w14:solidFill>
              <w14:schemeClr w14:val="tx1"/>
            </w14:solidFill>
          </w14:textFill>
        </w:rPr>
        <w:t>Reducir el riesgo de suplantación de identidad y accesos no autorizados a servicios.</w:t>
      </w:r>
    </w:p>
    <w:p w14:paraId="77C40819">
      <w:pPr>
        <w:rPr>
          <w:rFonts w:hint="default" w:ascii="Times New Roman" w:hAnsi="Times New Roman" w:eastAsia="Times New Roman" w:cs="Times New Roman"/>
          <w:color w:val="000000" w:themeColor="text1"/>
          <w:lang w:val="es-CO"/>
          <w14:textFill>
            <w14:solidFill>
              <w14:schemeClr w14:val="tx1"/>
            </w14:solidFill>
          </w14:textFill>
        </w:rPr>
      </w:pPr>
    </w:p>
    <w:p w14:paraId="4275515E">
      <w:pPr>
        <w:pStyle w:val="2"/>
        <w:bidi w:val="0"/>
        <w:rPr>
          <w:rFonts w:hint="default"/>
          <w:lang w:val="es-CO"/>
        </w:rPr>
      </w:pPr>
      <w:bookmarkStart w:id="18" w:name="_Toc12336"/>
      <w:bookmarkStart w:id="19" w:name="_Toc31987"/>
      <w:bookmarkStart w:id="20" w:name="_Toc18214"/>
      <w:bookmarkStart w:id="21" w:name="_Toc7185"/>
      <w:bookmarkStart w:id="22" w:name="_Toc16417"/>
      <w:bookmarkStart w:id="23" w:name="_Toc27462"/>
      <w:r>
        <w:rPr>
          <w:rFonts w:hint="default"/>
          <w:lang w:val="es-CO"/>
        </w:rPr>
        <w:t>Alcance</w:t>
      </w:r>
      <w:bookmarkEnd w:id="18"/>
      <w:bookmarkEnd w:id="19"/>
      <w:bookmarkEnd w:id="20"/>
      <w:bookmarkEnd w:id="21"/>
      <w:bookmarkEnd w:id="22"/>
      <w:bookmarkEnd w:id="23"/>
    </w:p>
    <w:p w14:paraId="29BF58F1">
      <w:pPr>
        <w:rPr>
          <w:rFonts w:hint="default" w:ascii="Times New Roman" w:hAnsi="Times New Roman" w:eastAsia="Times New Roman" w:cs="Times New Roman"/>
          <w:color w:val="000000" w:themeColor="text1"/>
          <w:lang w:val="es-CO"/>
          <w14:textFill>
            <w14:solidFill>
              <w14:schemeClr w14:val="tx1"/>
            </w14:solidFill>
          </w14:textFill>
        </w:rPr>
      </w:pPr>
      <w:r>
        <w:rPr>
          <w:rFonts w:hint="default" w:ascii="Times New Roman" w:hAnsi="Times New Roman" w:eastAsia="Times New Roman" w:cs="Times New Roman"/>
          <w:color w:val="000000" w:themeColor="text1"/>
          <w:lang w:val="es-CO"/>
          <w14:textFill>
            <w14:solidFill>
              <w14:schemeClr w14:val="tx1"/>
            </w14:solidFill>
          </w14:textFill>
        </w:rPr>
        <w:t>Crud de ciudadanos, autenticador multifactor, gestión de citas para tramite de renovación de cédula por perdida, consultas y cancelación de citas, administración de permisos y roles. No incluye integración con la registraduría, bases de datos gubernamentales ni servicios reales externos, los procesos serán simulados para la entrega del proyecto.</w:t>
      </w:r>
    </w:p>
    <w:p w14:paraId="235FDB0D">
      <w:pPr>
        <w:rPr>
          <w:rFonts w:hint="default" w:ascii="Times New Roman" w:hAnsi="Times New Roman" w:eastAsia="Times New Roman" w:cs="Times New Roman"/>
          <w:color w:val="000000" w:themeColor="text1"/>
          <w:lang w:val="es-CO"/>
          <w14:textFill>
            <w14:solidFill>
              <w14:schemeClr w14:val="tx1"/>
            </w14:solidFill>
          </w14:textFill>
        </w:rPr>
      </w:pPr>
    </w:p>
    <w:p w14:paraId="2CC3EE91">
      <w:pPr>
        <w:pStyle w:val="2"/>
        <w:bidi w:val="0"/>
        <w:rPr>
          <w:rFonts w:hint="default"/>
          <w:lang w:val="es-CO"/>
        </w:rPr>
      </w:pPr>
      <w:bookmarkStart w:id="24" w:name="_Toc20549"/>
      <w:bookmarkStart w:id="25" w:name="_Toc18189"/>
      <w:bookmarkStart w:id="26" w:name="_Toc16540"/>
      <w:bookmarkStart w:id="27" w:name="_Toc30172"/>
      <w:bookmarkStart w:id="28" w:name="_Toc2251"/>
      <w:bookmarkStart w:id="29" w:name="_Toc28520"/>
      <w:r>
        <w:rPr>
          <w:rFonts w:hint="default"/>
          <w:lang w:val="es-CO"/>
        </w:rPr>
        <w:t>Objetivo general</w:t>
      </w:r>
      <w:bookmarkEnd w:id="24"/>
      <w:bookmarkEnd w:id="25"/>
      <w:bookmarkEnd w:id="26"/>
      <w:bookmarkEnd w:id="27"/>
      <w:bookmarkEnd w:id="28"/>
      <w:bookmarkEnd w:id="29"/>
    </w:p>
    <w:p w14:paraId="73A4026B">
      <w:pPr>
        <w:rPr>
          <w:rFonts w:hint="default" w:ascii="Times New Roman" w:hAnsi="Times New Roman" w:eastAsia="Times New Roman" w:cs="Times New Roman"/>
          <w:color w:val="000000" w:themeColor="text1"/>
          <w:lang w:val="es-CO"/>
          <w14:textFill>
            <w14:solidFill>
              <w14:schemeClr w14:val="tx1"/>
            </w14:solidFill>
          </w14:textFill>
        </w:rPr>
      </w:pPr>
      <w:r>
        <w:rPr>
          <w:rFonts w:hint="default" w:ascii="Times New Roman" w:hAnsi="Times New Roman" w:eastAsia="Times New Roman" w:cs="Times New Roman"/>
          <w:color w:val="000000" w:themeColor="text1"/>
          <w:lang w:val="es-CO"/>
          <w14:textFill>
            <w14:solidFill>
              <w14:schemeClr w14:val="tx1"/>
            </w14:solidFill>
          </w14:textFill>
        </w:rPr>
        <w:t>Desarrollar un sistema web de gestión de identidad digital que permita autenticar usuarios, administrar roles y permisos y controlar de forma segura el acceso a un servicio gubernamental simulado.</w:t>
      </w:r>
    </w:p>
    <w:p w14:paraId="0D1F0A24">
      <w:pPr>
        <w:rPr>
          <w:rFonts w:hint="default" w:ascii="Times New Roman" w:hAnsi="Times New Roman" w:eastAsia="Times New Roman" w:cs="Times New Roman"/>
          <w:color w:val="000000" w:themeColor="text1"/>
          <w:lang w:val="es-CO"/>
          <w14:textFill>
            <w14:solidFill>
              <w14:schemeClr w14:val="tx1"/>
            </w14:solidFill>
          </w14:textFill>
        </w:rPr>
      </w:pPr>
    </w:p>
    <w:p w14:paraId="75FDC997">
      <w:pPr>
        <w:pStyle w:val="3"/>
        <w:bidi w:val="0"/>
        <w:rPr>
          <w:rFonts w:hint="default"/>
          <w:lang w:val="es-CO"/>
        </w:rPr>
      </w:pPr>
      <w:bookmarkStart w:id="30" w:name="_Toc23539"/>
      <w:bookmarkStart w:id="31" w:name="_Toc32736"/>
      <w:bookmarkStart w:id="32" w:name="_Toc26533"/>
      <w:bookmarkStart w:id="33" w:name="_Toc13923"/>
      <w:bookmarkStart w:id="34" w:name="_Toc24080"/>
      <w:bookmarkStart w:id="35" w:name="_Toc17412"/>
      <w:r>
        <w:rPr>
          <w:rFonts w:hint="default"/>
          <w:lang w:val="es-CO"/>
        </w:rPr>
        <w:t>Objetivos específicos</w:t>
      </w:r>
      <w:bookmarkEnd w:id="30"/>
      <w:bookmarkEnd w:id="31"/>
      <w:bookmarkEnd w:id="32"/>
      <w:bookmarkEnd w:id="33"/>
      <w:bookmarkEnd w:id="34"/>
      <w:bookmarkEnd w:id="35"/>
    </w:p>
    <w:p w14:paraId="242B967A">
      <w:pPr>
        <w:pStyle w:val="14"/>
        <w:numPr>
          <w:ilvl w:val="0"/>
          <w:numId w:val="2"/>
        </w:numPr>
        <w:rPr>
          <w:rFonts w:hint="default" w:ascii="Times New Roman" w:hAnsi="Times New Roman" w:eastAsia="Times New Roman" w:cs="Times New Roman"/>
          <w:color w:val="000000" w:themeColor="text1"/>
          <w:lang w:val="es-CO"/>
          <w14:textFill>
            <w14:solidFill>
              <w14:schemeClr w14:val="tx1"/>
            </w14:solidFill>
          </w14:textFill>
        </w:rPr>
      </w:pPr>
      <w:r>
        <w:rPr>
          <w:rFonts w:hint="default" w:ascii="Times New Roman" w:hAnsi="Times New Roman" w:eastAsia="Times New Roman" w:cs="Times New Roman"/>
          <w:color w:val="000000" w:themeColor="text1"/>
          <w:lang w:val="es-CO"/>
          <w14:textFill>
            <w14:solidFill>
              <w14:schemeClr w14:val="tx1"/>
            </w14:solidFill>
          </w14:textFill>
        </w:rPr>
        <w:t>Diseñar e implementar un sistema web para el registro y gestión de ciudadanos.</w:t>
      </w:r>
    </w:p>
    <w:p w14:paraId="37387A19">
      <w:pPr>
        <w:pStyle w:val="14"/>
        <w:numPr>
          <w:ilvl w:val="0"/>
          <w:numId w:val="2"/>
        </w:numPr>
        <w:rPr>
          <w:rFonts w:hint="default" w:ascii="Times New Roman" w:hAnsi="Times New Roman" w:eastAsia="Times New Roman" w:cs="Times New Roman"/>
          <w:color w:val="000000" w:themeColor="text1"/>
          <w:lang w:val="es-CO"/>
          <w14:textFill>
            <w14:solidFill>
              <w14:schemeClr w14:val="tx1"/>
            </w14:solidFill>
          </w14:textFill>
        </w:rPr>
      </w:pPr>
      <w:r>
        <w:rPr>
          <w:rFonts w:hint="default" w:ascii="Times New Roman" w:hAnsi="Times New Roman" w:eastAsia="Times New Roman" w:cs="Times New Roman"/>
          <w:color w:val="000000" w:themeColor="text1"/>
          <w:lang w:val="es-CO"/>
          <w14:textFill>
            <w14:solidFill>
              <w14:schemeClr w14:val="tx1"/>
            </w14:solidFill>
          </w14:textFill>
        </w:rPr>
        <w:t>Implementar un mecanismo de autenticación multifactor para fortalecer la seguridad del acceso de los usuarios.</w:t>
      </w:r>
    </w:p>
    <w:p w14:paraId="0CB0D844">
      <w:pPr>
        <w:pStyle w:val="14"/>
        <w:numPr>
          <w:ilvl w:val="0"/>
          <w:numId w:val="2"/>
        </w:numPr>
        <w:rPr>
          <w:rFonts w:hint="default" w:ascii="Times New Roman" w:hAnsi="Times New Roman" w:eastAsia="Times New Roman" w:cs="Times New Roman"/>
          <w:color w:val="000000" w:themeColor="text1"/>
          <w:lang w:val="es-CO"/>
          <w14:textFill>
            <w14:solidFill>
              <w14:schemeClr w14:val="tx1"/>
            </w14:solidFill>
          </w14:textFill>
        </w:rPr>
      </w:pPr>
      <w:r>
        <w:rPr>
          <w:rFonts w:hint="default" w:ascii="Times New Roman" w:hAnsi="Times New Roman" w:eastAsia="Times New Roman" w:cs="Times New Roman"/>
          <w:color w:val="000000" w:themeColor="text1"/>
          <w:lang w:val="es-CO"/>
          <w14:textFill>
            <w14:solidFill>
              <w14:schemeClr w14:val="tx1"/>
            </w14:solidFill>
          </w14:textFill>
        </w:rPr>
        <w:t>Establecer un esquema de roles y permisos para controlar el acceso a las funcionalidades del sistema.</w:t>
      </w:r>
    </w:p>
    <w:p w14:paraId="7765719B">
      <w:pPr>
        <w:pStyle w:val="14"/>
        <w:numPr>
          <w:ilvl w:val="0"/>
          <w:numId w:val="2"/>
        </w:numPr>
        <w:rPr>
          <w:rFonts w:hint="default" w:ascii="Times New Roman" w:hAnsi="Times New Roman" w:eastAsia="Times New Roman" w:cs="Times New Roman"/>
          <w:color w:val="000000" w:themeColor="text1"/>
          <w:lang w:val="es-CO"/>
          <w14:textFill>
            <w14:solidFill>
              <w14:schemeClr w14:val="tx1"/>
            </w14:solidFill>
          </w14:textFill>
        </w:rPr>
      </w:pPr>
      <w:r>
        <w:rPr>
          <w:rFonts w:hint="default" w:ascii="Times New Roman" w:hAnsi="Times New Roman" w:eastAsia="Times New Roman" w:cs="Times New Roman"/>
          <w:color w:val="000000" w:themeColor="text1"/>
          <w:lang w:val="es-CO"/>
          <w14:textFill>
            <w14:solidFill>
              <w14:schemeClr w14:val="tx1"/>
            </w14:solidFill>
          </w14:textFill>
        </w:rPr>
        <w:t>Gestionar las citas para el trámite simulado de renovación de cédula por pérdida, incluyendo su consulta y cancelación.</w:t>
      </w:r>
    </w:p>
    <w:p w14:paraId="41EB1DA3">
      <w:pPr>
        <w:pStyle w:val="14"/>
        <w:numPr>
          <w:ilvl w:val="0"/>
          <w:numId w:val="2"/>
        </w:numPr>
        <w:rPr>
          <w:rFonts w:hint="default" w:ascii="Times New Roman" w:hAnsi="Times New Roman" w:eastAsia="Times New Roman" w:cs="Times New Roman"/>
          <w:color w:val="000000" w:themeColor="text1"/>
          <w:lang w:val="es-CO"/>
          <w14:textFill>
            <w14:solidFill>
              <w14:schemeClr w14:val="tx1"/>
            </w14:solidFill>
          </w14:textFill>
        </w:rPr>
      </w:pPr>
      <w:r>
        <w:rPr>
          <w:rFonts w:hint="default" w:ascii="Times New Roman" w:hAnsi="Times New Roman" w:eastAsia="Times New Roman" w:cs="Times New Roman"/>
          <w:color w:val="000000" w:themeColor="text1"/>
          <w:lang w:val="es-CO"/>
          <w14:textFill>
            <w14:solidFill>
              <w14:schemeClr w14:val="tx1"/>
            </w14:solidFill>
          </w14:textFill>
        </w:rPr>
        <w:t>Aplicar buenas prácticas de seguridad en la gestión de usuarios, credenciales y acceso a la información.</w:t>
      </w:r>
    </w:p>
    <w:p w14:paraId="6E2648D5">
      <w:pPr>
        <w:pStyle w:val="14"/>
        <w:rPr>
          <w:rFonts w:hint="default" w:ascii="Times New Roman" w:hAnsi="Times New Roman" w:eastAsia="Times New Roman" w:cs="Times New Roman"/>
          <w:color w:val="000000" w:themeColor="text1"/>
          <w:lang w:val="es-CO"/>
          <w14:textFill>
            <w14:solidFill>
              <w14:schemeClr w14:val="tx1"/>
            </w14:solidFill>
          </w14:textFill>
        </w:rPr>
      </w:pPr>
    </w:p>
    <w:p w14:paraId="0404E954">
      <w:pPr>
        <w:pStyle w:val="2"/>
        <w:bidi w:val="0"/>
        <w:rPr>
          <w:rFonts w:hint="default"/>
          <w:lang w:val="es-CO"/>
        </w:rPr>
      </w:pPr>
      <w:bookmarkStart w:id="36" w:name="_Toc23341"/>
      <w:bookmarkStart w:id="37" w:name="_Toc32466"/>
      <w:bookmarkStart w:id="38" w:name="_Toc28667"/>
      <w:bookmarkStart w:id="39" w:name="_Toc6345"/>
      <w:bookmarkStart w:id="40" w:name="_Toc9960"/>
      <w:bookmarkStart w:id="41" w:name="_Toc29141"/>
      <w:r>
        <w:rPr>
          <w:rFonts w:hint="default"/>
        </w:rPr>
        <w:t>Vision</w:t>
      </w:r>
      <w:bookmarkEnd w:id="36"/>
      <w:bookmarkEnd w:id="37"/>
      <w:bookmarkEnd w:id="38"/>
      <w:bookmarkEnd w:id="39"/>
      <w:bookmarkEnd w:id="40"/>
      <w:bookmarkEnd w:id="41"/>
    </w:p>
    <w:p w14:paraId="1460A14A">
      <w:pPr>
        <w:rPr>
          <w:rFonts w:hint="default" w:ascii="Times New Roman" w:hAnsi="Times New Roman" w:cs="Times New Roman"/>
        </w:rPr>
      </w:pPr>
      <w:r>
        <w:rPr>
          <w:rFonts w:hint="default" w:ascii="Times New Roman" w:hAnsi="Times New Roman" w:eastAsia="Times New Roman" w:cs="Times New Roman"/>
        </w:rPr>
        <w:t>El proyecto será un Sistema de Gestión de Identidad Digital orientado a facilitar a los ciudadanos el acceso y la gestión de trámites relacionados con su documento de identidad mediante una plataforma web. El sistema permitirá registrar y autenticar ciudadanos, gestionar su información de identidad y solicitar citas para trámites como la renovación o duplicado de la cédula. Además, busca ofrecer un acceso seguro y organizado a los servicios relacionados con la identidad del ciudadano.</w:t>
      </w:r>
    </w:p>
    <w:p w14:paraId="197FC03F">
      <w:pPr>
        <w:rPr>
          <w:rFonts w:hint="default" w:ascii="Times New Roman" w:hAnsi="Times New Roman" w:eastAsia="Times New Roman" w:cs="Times New Roman"/>
        </w:rPr>
      </w:pPr>
    </w:p>
    <w:p w14:paraId="1F8FA891">
      <w:pPr>
        <w:pStyle w:val="2"/>
        <w:bidi w:val="0"/>
        <w:rPr>
          <w:rFonts w:hint="default"/>
        </w:rPr>
      </w:pPr>
      <w:bookmarkStart w:id="42" w:name="_Toc32214"/>
      <w:bookmarkStart w:id="43" w:name="_Toc32755"/>
      <w:bookmarkStart w:id="44" w:name="_Toc30614"/>
      <w:bookmarkStart w:id="45" w:name="_Toc7324"/>
      <w:bookmarkStart w:id="46" w:name="_Toc12059"/>
      <w:bookmarkStart w:id="47" w:name="_Toc14693"/>
      <w:r>
        <w:rPr>
          <w:rFonts w:hint="default"/>
        </w:rPr>
        <w:t>Arquitectura</w:t>
      </w:r>
      <w:bookmarkEnd w:id="42"/>
      <w:bookmarkEnd w:id="43"/>
      <w:bookmarkEnd w:id="44"/>
      <w:bookmarkEnd w:id="45"/>
      <w:bookmarkEnd w:id="46"/>
      <w:bookmarkEnd w:id="47"/>
    </w:p>
    <w:p w14:paraId="75D2D0A2">
      <w:pPr>
        <w:rPr>
          <w:rFonts w:hint="default" w:ascii="Times New Roman" w:hAnsi="Times New Roman" w:eastAsia="Times New Roman" w:cs="Times New Roman"/>
        </w:rPr>
      </w:pPr>
      <w:r>
        <w:rPr>
          <w:rFonts w:hint="default" w:ascii="Times New Roman" w:hAnsi="Times New Roman" w:eastAsia="Times New Roman" w:cs="Times New Roman"/>
        </w:rPr>
        <w:t>El sistema utilizará una arquitectura MVC (Modelo-Vista-Controlador), con el objetivo de separar las responsabilidades de la aplicación y facilitar su organización y mantenimiento.</w:t>
      </w:r>
    </w:p>
    <w:p w14:paraId="295C43D0">
      <w:pPr>
        <w:pStyle w:val="14"/>
        <w:numPr>
          <w:ilvl w:val="0"/>
          <w:numId w:val="3"/>
        </w:numPr>
        <w:spacing w:before="240" w:after="240"/>
        <w:rPr>
          <w:rFonts w:hint="default" w:ascii="Times New Roman" w:hAnsi="Times New Roman" w:eastAsia="Times New Roman" w:cs="Times New Roman"/>
        </w:rPr>
      </w:pPr>
      <w:r>
        <w:rPr>
          <w:rFonts w:hint="default" w:ascii="Times New Roman" w:hAnsi="Times New Roman" w:eastAsia="Times New Roman" w:cs="Times New Roman"/>
        </w:rPr>
        <w:t>Modelo: se encargará de representar y gestionar los datos del sistema, como la información de los ciudadanos y los trámites relacionados con la cédula.</w:t>
      </w:r>
    </w:p>
    <w:p w14:paraId="54459615">
      <w:pPr>
        <w:pStyle w:val="14"/>
        <w:numPr>
          <w:ilvl w:val="0"/>
          <w:numId w:val="3"/>
        </w:numPr>
        <w:spacing w:before="240" w:after="240"/>
        <w:rPr>
          <w:rFonts w:hint="default" w:ascii="Times New Roman" w:hAnsi="Times New Roman" w:eastAsia="Times New Roman" w:cs="Times New Roman"/>
        </w:rPr>
      </w:pPr>
      <w:r>
        <w:rPr>
          <w:rFonts w:hint="default" w:ascii="Times New Roman" w:hAnsi="Times New Roman" w:eastAsia="Times New Roman" w:cs="Times New Roman"/>
        </w:rPr>
        <w:t>Vista: será la interfaz web con la que interactuará el ciudadano para realizar acciones como registrarse, iniciar sesión y solicitar citas.</w:t>
      </w:r>
    </w:p>
    <w:p w14:paraId="1C5BB65F">
      <w:pPr>
        <w:pStyle w:val="14"/>
        <w:numPr>
          <w:ilvl w:val="0"/>
          <w:numId w:val="3"/>
        </w:numPr>
        <w:spacing w:before="240" w:after="240"/>
        <w:rPr>
          <w:rFonts w:hint="default" w:ascii="Times New Roman" w:hAnsi="Times New Roman" w:eastAsia="Times New Roman" w:cs="Times New Roman"/>
        </w:rPr>
      </w:pPr>
      <w:r>
        <w:rPr>
          <w:rFonts w:hint="default" w:ascii="Times New Roman" w:hAnsi="Times New Roman" w:eastAsia="Times New Roman" w:cs="Times New Roman"/>
        </w:rPr>
        <w:t>Controlador: se encargará de recibir las solicitudes del usuario, procesarlas y coordinar la comunicación entre la vista y el modelo.</w:t>
      </w:r>
    </w:p>
    <w:p w14:paraId="0267E9B2">
      <w:pPr>
        <w:spacing w:before="240" w:after="240"/>
        <w:rPr>
          <w:rFonts w:hint="default" w:ascii="Times New Roman" w:hAnsi="Times New Roman" w:eastAsia="Times New Roman" w:cs="Times New Roman"/>
        </w:rPr>
      </w:pPr>
    </w:p>
    <w:p w14:paraId="58177229">
      <w:pPr>
        <w:pStyle w:val="2"/>
        <w:bidi w:val="0"/>
        <w:rPr>
          <w:rFonts w:hint="default"/>
        </w:rPr>
      </w:pPr>
      <w:bookmarkStart w:id="48" w:name="_Toc21510"/>
      <w:bookmarkStart w:id="49" w:name="_Toc24410"/>
      <w:bookmarkStart w:id="50" w:name="_Toc29730"/>
      <w:bookmarkStart w:id="51" w:name="_Toc2884"/>
      <w:bookmarkStart w:id="52" w:name="_Toc30788"/>
      <w:bookmarkStart w:id="53" w:name="_Toc13274"/>
      <w:r>
        <w:rPr>
          <w:rFonts w:hint="default"/>
        </w:rPr>
        <w:t>Implementación de Patrones de Diseño</w:t>
      </w:r>
      <w:bookmarkEnd w:id="48"/>
      <w:bookmarkEnd w:id="49"/>
      <w:bookmarkEnd w:id="50"/>
      <w:bookmarkEnd w:id="51"/>
      <w:bookmarkEnd w:id="52"/>
      <w:bookmarkEnd w:id="53"/>
      <w:r>
        <w:rPr>
          <w:rFonts w:hint="default"/>
        </w:rPr>
        <w:t xml:space="preserve"> </w:t>
      </w:r>
    </w:p>
    <w:p w14:paraId="77FB8AF9">
      <w:pPr>
        <w:spacing w:before="240" w:after="240"/>
        <w:rPr>
          <w:rFonts w:hint="default" w:ascii="Times New Roman" w:hAnsi="Times New Roman" w:eastAsia="Times New Roman" w:cs="Times New Roman"/>
        </w:rPr>
      </w:pPr>
      <w:r>
        <w:rPr>
          <w:rFonts w:hint="default" w:ascii="Times New Roman" w:hAnsi="Times New Roman" w:eastAsia="Times New Roman" w:cs="Times New Roman"/>
        </w:rPr>
        <w:t>Una vez establecida la arquitectura MVC como la base estructural general del sistema de identidad digital, es necesario abordar desafíos específicos a nivel de componentes y comportamiento de los objetos. Mientras que la arquitectura define cómo se separan las capas de la aplicación, los patrones de software proporcionan soluciones probadas y estandarizadas para resolver problemas recurrentes de diseño a un nivel más detallado.</w:t>
      </w:r>
    </w:p>
    <w:p w14:paraId="1D65D5CC">
      <w:pPr>
        <w:spacing w:before="240" w:after="240"/>
        <w:rPr>
          <w:rFonts w:hint="default" w:ascii="Times New Roman" w:hAnsi="Times New Roman" w:eastAsia="Times New Roman" w:cs="Times New Roman"/>
        </w:rPr>
      </w:pPr>
      <w:r>
        <w:rPr>
          <w:rFonts w:hint="default" w:ascii="Times New Roman" w:hAnsi="Times New Roman" w:eastAsia="Times New Roman" w:cs="Times New Roman"/>
        </w:rPr>
        <w:t xml:space="preserve"> A continuación, se documenta la aplicación de patrones creacionales y de comportamiento elegidos estratégicamente para optimizar el uso de memoria, centralizar la lógica de respuestas visuales y flexibilizar los procesos de seguridad del sistema.</w:t>
      </w:r>
    </w:p>
    <w:p w14:paraId="5FDEC554">
      <w:pPr>
        <w:spacing w:before="240" w:after="240"/>
        <w:rPr>
          <w:rFonts w:hint="default" w:ascii="Times New Roman" w:hAnsi="Times New Roman" w:eastAsia="Times New Roman" w:cs="Times New Roman"/>
        </w:rPr>
      </w:pPr>
    </w:p>
    <w:p w14:paraId="4A3BE722">
      <w:pPr>
        <w:rPr>
          <w:rFonts w:hint="default" w:ascii="Times New Roman" w:hAnsi="Times New Roman" w:eastAsia="Times New Roman" w:cs="Times New Roman"/>
        </w:rPr>
      </w:pPr>
    </w:p>
    <w:p w14:paraId="3986FFD8">
      <w:pPr>
        <w:rPr>
          <w:rFonts w:hint="default" w:ascii="Times New Roman" w:hAnsi="Times New Roman" w:eastAsia="Times New Roman" w:cs="Times New Roman"/>
          <w:b/>
          <w:bCs/>
        </w:rPr>
      </w:pPr>
    </w:p>
    <w:p w14:paraId="2A2AA8FA">
      <w:pPr>
        <w:pStyle w:val="2"/>
        <w:bidi w:val="0"/>
        <w:rPr>
          <w:rFonts w:hint="default"/>
        </w:rPr>
      </w:pPr>
      <w:bookmarkStart w:id="54" w:name="_Toc26815"/>
      <w:bookmarkStart w:id="55" w:name="_Toc21334"/>
      <w:bookmarkStart w:id="56" w:name="_Toc9430"/>
      <w:bookmarkStart w:id="57" w:name="_Toc8025"/>
      <w:bookmarkStart w:id="58" w:name="_Toc6575"/>
      <w:bookmarkStart w:id="59" w:name="_Toc17530"/>
      <w:r>
        <w:rPr>
          <w:rFonts w:hint="default"/>
        </w:rPr>
        <w:t>Análisis para la aplicación del Singleton</w:t>
      </w:r>
      <w:bookmarkEnd w:id="54"/>
      <w:bookmarkEnd w:id="55"/>
      <w:bookmarkEnd w:id="56"/>
      <w:bookmarkEnd w:id="57"/>
      <w:bookmarkEnd w:id="58"/>
      <w:bookmarkEnd w:id="59"/>
    </w:p>
    <w:p w14:paraId="491F6170">
      <w:pPr>
        <w:rPr>
          <w:rFonts w:hint="default" w:ascii="Times New Roman" w:hAnsi="Times New Roman" w:eastAsia="Times New Roman" w:cs="Times New Roman"/>
          <w:b/>
          <w:bCs/>
        </w:rPr>
      </w:pPr>
    </w:p>
    <w:p w14:paraId="0F384A22">
      <w:pPr>
        <w:pStyle w:val="3"/>
        <w:bidi w:val="0"/>
        <w:rPr>
          <w:rFonts w:hint="default"/>
        </w:rPr>
      </w:pPr>
      <w:bookmarkStart w:id="60" w:name="_Toc25457"/>
      <w:bookmarkStart w:id="61" w:name="_Toc7419"/>
      <w:bookmarkStart w:id="62" w:name="_Toc15970"/>
      <w:bookmarkStart w:id="63" w:name="_Toc6048"/>
      <w:bookmarkStart w:id="64" w:name="_Toc6183"/>
      <w:bookmarkStart w:id="65" w:name="_Toc30802"/>
      <w:r>
        <w:rPr>
          <w:rFonts w:hint="default"/>
        </w:rPr>
        <w:t>Objetivo del patrón:</w:t>
      </w:r>
      <w:bookmarkEnd w:id="60"/>
      <w:bookmarkEnd w:id="61"/>
      <w:bookmarkEnd w:id="62"/>
      <w:bookmarkEnd w:id="63"/>
      <w:bookmarkEnd w:id="64"/>
      <w:bookmarkEnd w:id="65"/>
      <w:r>
        <w:rPr>
          <w:rFonts w:hint="default"/>
        </w:rPr>
        <w:t xml:space="preserve"> </w:t>
      </w:r>
    </w:p>
    <w:p w14:paraId="611C2FEE">
      <w:pPr>
        <w:rPr>
          <w:rFonts w:hint="default" w:ascii="Times New Roman" w:hAnsi="Times New Roman" w:eastAsia="Times New Roman" w:cs="Times New Roman"/>
        </w:rPr>
      </w:pPr>
      <w:r>
        <w:rPr>
          <w:rFonts w:hint="default" w:ascii="Times New Roman" w:hAnsi="Times New Roman" w:eastAsia="Times New Roman" w:cs="Times New Roman"/>
        </w:rPr>
        <w:t>Garantizar que una clase tenga una única instancia en memoria durante todo el ciclo de vida de la aplicación y proporcionar un punto de acceso global y controlado a ella.</w:t>
      </w:r>
    </w:p>
    <w:p w14:paraId="2E9F199A">
      <w:pPr>
        <w:pStyle w:val="3"/>
        <w:bidi w:val="0"/>
        <w:rPr>
          <w:rFonts w:hint="default"/>
        </w:rPr>
      </w:pPr>
      <w:bookmarkStart w:id="66" w:name="_Toc31420"/>
      <w:bookmarkStart w:id="67" w:name="_Toc3247"/>
      <w:bookmarkStart w:id="68" w:name="_Toc21172"/>
      <w:bookmarkStart w:id="69" w:name="_Toc21284"/>
      <w:bookmarkStart w:id="70" w:name="_Toc10308"/>
      <w:bookmarkStart w:id="71" w:name="_Toc14997"/>
      <w:r>
        <w:rPr>
          <w:rFonts w:hint="default"/>
        </w:rPr>
        <w:t>Motivación en el proyecto:</w:t>
      </w:r>
      <w:bookmarkEnd w:id="66"/>
      <w:bookmarkEnd w:id="67"/>
      <w:bookmarkEnd w:id="68"/>
      <w:bookmarkEnd w:id="69"/>
      <w:bookmarkEnd w:id="70"/>
      <w:bookmarkEnd w:id="71"/>
    </w:p>
    <w:p w14:paraId="0ACBA867">
      <w:pPr>
        <w:rPr>
          <w:rFonts w:hint="default" w:ascii="Times New Roman" w:hAnsi="Times New Roman" w:cs="Times New Roman"/>
        </w:rPr>
      </w:pPr>
      <w:r>
        <w:rPr>
          <w:rFonts w:hint="default" w:ascii="Times New Roman" w:hAnsi="Times New Roman" w:eastAsia="Times New Roman" w:cs="Times New Roman"/>
          <w:b/>
          <w:bCs/>
        </w:rPr>
        <w:t xml:space="preserve"> </w:t>
      </w:r>
      <w:r>
        <w:rPr>
          <w:rFonts w:hint="default" w:ascii="Times New Roman" w:hAnsi="Times New Roman" w:cs="Times New Roman"/>
        </w:rPr>
        <w:t>Servir como un centro de control único para registrar los inicios de sesión. Al usar un solo LoginManager para mostrar en la consola cuándo alguien entra o se equivoca de clave, evitamos crear copias innecesarias en el sistema cada vez que un usuario intenta ingresar. Esto hace que el programa gaste menos memoria y funcione de forma más rápida y ordenada, asegurando que todos los mensajes de seguridad se manejen siempre en el mismo lugar.</w:t>
      </w:r>
    </w:p>
    <w:p w14:paraId="6EC5AB8D">
      <w:pPr>
        <w:rPr>
          <w:rFonts w:hint="default" w:ascii="Times New Roman" w:hAnsi="Times New Roman" w:cs="Times New Roman"/>
        </w:rPr>
      </w:pPr>
    </w:p>
    <w:p w14:paraId="0DA0E9C9">
      <w:pPr>
        <w:pStyle w:val="3"/>
        <w:bidi w:val="0"/>
        <w:rPr>
          <w:rFonts w:hint="default"/>
          <w:lang w:val="es-CO"/>
        </w:rPr>
      </w:pPr>
      <w:bookmarkStart w:id="72" w:name="_Toc27432"/>
      <w:bookmarkStart w:id="73" w:name="_Toc15643"/>
      <w:bookmarkStart w:id="74" w:name="_Toc1800"/>
      <w:bookmarkStart w:id="75" w:name="_Toc11709"/>
      <w:bookmarkStart w:id="76" w:name="_Toc31311"/>
      <w:bookmarkStart w:id="77" w:name="_Toc28059"/>
      <w:r>
        <w:rPr>
          <w:rFonts w:hint="default"/>
        </w:rPr>
        <w:t>Diagrama UML</w:t>
      </w:r>
      <w:bookmarkEnd w:id="72"/>
      <w:bookmarkEnd w:id="73"/>
      <w:bookmarkEnd w:id="74"/>
      <w:bookmarkEnd w:id="75"/>
      <w:bookmarkEnd w:id="76"/>
      <w:bookmarkEnd w:id="77"/>
    </w:p>
    <w:p w14:paraId="71358DE5">
      <w:pPr>
        <w:rPr>
          <w:rFonts w:hint="default" w:ascii="Times New Roman" w:hAnsi="Times New Roman" w:eastAsia="Times New Roman" w:cs="Times New Roman"/>
          <w:b/>
          <w:bCs/>
        </w:rPr>
      </w:pPr>
    </w:p>
    <w:p w14:paraId="2E918E24">
      <w:pPr>
        <w:rPr>
          <w:rFonts w:hint="default" w:ascii="Times New Roman" w:hAnsi="Times New Roman" w:cs="Times New Roman"/>
        </w:rPr>
      </w:pPr>
      <w:r>
        <w:rPr>
          <w:rFonts w:hint="default" w:ascii="Times New Roman" w:hAnsi="Times New Roman" w:cs="Times New Roman"/>
        </w:rPr>
        <w:drawing>
          <wp:inline distT="0" distB="0" distL="0" distR="0">
            <wp:extent cx="3368675" cy="3819525"/>
            <wp:effectExtent l="0" t="0" r="14605" b="5715"/>
            <wp:docPr id="13949811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81187" name="drawing"/>
                    <pic:cNvPicPr>
                      <a:picLocks noChangeAspect="1"/>
                    </pic:cNvPicPr>
                  </pic:nvPicPr>
                  <pic:blipFill>
                    <a:blip r:embed="rId6"/>
                    <a:stretch>
                      <a:fillRect/>
                    </a:stretch>
                  </pic:blipFill>
                  <pic:spPr>
                    <a:xfrm>
                      <a:off x="0" y="0"/>
                      <a:ext cx="3368675" cy="3819525"/>
                    </a:xfrm>
                    <a:prstGeom prst="rect">
                      <a:avLst/>
                    </a:prstGeom>
                  </pic:spPr>
                </pic:pic>
              </a:graphicData>
            </a:graphic>
          </wp:inline>
        </w:drawing>
      </w:r>
    </w:p>
    <w:p w14:paraId="7D6A9972">
      <w:pPr>
        <w:pStyle w:val="3"/>
        <w:bidi w:val="0"/>
        <w:rPr>
          <w:rFonts w:hint="default"/>
        </w:rPr>
      </w:pPr>
      <w:bookmarkStart w:id="78" w:name="_Toc7"/>
      <w:bookmarkStart w:id="79" w:name="_Toc3726"/>
      <w:bookmarkStart w:id="80" w:name="_Toc6559"/>
      <w:bookmarkStart w:id="81" w:name="_Toc18419"/>
      <w:bookmarkStart w:id="82" w:name="_Toc20023"/>
      <w:bookmarkStart w:id="83" w:name="_Toc28045"/>
      <w:r>
        <w:rPr>
          <w:rFonts w:hint="default"/>
        </w:rPr>
        <w:t>Explicación:</w:t>
      </w:r>
      <w:bookmarkEnd w:id="78"/>
      <w:bookmarkEnd w:id="79"/>
      <w:bookmarkEnd w:id="80"/>
      <w:bookmarkEnd w:id="81"/>
      <w:bookmarkEnd w:id="82"/>
      <w:bookmarkEnd w:id="83"/>
      <w:r>
        <w:rPr>
          <w:rFonts w:hint="default"/>
        </w:rPr>
        <w:t xml:space="preserve"> </w:t>
      </w:r>
    </w:p>
    <w:p w14:paraId="1D655595">
      <w:pPr>
        <w:spacing w:before="240" w:after="240"/>
        <w:rPr>
          <w:rFonts w:hint="default" w:ascii="Times New Roman" w:hAnsi="Times New Roman" w:eastAsia="Times New Roman" w:cs="Times New Roman"/>
        </w:rPr>
      </w:pPr>
      <w:r>
        <w:rPr>
          <w:rFonts w:hint="default" w:ascii="Times New Roman" w:hAnsi="Times New Roman" w:eastAsia="Times New Roman" w:cs="Times New Roman"/>
        </w:rPr>
        <w:t>Este diagrama muestra el flujo del proceso de autenticación y la aplicación del patrón Singleton.</w:t>
      </w:r>
    </w:p>
    <w:p w14:paraId="5390EB9A">
      <w:pPr>
        <w:pStyle w:val="14"/>
        <w:numPr>
          <w:ilvl w:val="0"/>
          <w:numId w:val="4"/>
        </w:numPr>
        <w:spacing w:before="240" w:after="240"/>
        <w:rPr>
          <w:rFonts w:hint="default" w:ascii="Times New Roman" w:hAnsi="Times New Roman" w:eastAsia="Times New Roman" w:cs="Times New Roman"/>
        </w:rPr>
      </w:pPr>
      <w:r>
        <w:rPr>
          <w:rFonts w:hint="default" w:ascii="Times New Roman" w:hAnsi="Times New Roman" w:eastAsia="Times New Roman" w:cs="Times New Roman"/>
          <w:b/>
          <w:bCs/>
        </w:rPr>
        <w:t>SecurityConfig</w:t>
      </w:r>
      <w:r>
        <w:rPr>
          <w:rFonts w:hint="default" w:ascii="Times New Roman" w:hAnsi="Times New Roman" w:eastAsia="Times New Roman" w:cs="Times New Roman"/>
        </w:rPr>
        <w:t xml:space="preserve"> configura el proceso de autenticación y utiliza LoginAuthenticationHandler y CustomUserDetailsService.</w:t>
      </w:r>
    </w:p>
    <w:p w14:paraId="79AB4ECE">
      <w:pPr>
        <w:pStyle w:val="14"/>
        <w:numPr>
          <w:ilvl w:val="0"/>
          <w:numId w:val="4"/>
        </w:numPr>
        <w:spacing w:before="240" w:after="240"/>
        <w:rPr>
          <w:rFonts w:hint="default" w:ascii="Times New Roman" w:hAnsi="Times New Roman" w:eastAsia="Times New Roman" w:cs="Times New Roman"/>
        </w:rPr>
      </w:pPr>
      <w:r>
        <w:rPr>
          <w:rFonts w:hint="default" w:ascii="Times New Roman" w:hAnsi="Times New Roman" w:eastAsia="Times New Roman" w:cs="Times New Roman"/>
          <w:b/>
          <w:bCs/>
        </w:rPr>
        <w:t>CustomUserDetailsService</w:t>
      </w:r>
      <w:r>
        <w:rPr>
          <w:rFonts w:hint="default" w:ascii="Times New Roman" w:hAnsi="Times New Roman" w:eastAsia="Times New Roman" w:cs="Times New Roman"/>
        </w:rPr>
        <w:t xml:space="preserve"> utiliza CiudadanoRepository para consultar los datos del ciudadano y verificar la información necesaria para la autenticación.</w:t>
      </w:r>
    </w:p>
    <w:p w14:paraId="3BFB2933">
      <w:pPr>
        <w:pStyle w:val="14"/>
        <w:numPr>
          <w:ilvl w:val="0"/>
          <w:numId w:val="4"/>
        </w:numPr>
        <w:spacing w:before="240" w:after="240"/>
        <w:rPr>
          <w:rFonts w:hint="default" w:ascii="Times New Roman" w:hAnsi="Times New Roman" w:eastAsia="Times New Roman" w:cs="Times New Roman"/>
        </w:rPr>
      </w:pPr>
      <w:r>
        <w:rPr>
          <w:rFonts w:hint="default" w:ascii="Times New Roman" w:hAnsi="Times New Roman" w:eastAsia="Times New Roman" w:cs="Times New Roman"/>
          <w:b/>
          <w:bCs/>
        </w:rPr>
        <w:t>LoginAuthenticationHandler</w:t>
      </w:r>
      <w:r>
        <w:rPr>
          <w:rFonts w:hint="default" w:ascii="Times New Roman" w:hAnsi="Times New Roman" w:eastAsia="Times New Roman" w:cs="Times New Roman"/>
        </w:rPr>
        <w:t xml:space="preserve"> recibe el resultado del inicio de sesión y utiliza LoginManager para registrar si el acceso fue exitoso o fallido.</w:t>
      </w:r>
    </w:p>
    <w:p w14:paraId="2D6866D1">
      <w:pPr>
        <w:pStyle w:val="14"/>
        <w:numPr>
          <w:ilvl w:val="0"/>
          <w:numId w:val="4"/>
        </w:numPr>
        <w:spacing w:before="240" w:after="240"/>
        <w:rPr>
          <w:rFonts w:hint="default" w:ascii="Times New Roman" w:hAnsi="Times New Roman" w:eastAsia="Times New Roman" w:cs="Times New Roman"/>
        </w:rPr>
      </w:pPr>
      <w:r>
        <w:rPr>
          <w:rFonts w:hint="default" w:ascii="Times New Roman" w:hAnsi="Times New Roman" w:eastAsia="Times New Roman" w:cs="Times New Roman"/>
          <w:b/>
          <w:bCs/>
        </w:rPr>
        <w:t>LoginManager:</w:t>
      </w:r>
      <w:r>
        <w:rPr>
          <w:rFonts w:hint="default" w:ascii="Times New Roman" w:hAnsi="Times New Roman" w:eastAsia="Times New Roman" w:cs="Times New Roman"/>
        </w:rPr>
        <w:t xml:space="preserve"> Garantiza que exista una única instancia durante la ejecución de la aplicación mediante su instancia estática, constructor privado y método getInstance().</w:t>
      </w:r>
    </w:p>
    <w:p w14:paraId="193D18E0">
      <w:pPr>
        <w:pStyle w:val="14"/>
        <w:numPr>
          <w:ilvl w:val="0"/>
          <w:numId w:val="4"/>
        </w:numPr>
        <w:spacing w:before="240" w:after="240"/>
        <w:rPr>
          <w:rFonts w:hint="default" w:ascii="Times New Roman" w:hAnsi="Times New Roman" w:eastAsia="Times New Roman" w:cs="Times New Roman"/>
        </w:rPr>
      </w:pPr>
      <w:r>
        <w:rPr>
          <w:rFonts w:hint="default" w:ascii="Times New Roman" w:hAnsi="Times New Roman" w:eastAsia="Times New Roman" w:cs="Times New Roman"/>
          <w:b/>
          <w:bCs/>
        </w:rPr>
        <w:t>CiudadanoRepository</w:t>
      </w:r>
      <w:r>
        <w:rPr>
          <w:rFonts w:hint="default" w:ascii="Times New Roman" w:hAnsi="Times New Roman" w:eastAsia="Times New Roman" w:cs="Times New Roman"/>
        </w:rPr>
        <w:t xml:space="preserve"> y </w:t>
      </w:r>
      <w:r>
        <w:rPr>
          <w:rFonts w:hint="default" w:ascii="Times New Roman" w:hAnsi="Times New Roman" w:eastAsia="Times New Roman" w:cs="Times New Roman"/>
          <w:b/>
          <w:bCs/>
        </w:rPr>
        <w:t>Ciudadano</w:t>
      </w:r>
      <w:r>
        <w:rPr>
          <w:rFonts w:hint="default" w:ascii="Times New Roman" w:hAnsi="Times New Roman" w:eastAsia="Times New Roman" w:cs="Times New Roman"/>
        </w:rPr>
        <w:t xml:space="preserve"> representan el acceso y los datos del ciudadano utilizados durante el proceso de autenticación.</w:t>
      </w:r>
    </w:p>
    <w:p w14:paraId="40D35A8F">
      <w:pPr>
        <w:pStyle w:val="14"/>
        <w:spacing w:before="240" w:after="240"/>
        <w:rPr>
          <w:rFonts w:hint="default" w:ascii="Times New Roman" w:hAnsi="Times New Roman" w:eastAsia="Times New Roman" w:cs="Times New Roman"/>
        </w:rPr>
      </w:pPr>
    </w:p>
    <w:p w14:paraId="6A1C9676">
      <w:pPr>
        <w:pStyle w:val="3"/>
        <w:bidi w:val="0"/>
        <w:rPr>
          <w:rFonts w:hint="default"/>
        </w:rPr>
      </w:pPr>
      <w:bookmarkStart w:id="84" w:name="_Toc16277"/>
      <w:bookmarkStart w:id="85" w:name="_Toc602"/>
      <w:bookmarkStart w:id="86" w:name="_Toc2261"/>
      <w:bookmarkStart w:id="87" w:name="_Toc18178"/>
      <w:bookmarkStart w:id="88" w:name="_Toc16598"/>
      <w:bookmarkStart w:id="89" w:name="_Toc20316"/>
      <w:r>
        <w:rPr>
          <w:rFonts w:hint="default"/>
        </w:rPr>
        <w:t>Aplicación del patrón Singleton</w:t>
      </w:r>
      <w:bookmarkEnd w:id="84"/>
      <w:bookmarkEnd w:id="85"/>
      <w:bookmarkEnd w:id="86"/>
      <w:bookmarkEnd w:id="87"/>
      <w:bookmarkEnd w:id="88"/>
      <w:bookmarkEnd w:id="89"/>
    </w:p>
    <w:p w14:paraId="6D89C0D3">
      <w:pPr>
        <w:spacing w:before="240" w:after="240"/>
        <w:rPr>
          <w:rFonts w:hint="default" w:ascii="Times New Roman" w:hAnsi="Times New Roman" w:cs="Times New Roman"/>
        </w:rPr>
      </w:pPr>
      <w:r>
        <w:rPr>
          <w:rFonts w:hint="default" w:ascii="Times New Roman" w:hAnsi="Times New Roman" w:eastAsia="Times New Roman" w:cs="Times New Roman"/>
          <w:b/>
          <w:bCs/>
        </w:rPr>
        <w:t>Clase:</w:t>
      </w:r>
      <w:r>
        <w:rPr>
          <w:rFonts w:hint="default" w:ascii="Times New Roman" w:hAnsi="Times New Roman" w:eastAsia="Times New Roman" w:cs="Times New Roman"/>
        </w:rPr>
        <w:t xml:space="preserve"> LoginManager</w:t>
      </w:r>
    </w:p>
    <w:p w14:paraId="15024C94">
      <w:pPr>
        <w:spacing w:before="240" w:after="240"/>
        <w:rPr>
          <w:rFonts w:hint="default" w:ascii="Times New Roman" w:hAnsi="Times New Roman" w:cs="Times New Roman"/>
        </w:rPr>
      </w:pPr>
      <w:r>
        <w:rPr>
          <w:rFonts w:hint="default" w:ascii="Times New Roman" w:hAnsi="Times New Roman" w:cs="Times New Roman"/>
        </w:rPr>
        <w:drawing>
          <wp:inline distT="0" distB="0" distL="0" distR="0">
            <wp:extent cx="3875405" cy="3875405"/>
            <wp:effectExtent l="0" t="0" r="10795" b="10795"/>
            <wp:docPr id="789912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12907" name="drawing"/>
                    <pic:cNvPicPr>
                      <a:picLocks noChangeAspect="1"/>
                    </pic:cNvPicPr>
                  </pic:nvPicPr>
                  <pic:blipFill>
                    <a:blip r:embed="rId7"/>
                    <a:stretch>
                      <a:fillRect/>
                    </a:stretch>
                  </pic:blipFill>
                  <pic:spPr>
                    <a:xfrm>
                      <a:off x="0" y="0"/>
                      <a:ext cx="3875405" cy="3875405"/>
                    </a:xfrm>
                    <a:prstGeom prst="rect">
                      <a:avLst/>
                    </a:prstGeom>
                  </pic:spPr>
                </pic:pic>
              </a:graphicData>
            </a:graphic>
          </wp:inline>
        </w:drawing>
      </w:r>
    </w:p>
    <w:p w14:paraId="508B9EBC">
      <w:pPr>
        <w:rPr>
          <w:rFonts w:hint="default" w:ascii="Times New Roman" w:hAnsi="Times New Roman" w:eastAsia="Times New Roman" w:cs="Times New Roman"/>
        </w:rPr>
      </w:pPr>
      <w:r>
        <w:rPr>
          <w:rFonts w:hint="default" w:ascii="Times New Roman" w:hAnsi="Times New Roman" w:eastAsia="Times New Roman" w:cs="Times New Roman"/>
          <w:b/>
          <w:bCs/>
        </w:rPr>
        <w:t xml:space="preserve">Explicación: </w:t>
      </w:r>
      <w:r>
        <w:rPr>
          <w:rFonts w:hint="default" w:ascii="Times New Roman" w:hAnsi="Times New Roman" w:eastAsia="Times New Roman" w:cs="Times New Roman"/>
        </w:rPr>
        <w:t>LoginManager implementa el patrón Singleton mediante una instancia estática, un constructor privado y el método getInstance(). Esto garantiza que se utilice una única instancia de LoginManager durante la ejecución de la aplicación.</w:t>
      </w:r>
    </w:p>
    <w:p w14:paraId="0A3FA595">
      <w:pPr>
        <w:rPr>
          <w:rFonts w:hint="default" w:ascii="Times New Roman" w:hAnsi="Times New Roman" w:cs="Times New Roman"/>
        </w:rPr>
      </w:pPr>
    </w:p>
    <w:p w14:paraId="4FC2FA93">
      <w:pPr>
        <w:rPr>
          <w:rFonts w:hint="default" w:ascii="Times New Roman" w:hAnsi="Times New Roman" w:cs="Times New Roman"/>
        </w:rPr>
      </w:pPr>
      <w:r>
        <w:rPr>
          <w:rFonts w:hint="default" w:ascii="Times New Roman" w:hAnsi="Times New Roman" w:eastAsia="Times New Roman" w:cs="Times New Roman"/>
          <w:b/>
          <w:bCs/>
        </w:rPr>
        <w:t>Clase:</w:t>
      </w:r>
      <w:r>
        <w:rPr>
          <w:rFonts w:hint="default" w:ascii="Times New Roman" w:hAnsi="Times New Roman" w:eastAsia="Times New Roman" w:cs="Times New Roman"/>
        </w:rPr>
        <w:t xml:space="preserve"> LoginAuthenticationHandler</w:t>
      </w:r>
    </w:p>
    <w:p w14:paraId="2A7D759C">
      <w:pPr>
        <w:rPr>
          <w:rFonts w:hint="default" w:ascii="Times New Roman" w:hAnsi="Times New Roman" w:cs="Times New Roman"/>
        </w:rPr>
      </w:pPr>
      <w:r>
        <w:rPr>
          <w:rFonts w:hint="default" w:ascii="Times New Roman" w:hAnsi="Times New Roman" w:cs="Times New Roman"/>
        </w:rPr>
        <w:drawing>
          <wp:inline distT="0" distB="0" distL="0" distR="0">
            <wp:extent cx="5532120" cy="1757680"/>
            <wp:effectExtent l="0" t="0" r="0" b="0"/>
            <wp:docPr id="20891203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313" name="drawing"/>
                    <pic:cNvPicPr>
                      <a:picLocks noChangeAspect="1"/>
                    </pic:cNvPicPr>
                  </pic:nvPicPr>
                  <pic:blipFill>
                    <a:blip r:embed="rId8"/>
                    <a:stretch>
                      <a:fillRect/>
                    </a:stretch>
                  </pic:blipFill>
                  <pic:spPr>
                    <a:xfrm>
                      <a:off x="0" y="0"/>
                      <a:ext cx="5553009" cy="1764767"/>
                    </a:xfrm>
                    <a:prstGeom prst="rect">
                      <a:avLst/>
                    </a:prstGeom>
                  </pic:spPr>
                </pic:pic>
              </a:graphicData>
            </a:graphic>
          </wp:inline>
        </w:drawing>
      </w:r>
      <w:r>
        <w:rPr>
          <w:rFonts w:hint="default" w:ascii="Times New Roman" w:hAnsi="Times New Roman" w:cs="Times New Roman"/>
        </w:rPr>
        <w:drawing>
          <wp:inline distT="0" distB="0" distL="0" distR="0">
            <wp:extent cx="5554980" cy="3826510"/>
            <wp:effectExtent l="0" t="0" r="7620" b="2540"/>
            <wp:docPr id="5519764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76472" name="drawing"/>
                    <pic:cNvPicPr>
                      <a:picLocks noChangeAspect="1"/>
                    </pic:cNvPicPr>
                  </pic:nvPicPr>
                  <pic:blipFill>
                    <a:blip r:embed="rId9"/>
                    <a:stretch>
                      <a:fillRect/>
                    </a:stretch>
                  </pic:blipFill>
                  <pic:spPr>
                    <a:xfrm>
                      <a:off x="0" y="0"/>
                      <a:ext cx="5560800" cy="3830568"/>
                    </a:xfrm>
                    <a:prstGeom prst="rect">
                      <a:avLst/>
                    </a:prstGeom>
                  </pic:spPr>
                </pic:pic>
              </a:graphicData>
            </a:graphic>
          </wp:inline>
        </w:drawing>
      </w:r>
    </w:p>
    <w:p w14:paraId="0066A90B">
      <w:pPr>
        <w:rPr>
          <w:rFonts w:hint="default" w:ascii="Times New Roman" w:hAnsi="Times New Roman" w:eastAsia="Times New Roman" w:cs="Times New Roman"/>
          <w:b/>
          <w:bCs/>
        </w:rPr>
      </w:pPr>
      <w:r>
        <w:rPr>
          <w:rFonts w:hint="default" w:ascii="Times New Roman" w:hAnsi="Times New Roman" w:eastAsia="Times New Roman" w:cs="Times New Roman"/>
          <w:b/>
          <w:bCs/>
        </w:rPr>
        <w:t xml:space="preserve">Explicación: </w:t>
      </w:r>
      <w:r>
        <w:rPr>
          <w:rFonts w:hint="default" w:ascii="Times New Roman" w:hAnsi="Times New Roman" w:eastAsia="Times New Roman" w:cs="Times New Roman"/>
        </w:rPr>
        <w:t>Llama la única instancia que fue creada y se encarga de detectar la respuesta del proceso de autenticación si fue exitoso o si fue fallido.</w:t>
      </w:r>
    </w:p>
    <w:p w14:paraId="708C1E38">
      <w:pPr>
        <w:rPr>
          <w:rFonts w:hint="default" w:ascii="Times New Roman" w:hAnsi="Times New Roman" w:eastAsia="Times New Roman" w:cs="Times New Roman"/>
          <w:b/>
          <w:bCs/>
        </w:rPr>
      </w:pPr>
    </w:p>
    <w:p w14:paraId="273BAAD0">
      <w:pPr>
        <w:rPr>
          <w:rFonts w:hint="default" w:ascii="Times New Roman" w:hAnsi="Times New Roman" w:eastAsia="Times New Roman" w:cs="Times New Roman"/>
          <w:b/>
          <w:bCs/>
        </w:rPr>
      </w:pPr>
    </w:p>
    <w:p w14:paraId="5344D603">
      <w:pPr>
        <w:rPr>
          <w:rFonts w:hint="default" w:ascii="Times New Roman" w:hAnsi="Times New Roman" w:eastAsia="Times New Roman" w:cs="Times New Roman"/>
          <w:b/>
          <w:bCs/>
        </w:rPr>
      </w:pPr>
    </w:p>
    <w:p w14:paraId="7DE5552C">
      <w:pPr>
        <w:rPr>
          <w:rFonts w:hint="default" w:ascii="Times New Roman" w:hAnsi="Times New Roman" w:eastAsia="Times New Roman" w:cs="Times New Roman"/>
          <w:b/>
          <w:bCs/>
        </w:rPr>
      </w:pPr>
    </w:p>
    <w:p w14:paraId="2D409AA7">
      <w:pPr>
        <w:rPr>
          <w:rFonts w:hint="default" w:ascii="Times New Roman" w:hAnsi="Times New Roman" w:eastAsia="Times New Roman" w:cs="Times New Roman"/>
          <w:b/>
          <w:bCs/>
        </w:rPr>
      </w:pPr>
    </w:p>
    <w:p w14:paraId="225E26C0">
      <w:pPr>
        <w:rPr>
          <w:rFonts w:hint="default" w:ascii="Times New Roman" w:hAnsi="Times New Roman" w:eastAsia="Times New Roman" w:cs="Times New Roman"/>
          <w:b/>
          <w:bCs/>
        </w:rPr>
      </w:pPr>
    </w:p>
    <w:p w14:paraId="39A3E3D1">
      <w:pPr>
        <w:rPr>
          <w:rFonts w:hint="default" w:ascii="Times New Roman" w:hAnsi="Times New Roman" w:eastAsia="Times New Roman" w:cs="Times New Roman"/>
          <w:b/>
          <w:bCs/>
        </w:rPr>
      </w:pPr>
    </w:p>
    <w:p w14:paraId="26072179">
      <w:pPr>
        <w:rPr>
          <w:rFonts w:hint="default" w:ascii="Times New Roman" w:hAnsi="Times New Roman" w:eastAsia="Times New Roman" w:cs="Times New Roman"/>
          <w:b/>
          <w:bCs/>
        </w:rPr>
      </w:pPr>
    </w:p>
    <w:p w14:paraId="6B5E76A2">
      <w:pPr>
        <w:pStyle w:val="3"/>
        <w:bidi w:val="0"/>
        <w:rPr>
          <w:rFonts w:hint="default"/>
        </w:rPr>
      </w:pPr>
      <w:bookmarkStart w:id="90" w:name="_Toc5060"/>
      <w:bookmarkStart w:id="91" w:name="_Toc7821"/>
      <w:bookmarkStart w:id="92" w:name="_Toc25907"/>
      <w:bookmarkStart w:id="93" w:name="_Toc15789"/>
      <w:bookmarkStart w:id="94" w:name="_Toc30884"/>
      <w:bookmarkStart w:id="95" w:name="_Toc16110"/>
      <w:r>
        <w:rPr>
          <w:rFonts w:hint="default"/>
        </w:rPr>
        <w:t>Prueba de funcionalidad</w:t>
      </w:r>
      <w:bookmarkEnd w:id="90"/>
      <w:bookmarkEnd w:id="91"/>
      <w:bookmarkEnd w:id="92"/>
      <w:bookmarkEnd w:id="93"/>
      <w:bookmarkEnd w:id="94"/>
      <w:bookmarkEnd w:id="95"/>
    </w:p>
    <w:p w14:paraId="706C9F39">
      <w:pPr>
        <w:rPr>
          <w:rFonts w:hint="default" w:ascii="Times New Roman" w:hAnsi="Times New Roman" w:cs="Times New Roman"/>
        </w:rPr>
      </w:pPr>
      <w:r>
        <w:rPr>
          <w:rFonts w:hint="default" w:ascii="Times New Roman" w:hAnsi="Times New Roman" w:eastAsia="Times New Roman" w:cs="Times New Roman"/>
        </w:rPr>
        <w:t>Al iniciar la aplicación se muestra el mensaje "LoginManager instanciado UNA SOLA VEZ”. Después al realizar diferentes intentos de autenticación, se registran los inicios de sesión exitosos y fallidos sin que vuelva a crearse una nueva instancia. Esto demuestra el funcionamiento del patrón Singleton.</w:t>
      </w:r>
    </w:p>
    <w:p w14:paraId="0FA11DC1">
      <w:pPr>
        <w:rPr>
          <w:rFonts w:hint="default" w:ascii="Times New Roman" w:hAnsi="Times New Roman" w:cs="Times New Roman"/>
        </w:rPr>
      </w:pPr>
      <w:r>
        <w:rPr>
          <w:rFonts w:hint="default" w:ascii="Times New Roman" w:hAnsi="Times New Roman" w:cs="Times New Roman"/>
        </w:rPr>
        <w:drawing>
          <wp:inline distT="0" distB="0" distL="0" distR="0">
            <wp:extent cx="4525010" cy="2695575"/>
            <wp:effectExtent l="0" t="0" r="0" b="0"/>
            <wp:docPr id="21676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6708" name="drawing"/>
                    <pic:cNvPicPr>
                      <a:picLocks noChangeAspect="1"/>
                    </pic:cNvPicPr>
                  </pic:nvPicPr>
                  <pic:blipFill>
                    <a:blip r:embed="rId10"/>
                    <a:stretch>
                      <a:fillRect/>
                    </a:stretch>
                  </pic:blipFill>
                  <pic:spPr>
                    <a:xfrm>
                      <a:off x="0" y="0"/>
                      <a:ext cx="4525253" cy="2695575"/>
                    </a:xfrm>
                    <a:prstGeom prst="rect">
                      <a:avLst/>
                    </a:prstGeom>
                  </pic:spPr>
                </pic:pic>
              </a:graphicData>
            </a:graphic>
          </wp:inline>
        </w:drawing>
      </w:r>
    </w:p>
    <w:p w14:paraId="470486EE">
      <w:pPr>
        <w:rPr>
          <w:rFonts w:hint="default" w:ascii="Times New Roman" w:hAnsi="Times New Roman" w:eastAsia="Times New Roman" w:cs="Times New Roman"/>
        </w:rPr>
      </w:pPr>
    </w:p>
    <w:p w14:paraId="572631F2">
      <w:pPr>
        <w:pStyle w:val="3"/>
        <w:bidi w:val="0"/>
        <w:rPr>
          <w:rFonts w:hint="default"/>
        </w:rPr>
      </w:pPr>
      <w:bookmarkStart w:id="96" w:name="_Toc4893"/>
      <w:bookmarkStart w:id="97" w:name="_Toc30366"/>
      <w:bookmarkStart w:id="98" w:name="_Toc13642"/>
      <w:bookmarkStart w:id="99" w:name="_Toc10066"/>
      <w:bookmarkStart w:id="100" w:name="_Toc21033"/>
      <w:bookmarkStart w:id="101" w:name="_Toc17258"/>
      <w:r>
        <w:rPr>
          <w:rFonts w:hint="default"/>
        </w:rPr>
        <w:t>Evidencia</w:t>
      </w:r>
      <w:bookmarkEnd w:id="96"/>
      <w:bookmarkEnd w:id="97"/>
      <w:bookmarkEnd w:id="98"/>
      <w:bookmarkEnd w:id="99"/>
      <w:bookmarkEnd w:id="100"/>
      <w:bookmarkEnd w:id="101"/>
    </w:p>
    <w:p w14:paraId="6265F246">
      <w:pPr>
        <w:rPr>
          <w:rFonts w:hint="default" w:ascii="Times New Roman" w:hAnsi="Times New Roman" w:eastAsia="Times New Roman" w:cs="Times New Roman"/>
        </w:rPr>
      </w:pPr>
      <w:r>
        <w:rPr>
          <w:rFonts w:hint="default" w:ascii="Times New Roman" w:hAnsi="Times New Roman" w:eastAsia="Times New Roman" w:cs="Times New Roman"/>
        </w:rPr>
        <w:t>Se verifica el uso del patrón Singleton ya que el sistema mantiene una única instancia en memoria de la clase LoginManager durante todo el tiempo que la aplicación está encendida. Sin importar cuántos usuarios intenten iniciar sesión o cuántas peticiones lleguen al servidor, el sistema no crea copias adicionales.</w:t>
      </w:r>
    </w:p>
    <w:p w14:paraId="539D9AAE">
      <w:pPr>
        <w:rPr>
          <w:rFonts w:hint="default" w:ascii="Times New Roman" w:hAnsi="Times New Roman" w:cs="Times New Roman"/>
        </w:rPr>
      </w:pPr>
      <w:r>
        <w:rPr>
          <w:rFonts w:hint="default" w:ascii="Times New Roman" w:hAnsi="Times New Roman" w:cs="Times New Roman"/>
        </w:rPr>
        <w:drawing>
          <wp:inline distT="0" distB="0" distL="0" distR="0">
            <wp:extent cx="4053840" cy="533400"/>
            <wp:effectExtent l="0" t="0" r="0" b="0"/>
            <wp:docPr id="281671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71656" name="drawing"/>
                    <pic:cNvPicPr>
                      <a:picLocks noChangeAspect="1"/>
                    </pic:cNvPicPr>
                  </pic:nvPicPr>
                  <pic:blipFill>
                    <a:blip r:embed="rId11"/>
                    <a:stretch>
                      <a:fillRect/>
                    </a:stretch>
                  </pic:blipFill>
                  <pic:spPr>
                    <a:xfrm>
                      <a:off x="0" y="0"/>
                      <a:ext cx="4054191" cy="533446"/>
                    </a:xfrm>
                    <a:prstGeom prst="rect">
                      <a:avLst/>
                    </a:prstGeom>
                  </pic:spPr>
                </pic:pic>
              </a:graphicData>
            </a:graphic>
          </wp:inline>
        </w:drawing>
      </w:r>
    </w:p>
    <w:p w14:paraId="702F8066">
      <w:pPr>
        <w:rPr>
          <w:rFonts w:hint="default" w:ascii="Times New Roman" w:hAnsi="Times New Roman" w:cs="Times New Roman"/>
        </w:rPr>
      </w:pPr>
      <w:r>
        <w:rPr>
          <w:rFonts w:hint="default" w:ascii="Times New Roman" w:hAnsi="Times New Roman" w:cs="Times New Roman"/>
        </w:rPr>
        <w:drawing>
          <wp:inline distT="0" distB="0" distL="0" distR="0">
            <wp:extent cx="4122420" cy="655320"/>
            <wp:effectExtent l="0" t="0" r="0" b="0"/>
            <wp:docPr id="1076226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26647" name="drawing"/>
                    <pic:cNvPicPr>
                      <a:picLocks noChangeAspect="1"/>
                    </pic:cNvPicPr>
                  </pic:nvPicPr>
                  <pic:blipFill>
                    <a:blip r:embed="rId12"/>
                    <a:stretch>
                      <a:fillRect/>
                    </a:stretch>
                  </pic:blipFill>
                  <pic:spPr>
                    <a:xfrm>
                      <a:off x="0" y="0"/>
                      <a:ext cx="4122777" cy="655377"/>
                    </a:xfrm>
                    <a:prstGeom prst="rect">
                      <a:avLst/>
                    </a:prstGeom>
                  </pic:spPr>
                </pic:pic>
              </a:graphicData>
            </a:graphic>
          </wp:inline>
        </w:drawing>
      </w:r>
    </w:p>
    <w:p w14:paraId="2A46E423">
      <w:pPr>
        <w:rPr>
          <w:rFonts w:hint="default" w:ascii="Times New Roman" w:hAnsi="Times New Roman" w:eastAsia="Aptos" w:cs="Times New Roman"/>
        </w:rPr>
      </w:pPr>
    </w:p>
    <w:p w14:paraId="28D16C23">
      <w:pPr>
        <w:rPr>
          <w:rFonts w:hint="default" w:ascii="Times New Roman" w:hAnsi="Times New Roman" w:cs="Times New Roman"/>
        </w:rPr>
      </w:pPr>
    </w:p>
    <w:p w14:paraId="14EEBD39">
      <w:pPr>
        <w:rPr>
          <w:rFonts w:hint="default" w:ascii="Times New Roman" w:hAnsi="Times New Roman" w:cs="Times New Roman"/>
        </w:rPr>
      </w:pPr>
    </w:p>
    <w:p w14:paraId="702A526F">
      <w:pPr>
        <w:rPr>
          <w:rFonts w:hint="default" w:ascii="Times New Roman" w:hAnsi="Times New Roman" w:cs="Times New Roman"/>
        </w:rPr>
      </w:pPr>
    </w:p>
    <w:p w14:paraId="347F7289">
      <w:pPr>
        <w:rPr>
          <w:rFonts w:hint="default" w:ascii="Times New Roman" w:hAnsi="Times New Roman" w:cs="Times New Roman"/>
        </w:rPr>
      </w:pPr>
    </w:p>
    <w:p w14:paraId="0CB845EB">
      <w:pPr>
        <w:spacing w:before="240" w:after="240"/>
        <w:rPr>
          <w:rFonts w:hint="default" w:ascii="Times New Roman" w:hAnsi="Times New Roman" w:eastAsia="Times New Roman" w:cs="Times New Roman"/>
        </w:rPr>
      </w:pPr>
    </w:p>
    <w:p w14:paraId="03007876">
      <w:pPr>
        <w:pStyle w:val="2"/>
        <w:bidi w:val="0"/>
        <w:rPr>
          <w:rFonts w:hint="default"/>
        </w:rPr>
      </w:pPr>
      <w:bookmarkStart w:id="102" w:name="_Toc12368"/>
      <w:bookmarkStart w:id="103" w:name="_Toc484"/>
      <w:bookmarkStart w:id="104" w:name="_Toc11228"/>
      <w:bookmarkStart w:id="105" w:name="_Toc17888"/>
      <w:bookmarkStart w:id="106" w:name="_Toc29440"/>
      <w:bookmarkStart w:id="107" w:name="_Toc17868"/>
      <w:r>
        <w:rPr>
          <w:rFonts w:hint="default"/>
        </w:rPr>
        <w:t>Análisis para la aplicación del Factory Method</w:t>
      </w:r>
      <w:bookmarkEnd w:id="102"/>
      <w:bookmarkEnd w:id="103"/>
      <w:bookmarkEnd w:id="104"/>
      <w:bookmarkEnd w:id="105"/>
      <w:bookmarkEnd w:id="106"/>
      <w:bookmarkEnd w:id="107"/>
    </w:p>
    <w:p w14:paraId="6716F32F">
      <w:pPr>
        <w:pStyle w:val="3"/>
        <w:bidi w:val="0"/>
        <w:rPr>
          <w:rFonts w:hint="default"/>
        </w:rPr>
      </w:pPr>
      <w:bookmarkStart w:id="108" w:name="_Toc4176"/>
      <w:bookmarkStart w:id="109" w:name="_Toc19056"/>
      <w:bookmarkStart w:id="110" w:name="_Toc14266"/>
      <w:bookmarkStart w:id="111" w:name="_Toc13014"/>
      <w:bookmarkStart w:id="112" w:name="_Toc6953"/>
      <w:bookmarkStart w:id="113" w:name="_Toc6242"/>
      <w:r>
        <w:rPr>
          <w:rFonts w:hint="default"/>
        </w:rPr>
        <w:t>Objetivo del patrón:</w:t>
      </w:r>
      <w:bookmarkEnd w:id="108"/>
      <w:bookmarkEnd w:id="109"/>
      <w:bookmarkEnd w:id="110"/>
      <w:bookmarkEnd w:id="111"/>
    </w:p>
    <w:p w14:paraId="777EFEBE">
      <w:pPr>
        <w:spacing w:before="240" w:after="240"/>
        <w:rPr>
          <w:rFonts w:hint="default" w:ascii="Times New Roman" w:hAnsi="Times New Roman" w:eastAsia="Times New Roman" w:cs="Times New Roman"/>
          <w:color w:val="000000" w:themeColor="text1"/>
          <w14:textFill>
            <w14:solidFill>
              <w14:schemeClr w14:val="tx1"/>
            </w14:solidFill>
          </w14:textFill>
        </w:rPr>
      </w:pPr>
      <w:r>
        <w:rPr>
          <w:rStyle w:val="13"/>
          <w:rFonts w:hint="default"/>
        </w:rPr>
        <w:t xml:space="preserve"> </w:t>
      </w:r>
      <w:bookmarkEnd w:id="112"/>
      <w:bookmarkEnd w:id="113"/>
      <w:r>
        <w:rPr>
          <w:rFonts w:hint="default" w:ascii="Times New Roman" w:hAnsi="Times New Roman" w:eastAsia="Times New Roman" w:cs="Times New Roman"/>
          <w:color w:val="000000" w:themeColor="text1"/>
          <w14:textFill>
            <w14:solidFill>
              <w14:schemeClr w14:val="tx1"/>
            </w14:solidFill>
          </w14:textFill>
        </w:rPr>
        <w:t>Definir una estructura central para la creación de objetos, delegando la decisión de cuál clase específica fabricar a una clase especializada. Esto permite separar la lógica con la que se construyen los objetos del resto del código que los utiliza.</w:t>
      </w:r>
    </w:p>
    <w:p w14:paraId="3EF8C52A">
      <w:pPr>
        <w:pStyle w:val="3"/>
        <w:bidi w:val="0"/>
        <w:rPr>
          <w:rFonts w:hint="default"/>
        </w:rPr>
      </w:pPr>
      <w:bookmarkStart w:id="114" w:name="_Toc5821"/>
      <w:bookmarkStart w:id="115" w:name="_Toc5086"/>
      <w:bookmarkStart w:id="116" w:name="_Toc21609"/>
      <w:bookmarkStart w:id="117" w:name="_Toc1029"/>
      <w:bookmarkStart w:id="118" w:name="_Toc9595"/>
      <w:bookmarkStart w:id="119" w:name="_Toc25621"/>
      <w:r>
        <w:rPr>
          <w:rFonts w:hint="default"/>
        </w:rPr>
        <w:t>Motivación en el proyecto:</w:t>
      </w:r>
      <w:bookmarkEnd w:id="114"/>
      <w:bookmarkEnd w:id="115"/>
      <w:bookmarkEnd w:id="116"/>
      <w:bookmarkEnd w:id="117"/>
      <w:bookmarkEnd w:id="118"/>
      <w:bookmarkEnd w:id="119"/>
    </w:p>
    <w:p w14:paraId="4400689F">
      <w:pPr>
        <w:spacing w:before="240" w:after="240"/>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14:textFill>
            <w14:solidFill>
              <w14:schemeClr w14:val="tx1"/>
            </w14:solidFill>
          </w14:textFill>
        </w:rPr>
        <w:t xml:space="preserve"> Servir como un centro de fabricación especializado para las alertas visuales del sistema. Durante el inicio de sesión pueden ocurrir distintos eventos, como un acceso exitoso o un fallo de credenciales. En lugar de que el sistema se encargue de armar manualmente cada aviso en diferentes partes del programa, le pide a la fábrica (NotificacionFactory) que cree la alerta correspondiente según la situación. Esto evita repetir código, mantiene la aplicación ordenada y facilita agregar nuevos tipos de avisos a futuro sin alterar la lógica del inicio de sesión.</w:t>
      </w:r>
    </w:p>
    <w:p w14:paraId="70F552C2">
      <w:pPr>
        <w:spacing w:before="240" w:after="240"/>
        <w:rPr>
          <w:rFonts w:hint="default" w:ascii="Times New Roman" w:hAnsi="Times New Roman" w:eastAsia="Times New Roman" w:cs="Times New Roman"/>
          <w:color w:val="000000" w:themeColor="text1"/>
          <w14:textFill>
            <w14:solidFill>
              <w14:schemeClr w14:val="tx1"/>
            </w14:solidFill>
          </w14:textFill>
        </w:rPr>
      </w:pPr>
    </w:p>
    <w:p w14:paraId="592F4EF3">
      <w:pPr>
        <w:pStyle w:val="3"/>
        <w:bidi w:val="0"/>
        <w:rPr>
          <w:rFonts w:hint="default"/>
        </w:rPr>
      </w:pPr>
      <w:bookmarkStart w:id="120" w:name="_Toc28213"/>
      <w:bookmarkStart w:id="121" w:name="_Toc9171"/>
      <w:bookmarkStart w:id="122" w:name="_Toc5621"/>
      <w:bookmarkStart w:id="123" w:name="_Toc2472"/>
      <w:bookmarkStart w:id="124" w:name="_Toc21343"/>
      <w:bookmarkStart w:id="125" w:name="_Toc10349"/>
      <w:r>
        <w:rPr>
          <w:rFonts w:hint="default"/>
        </w:rPr>
        <w:t>Diagrama UML</w:t>
      </w:r>
      <w:bookmarkEnd w:id="120"/>
      <w:bookmarkEnd w:id="121"/>
      <w:bookmarkEnd w:id="122"/>
      <w:bookmarkEnd w:id="123"/>
      <w:bookmarkEnd w:id="124"/>
      <w:bookmarkEnd w:id="125"/>
    </w:p>
    <w:p w14:paraId="06F4AF66">
      <w:pPr>
        <w:spacing w:before="240" w:after="240"/>
        <w:rPr>
          <w:rFonts w:hint="default" w:ascii="Times New Roman" w:hAnsi="Times New Roman" w:cs="Times New Roman"/>
        </w:rPr>
      </w:pPr>
      <w:r>
        <w:rPr>
          <w:rFonts w:hint="default" w:ascii="Times New Roman" w:hAnsi="Times New Roman" w:cs="Times New Roman"/>
        </w:rPr>
        <w:drawing>
          <wp:inline distT="0" distB="0" distL="0" distR="0">
            <wp:extent cx="4733290" cy="3619500"/>
            <wp:effectExtent l="0" t="0" r="0" b="0"/>
            <wp:docPr id="10649003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00319" name="drawing"/>
                    <pic:cNvPicPr>
                      <a:picLocks noChangeAspect="1"/>
                    </pic:cNvPicPr>
                  </pic:nvPicPr>
                  <pic:blipFill>
                    <a:blip r:embed="rId13"/>
                    <a:stretch>
                      <a:fillRect/>
                    </a:stretch>
                  </pic:blipFill>
                  <pic:spPr>
                    <a:xfrm>
                      <a:off x="0" y="0"/>
                      <a:ext cx="4733912" cy="3619681"/>
                    </a:xfrm>
                    <a:prstGeom prst="rect">
                      <a:avLst/>
                    </a:prstGeom>
                  </pic:spPr>
                </pic:pic>
              </a:graphicData>
            </a:graphic>
          </wp:inline>
        </w:drawing>
      </w:r>
    </w:p>
    <w:p w14:paraId="63927762">
      <w:pPr>
        <w:pStyle w:val="3"/>
        <w:bidi w:val="0"/>
        <w:rPr>
          <w:rFonts w:hint="default"/>
        </w:rPr>
      </w:pPr>
      <w:bookmarkStart w:id="126" w:name="_Toc7101"/>
      <w:bookmarkStart w:id="127" w:name="_Toc16697"/>
      <w:bookmarkStart w:id="128" w:name="_Toc2312"/>
      <w:bookmarkStart w:id="129" w:name="_Toc9072"/>
      <w:bookmarkStart w:id="130" w:name="_Toc20377"/>
      <w:r>
        <w:rPr>
          <w:rFonts w:hint="default"/>
        </w:rPr>
        <w:t>Explicación:</w:t>
      </w:r>
      <w:bookmarkEnd w:id="126"/>
      <w:bookmarkEnd w:id="127"/>
      <w:bookmarkEnd w:id="128"/>
      <w:bookmarkEnd w:id="129"/>
      <w:bookmarkEnd w:id="130"/>
      <w:r>
        <w:rPr>
          <w:rFonts w:hint="default"/>
        </w:rPr>
        <w:t xml:space="preserve"> </w:t>
      </w:r>
    </w:p>
    <w:p w14:paraId="4A292D60">
      <w:pPr>
        <w:rPr>
          <w:rFonts w:hint="default" w:ascii="Times New Roman" w:hAnsi="Times New Roman" w:cs="Times New Roman"/>
        </w:rPr>
      </w:pPr>
      <w:r>
        <w:rPr>
          <w:rFonts w:hint="default" w:ascii="Times New Roman" w:hAnsi="Times New Roman" w:eastAsia="Times New Roman" w:cs="Times New Roman"/>
        </w:rPr>
        <w:t>Este diagrama muestra la estructura del patrón Factory Method y su integración en el proceso de notificaciones del sistema.</w:t>
      </w:r>
    </w:p>
    <w:p w14:paraId="28BEA7D9">
      <w:pPr>
        <w:pStyle w:val="14"/>
        <w:numPr>
          <w:ilvl w:val="0"/>
          <w:numId w:val="3"/>
        </w:numPr>
        <w:spacing w:before="240" w:after="240"/>
        <w:rPr>
          <w:rFonts w:hint="default" w:ascii="Times New Roman" w:hAnsi="Times New Roman" w:eastAsia="Times New Roman" w:cs="Times New Roman"/>
        </w:rPr>
      </w:pPr>
      <w:r>
        <w:rPr>
          <w:rFonts w:hint="default" w:ascii="Times New Roman" w:hAnsi="Times New Roman" w:eastAsia="Times New Roman" w:cs="Times New Roman"/>
          <w:b/>
          <w:bCs/>
        </w:rPr>
        <w:t>Notificación (Interfaz):</w:t>
      </w:r>
      <w:r>
        <w:rPr>
          <w:rFonts w:hint="default" w:ascii="Times New Roman" w:hAnsi="Times New Roman" w:eastAsia="Times New Roman" w:cs="Times New Roman"/>
        </w:rPr>
        <w:t xml:space="preserve"> Define el contrato base con los métodos getTipo() y getMensaje().</w:t>
      </w:r>
    </w:p>
    <w:p w14:paraId="3539FFDB">
      <w:pPr>
        <w:pStyle w:val="14"/>
        <w:numPr>
          <w:ilvl w:val="0"/>
          <w:numId w:val="3"/>
        </w:numPr>
        <w:spacing w:before="240" w:after="240"/>
        <w:rPr>
          <w:rFonts w:hint="default" w:ascii="Times New Roman" w:hAnsi="Times New Roman" w:eastAsia="Times New Roman" w:cs="Times New Roman"/>
        </w:rPr>
      </w:pPr>
      <w:r>
        <w:rPr>
          <w:rFonts w:hint="default" w:ascii="Times New Roman" w:hAnsi="Times New Roman" w:eastAsia="Times New Roman" w:cs="Times New Roman"/>
          <w:b/>
          <w:bCs/>
        </w:rPr>
        <w:t>NotificacionExito, NotificacionFallo y NotificacionInfo:</w:t>
      </w:r>
      <w:r>
        <w:rPr>
          <w:rFonts w:hint="default" w:ascii="Times New Roman" w:hAnsi="Times New Roman" w:eastAsia="Times New Roman" w:cs="Times New Roman"/>
        </w:rPr>
        <w:t xml:space="preserve"> Son las clases concretas que implementan la interfaz Notificacion para representar los distintos tipos de alertas.</w:t>
      </w:r>
    </w:p>
    <w:p w14:paraId="0D194E1A">
      <w:pPr>
        <w:pStyle w:val="14"/>
        <w:numPr>
          <w:ilvl w:val="0"/>
          <w:numId w:val="3"/>
        </w:numPr>
        <w:spacing w:before="240" w:after="240"/>
        <w:rPr>
          <w:rFonts w:hint="default" w:ascii="Times New Roman" w:hAnsi="Times New Roman" w:eastAsia="Times New Roman" w:cs="Times New Roman"/>
        </w:rPr>
      </w:pPr>
      <w:r>
        <w:rPr>
          <w:rFonts w:hint="default" w:ascii="Times New Roman" w:hAnsi="Times New Roman" w:eastAsia="Times New Roman" w:cs="Times New Roman"/>
          <w:b/>
          <w:bCs/>
        </w:rPr>
        <w:t>NotificacionFactory:</w:t>
      </w:r>
      <w:r>
        <w:rPr>
          <w:rFonts w:hint="default" w:ascii="Times New Roman" w:hAnsi="Times New Roman" w:eastAsia="Times New Roman" w:cs="Times New Roman"/>
        </w:rPr>
        <w:t xml:space="preserve"> Actúa como la fábrica del patrón; contiene el método encargado de instanciar la notificación adecuada según el evento recibido.</w:t>
      </w:r>
    </w:p>
    <w:p w14:paraId="1ED5F13F">
      <w:pPr>
        <w:pStyle w:val="14"/>
        <w:numPr>
          <w:ilvl w:val="0"/>
          <w:numId w:val="3"/>
        </w:numPr>
        <w:spacing w:before="240" w:after="240"/>
        <w:rPr>
          <w:rFonts w:hint="default" w:ascii="Times New Roman" w:hAnsi="Times New Roman" w:cs="Times New Roman"/>
        </w:rPr>
      </w:pPr>
      <w:r>
        <w:rPr>
          <w:rFonts w:hint="default" w:ascii="Times New Roman" w:hAnsi="Times New Roman" w:eastAsia="Times New Roman" w:cs="Times New Roman"/>
          <w:b/>
          <w:bCs/>
        </w:rPr>
        <w:t>LoginAuthenticationHandler y SecurityConfig:</w:t>
      </w:r>
      <w:r>
        <w:rPr>
          <w:rFonts w:hint="default" w:ascii="Times New Roman" w:hAnsi="Times New Roman" w:eastAsia="Times New Roman" w:cs="Times New Roman"/>
        </w:rPr>
        <w:t xml:space="preserve"> Invocan a la fábrica durante los eventos de autenticación o cierre de sesión para crear el mensaje que se enviará a la vista.</w:t>
      </w:r>
    </w:p>
    <w:p w14:paraId="085B9109">
      <w:pPr>
        <w:spacing w:before="240" w:after="240"/>
        <w:rPr>
          <w:rFonts w:hint="default" w:ascii="Times New Roman" w:hAnsi="Times New Roman" w:eastAsia="Times New Roman" w:cs="Times New Roman"/>
          <w:color w:val="000000" w:themeColor="text1"/>
          <w14:textFill>
            <w14:solidFill>
              <w14:schemeClr w14:val="tx1"/>
            </w14:solidFill>
          </w14:textFill>
        </w:rPr>
      </w:pPr>
    </w:p>
    <w:p w14:paraId="72FEC1FD">
      <w:pPr>
        <w:pStyle w:val="3"/>
        <w:bidi w:val="0"/>
        <w:rPr>
          <w:rFonts w:hint="default"/>
        </w:rPr>
      </w:pPr>
      <w:bookmarkStart w:id="131" w:name="_Toc13489"/>
      <w:bookmarkStart w:id="132" w:name="_Toc8332"/>
      <w:bookmarkStart w:id="133" w:name="_Toc25444"/>
      <w:bookmarkStart w:id="134" w:name="_Toc9155"/>
      <w:bookmarkStart w:id="135" w:name="_Toc10355"/>
      <w:bookmarkStart w:id="136" w:name="_Toc18477"/>
      <w:r>
        <w:rPr>
          <w:rFonts w:hint="default"/>
        </w:rPr>
        <w:t>Aplicación del patrón Factory Method</w:t>
      </w:r>
      <w:bookmarkEnd w:id="131"/>
      <w:bookmarkEnd w:id="132"/>
      <w:bookmarkEnd w:id="133"/>
      <w:bookmarkEnd w:id="134"/>
      <w:bookmarkEnd w:id="135"/>
      <w:bookmarkEnd w:id="136"/>
    </w:p>
    <w:p w14:paraId="6AA9E524">
      <w:pPr>
        <w:spacing w:before="240" w:after="240"/>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14:textFill>
            <w14:solidFill>
              <w14:schemeClr w14:val="tx1"/>
            </w14:solidFill>
          </w14:textFill>
        </w:rPr>
        <w:t>Interfaz:</w:t>
      </w:r>
      <w:r>
        <w:rPr>
          <w:rFonts w:hint="default" w:ascii="Times New Roman" w:hAnsi="Times New Roman" w:eastAsia="Times New Roman" w:cs="Times New Roman"/>
          <w:color w:val="000000" w:themeColor="text1"/>
          <w14:textFill>
            <w14:solidFill>
              <w14:schemeClr w14:val="tx1"/>
            </w14:solidFill>
          </w14:textFill>
        </w:rPr>
        <w:t xml:space="preserve"> Notificacion</w:t>
      </w:r>
    </w:p>
    <w:p w14:paraId="6384CEEE">
      <w:pPr>
        <w:spacing w:before="240" w:after="240"/>
        <w:rPr>
          <w:rFonts w:hint="default" w:ascii="Times New Roman" w:hAnsi="Times New Roman" w:eastAsia="Aptos" w:cs="Times New Roman"/>
          <w:color w:val="000000" w:themeColor="text1"/>
          <w14:textFill>
            <w14:solidFill>
              <w14:schemeClr w14:val="tx1"/>
            </w14:solidFill>
          </w14:textFill>
        </w:rPr>
      </w:pPr>
      <w:r>
        <w:rPr>
          <w:rFonts w:hint="default" w:ascii="Times New Roman" w:hAnsi="Times New Roman" w:cs="Times New Roman"/>
        </w:rPr>
        <w:drawing>
          <wp:inline distT="0" distB="0" distL="0" distR="0">
            <wp:extent cx="4791075" cy="1514475"/>
            <wp:effectExtent l="0" t="0" r="0" b="0"/>
            <wp:docPr id="769402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02559" name="drawing"/>
                    <pic:cNvPicPr>
                      <a:picLocks noChangeAspect="1"/>
                    </pic:cNvPicPr>
                  </pic:nvPicPr>
                  <pic:blipFill>
                    <a:blip r:embed="rId14"/>
                    <a:stretch>
                      <a:fillRect/>
                    </a:stretch>
                  </pic:blipFill>
                  <pic:spPr>
                    <a:xfrm>
                      <a:off x="0" y="0"/>
                      <a:ext cx="4791075" cy="1514475"/>
                    </a:xfrm>
                    <a:prstGeom prst="rect">
                      <a:avLst/>
                    </a:prstGeom>
                  </pic:spPr>
                </pic:pic>
              </a:graphicData>
            </a:graphic>
          </wp:inline>
        </w:drawing>
      </w:r>
    </w:p>
    <w:p w14:paraId="084079AE">
      <w:pPr>
        <w:spacing w:before="240" w:after="240"/>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14:textFill>
            <w14:solidFill>
              <w14:schemeClr w14:val="tx1"/>
            </w14:solidFill>
          </w14:textFill>
        </w:rPr>
        <w:t xml:space="preserve">Explicacion: </w:t>
      </w:r>
      <w:r>
        <w:rPr>
          <w:rFonts w:hint="default" w:ascii="Times New Roman" w:hAnsi="Times New Roman" w:eastAsia="Times New Roman" w:cs="Times New Roman"/>
          <w:color w:val="000000" w:themeColor="text1"/>
          <w14:textFill>
            <w14:solidFill>
              <w14:schemeClr w14:val="tx1"/>
            </w14:solidFill>
          </w14:textFill>
        </w:rPr>
        <w:t>Define los métodos que obligatoriamente debe tener cualquier notificación (getMensaje() y getTipo()). Esto permite que el resto del sistema trate a todas las alertas por igual, sin importar de qué tipo sean.</w:t>
      </w:r>
    </w:p>
    <w:p w14:paraId="2A1A7478">
      <w:pPr>
        <w:spacing w:before="240" w:after="240"/>
        <w:rPr>
          <w:rFonts w:hint="default" w:ascii="Times New Roman" w:hAnsi="Times New Roman" w:eastAsia="Times New Roman" w:cs="Times New Roman"/>
          <w:color w:val="000000" w:themeColor="text1"/>
          <w14:textFill>
            <w14:solidFill>
              <w14:schemeClr w14:val="tx1"/>
            </w14:solidFill>
          </w14:textFill>
        </w:rPr>
      </w:pPr>
    </w:p>
    <w:p w14:paraId="518E5116">
      <w:pPr>
        <w:spacing w:before="240" w:after="240"/>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14:textFill>
            <w14:solidFill>
              <w14:schemeClr w14:val="tx1"/>
            </w14:solidFill>
          </w14:textFill>
        </w:rPr>
        <w:t>Clase Concreta:</w:t>
      </w:r>
      <w:r>
        <w:rPr>
          <w:rFonts w:hint="default" w:ascii="Times New Roman" w:hAnsi="Times New Roman" w:eastAsia="Times New Roman" w:cs="Times New Roman"/>
          <w:color w:val="000000" w:themeColor="text1"/>
          <w14:textFill>
            <w14:solidFill>
              <w14:schemeClr w14:val="tx1"/>
            </w14:solidFill>
          </w14:textFill>
        </w:rPr>
        <w:t xml:space="preserve">  NotificacionExito</w:t>
      </w:r>
    </w:p>
    <w:p w14:paraId="047A6DC1">
      <w:pPr>
        <w:spacing w:before="240" w:after="240"/>
        <w:rPr>
          <w:rFonts w:hint="default" w:ascii="Times New Roman" w:hAnsi="Times New Roman" w:eastAsia="Aptos" w:cs="Times New Roman"/>
          <w:color w:val="000000" w:themeColor="text1"/>
          <w14:textFill>
            <w14:solidFill>
              <w14:schemeClr w14:val="tx1"/>
            </w14:solidFill>
          </w14:textFill>
        </w:rPr>
      </w:pPr>
      <w:r>
        <w:rPr>
          <w:rFonts w:hint="default" w:ascii="Times New Roman" w:hAnsi="Times New Roman" w:cs="Times New Roman"/>
        </w:rPr>
        <w:drawing>
          <wp:inline distT="0" distB="0" distL="0" distR="0">
            <wp:extent cx="4371975" cy="2305050"/>
            <wp:effectExtent l="0" t="0" r="0" b="0"/>
            <wp:docPr id="1778991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91136" name="drawing"/>
                    <pic:cNvPicPr>
                      <a:picLocks noChangeAspect="1"/>
                    </pic:cNvPicPr>
                  </pic:nvPicPr>
                  <pic:blipFill>
                    <a:blip r:embed="rId15"/>
                    <a:stretch>
                      <a:fillRect/>
                    </a:stretch>
                  </pic:blipFill>
                  <pic:spPr>
                    <a:xfrm>
                      <a:off x="0" y="0"/>
                      <a:ext cx="4371975" cy="2305050"/>
                    </a:xfrm>
                    <a:prstGeom prst="rect">
                      <a:avLst/>
                    </a:prstGeom>
                  </pic:spPr>
                </pic:pic>
              </a:graphicData>
            </a:graphic>
          </wp:inline>
        </w:drawing>
      </w:r>
    </w:p>
    <w:p w14:paraId="33CA2F38">
      <w:pPr>
        <w:spacing w:before="240" w:after="240"/>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14:textFill>
            <w14:solidFill>
              <w14:schemeClr w14:val="tx1"/>
            </w14:solidFill>
          </w14:textFill>
        </w:rPr>
        <w:t>Explicacion:</w:t>
      </w:r>
      <w:r>
        <w:rPr>
          <w:rFonts w:hint="default" w:ascii="Times New Roman" w:hAnsi="Times New Roman" w:eastAsia="Times New Roman" w:cs="Times New Roman"/>
          <w:color w:val="000000" w:themeColor="text1"/>
          <w14:textFill>
            <w14:solidFill>
              <w14:schemeClr w14:val="tx1"/>
            </w14:solidFill>
          </w14:textFill>
        </w:rPr>
        <w:t xml:space="preserve"> Implementa Notificacion para configurar el mensaje de bienvenida y asignar el tipo "success", el cual activa el color verde en el CSS.</w:t>
      </w:r>
    </w:p>
    <w:p w14:paraId="381EAF36">
      <w:pPr>
        <w:spacing w:before="240" w:after="240"/>
        <w:rPr>
          <w:rFonts w:hint="default" w:ascii="Times New Roman" w:hAnsi="Times New Roman" w:eastAsia="Times New Roman" w:cs="Times New Roman"/>
          <w:color w:val="000000" w:themeColor="text1"/>
          <w14:textFill>
            <w14:solidFill>
              <w14:schemeClr w14:val="tx1"/>
            </w14:solidFill>
          </w14:textFill>
        </w:rPr>
      </w:pPr>
    </w:p>
    <w:p w14:paraId="7D75F7BF">
      <w:pPr>
        <w:spacing w:before="240" w:after="240"/>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14:textFill>
            <w14:solidFill>
              <w14:schemeClr w14:val="tx1"/>
            </w14:solidFill>
          </w14:textFill>
        </w:rPr>
        <w:t>Clase Concreta:</w:t>
      </w:r>
      <w:r>
        <w:rPr>
          <w:rFonts w:hint="default" w:ascii="Times New Roman" w:hAnsi="Times New Roman" w:eastAsia="Times New Roman" w:cs="Times New Roman"/>
          <w:color w:val="000000" w:themeColor="text1"/>
          <w14:textFill>
            <w14:solidFill>
              <w14:schemeClr w14:val="tx1"/>
            </w14:solidFill>
          </w14:textFill>
        </w:rPr>
        <w:t xml:space="preserve"> NotificacionFallo</w:t>
      </w:r>
    </w:p>
    <w:p w14:paraId="68E0CC71">
      <w:pPr>
        <w:spacing w:before="240" w:after="240"/>
        <w:rPr>
          <w:rFonts w:hint="default" w:ascii="Times New Roman" w:hAnsi="Times New Roman" w:eastAsia="Aptos" w:cs="Times New Roman"/>
          <w:color w:val="000000" w:themeColor="text1"/>
          <w14:textFill>
            <w14:solidFill>
              <w14:schemeClr w14:val="tx1"/>
            </w14:solidFill>
          </w14:textFill>
        </w:rPr>
      </w:pPr>
      <w:r>
        <w:rPr>
          <w:rFonts w:hint="default" w:ascii="Times New Roman" w:hAnsi="Times New Roman" w:cs="Times New Roman"/>
        </w:rPr>
        <w:drawing>
          <wp:inline distT="0" distB="0" distL="0" distR="0">
            <wp:extent cx="4997450" cy="2195195"/>
            <wp:effectExtent l="0" t="0" r="0" b="0"/>
            <wp:docPr id="1620158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58630" name="drawing"/>
                    <pic:cNvPicPr>
                      <a:picLocks noChangeAspect="1"/>
                    </pic:cNvPicPr>
                  </pic:nvPicPr>
                  <pic:blipFill>
                    <a:blip r:embed="rId16"/>
                    <a:stretch>
                      <a:fillRect/>
                    </a:stretch>
                  </pic:blipFill>
                  <pic:spPr>
                    <a:xfrm>
                      <a:off x="0" y="0"/>
                      <a:ext cx="5011703" cy="2201978"/>
                    </a:xfrm>
                    <a:prstGeom prst="rect">
                      <a:avLst/>
                    </a:prstGeom>
                  </pic:spPr>
                </pic:pic>
              </a:graphicData>
            </a:graphic>
          </wp:inline>
        </w:drawing>
      </w:r>
    </w:p>
    <w:p w14:paraId="73A691FD">
      <w:pPr>
        <w:spacing w:before="240" w:after="240"/>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14:textFill>
            <w14:solidFill>
              <w14:schemeClr w14:val="tx1"/>
            </w14:solidFill>
          </w14:textFill>
        </w:rPr>
        <w:t>Explicacion:</w:t>
      </w:r>
      <w:r>
        <w:rPr>
          <w:rFonts w:hint="default" w:ascii="Times New Roman" w:hAnsi="Times New Roman" w:eastAsia="Times New Roman" w:cs="Times New Roman"/>
          <w:color w:val="000000" w:themeColor="text1"/>
          <w14:textFill>
            <w14:solidFill>
              <w14:schemeClr w14:val="tx1"/>
            </w14:solidFill>
          </w14:textFill>
        </w:rPr>
        <w:t xml:space="preserve"> Implementa Notificacion para definir el mensaje de error de credenciales y asignar el tipo "warning", activando el color Amarillo.</w:t>
      </w:r>
    </w:p>
    <w:p w14:paraId="3F64F8C9">
      <w:pPr>
        <w:spacing w:before="240" w:after="240"/>
        <w:rPr>
          <w:rFonts w:hint="default" w:ascii="Times New Roman" w:hAnsi="Times New Roman" w:eastAsia="Times New Roman" w:cs="Times New Roman"/>
          <w:color w:val="000000" w:themeColor="text1"/>
          <w14:textFill>
            <w14:solidFill>
              <w14:schemeClr w14:val="tx1"/>
            </w14:solidFill>
          </w14:textFill>
        </w:rPr>
      </w:pPr>
    </w:p>
    <w:p w14:paraId="4174506A">
      <w:pPr>
        <w:spacing w:before="240" w:after="240"/>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14:textFill>
            <w14:solidFill>
              <w14:schemeClr w14:val="tx1"/>
            </w14:solidFill>
          </w14:textFill>
        </w:rPr>
        <w:t>Clase Concreta:</w:t>
      </w:r>
      <w:r>
        <w:rPr>
          <w:rFonts w:hint="default" w:ascii="Times New Roman" w:hAnsi="Times New Roman" w:eastAsia="Times New Roman" w:cs="Times New Roman"/>
          <w:color w:val="000000" w:themeColor="text1"/>
          <w14:textFill>
            <w14:solidFill>
              <w14:schemeClr w14:val="tx1"/>
            </w14:solidFill>
          </w14:textFill>
        </w:rPr>
        <w:t xml:space="preserve"> NotificacionInfo</w:t>
      </w:r>
    </w:p>
    <w:p w14:paraId="4595A9F0">
      <w:pPr>
        <w:spacing w:before="240" w:after="240"/>
        <w:rPr>
          <w:rFonts w:hint="default" w:ascii="Times New Roman" w:hAnsi="Times New Roman" w:eastAsia="Aptos" w:cs="Times New Roman"/>
          <w:color w:val="000000" w:themeColor="text1"/>
          <w14:textFill>
            <w14:solidFill>
              <w14:schemeClr w14:val="tx1"/>
            </w14:solidFill>
          </w14:textFill>
        </w:rPr>
      </w:pPr>
      <w:r>
        <w:rPr>
          <w:rFonts w:hint="default" w:ascii="Times New Roman" w:hAnsi="Times New Roman" w:cs="Times New Roman"/>
        </w:rPr>
        <w:drawing>
          <wp:inline distT="0" distB="0" distL="0" distR="0">
            <wp:extent cx="4997450" cy="2636520"/>
            <wp:effectExtent l="0" t="0" r="0" b="0"/>
            <wp:docPr id="1356554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54222" name="drawing"/>
                    <pic:cNvPicPr>
                      <a:picLocks noChangeAspect="1"/>
                    </pic:cNvPicPr>
                  </pic:nvPicPr>
                  <pic:blipFill>
                    <a:blip r:embed="rId17"/>
                    <a:stretch>
                      <a:fillRect/>
                    </a:stretch>
                  </pic:blipFill>
                  <pic:spPr>
                    <a:xfrm>
                      <a:off x="0" y="0"/>
                      <a:ext cx="5001939" cy="2638818"/>
                    </a:xfrm>
                    <a:prstGeom prst="rect">
                      <a:avLst/>
                    </a:prstGeom>
                  </pic:spPr>
                </pic:pic>
              </a:graphicData>
            </a:graphic>
          </wp:inline>
        </w:drawing>
      </w:r>
    </w:p>
    <w:p w14:paraId="55FA57B1">
      <w:pPr>
        <w:spacing w:before="240" w:after="240"/>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14:textFill>
            <w14:solidFill>
              <w14:schemeClr w14:val="tx1"/>
            </w14:solidFill>
          </w14:textFill>
        </w:rPr>
        <w:t>Explicación:</w:t>
      </w:r>
      <w:r>
        <w:rPr>
          <w:rFonts w:hint="default" w:ascii="Times New Roman" w:hAnsi="Times New Roman" w:eastAsia="Times New Roman" w:cs="Times New Roman"/>
          <w:color w:val="000000" w:themeColor="text1"/>
          <w14:textFill>
            <w14:solidFill>
              <w14:schemeClr w14:val="tx1"/>
            </w14:solidFill>
          </w14:textFill>
        </w:rPr>
        <w:t xml:space="preserve"> Implementa Notificacion para enviar el mensaje de salida segura y asignar el tipo "info", activando el color azul.</w:t>
      </w:r>
    </w:p>
    <w:p w14:paraId="09C02201">
      <w:pPr>
        <w:spacing w:before="240" w:after="240"/>
        <w:rPr>
          <w:rFonts w:hint="default" w:ascii="Times New Roman" w:hAnsi="Times New Roman" w:eastAsia="Times New Roman" w:cs="Times New Roman"/>
          <w:color w:val="000000" w:themeColor="text1"/>
          <w14:textFill>
            <w14:solidFill>
              <w14:schemeClr w14:val="tx1"/>
            </w14:solidFill>
          </w14:textFill>
        </w:rPr>
      </w:pPr>
    </w:p>
    <w:p w14:paraId="4A181DD6">
      <w:pPr>
        <w:spacing w:before="240" w:after="240"/>
        <w:rPr>
          <w:rFonts w:hint="default" w:ascii="Times New Roman" w:hAnsi="Times New Roman" w:eastAsia="Times New Roman" w:cs="Times New Roman"/>
          <w:b/>
          <w:bCs/>
          <w:color w:val="000000" w:themeColor="text1"/>
          <w14:textFill>
            <w14:solidFill>
              <w14:schemeClr w14:val="tx1"/>
            </w14:solidFill>
          </w14:textFill>
        </w:rPr>
      </w:pPr>
    </w:p>
    <w:p w14:paraId="211765D0">
      <w:pPr>
        <w:spacing w:before="240" w:after="240"/>
        <w:rPr>
          <w:rFonts w:hint="default" w:ascii="Times New Roman" w:hAnsi="Times New Roman" w:eastAsia="Times New Roman" w:cs="Times New Roman"/>
          <w:b/>
          <w:bCs/>
          <w:color w:val="000000" w:themeColor="text1"/>
          <w14:textFill>
            <w14:solidFill>
              <w14:schemeClr w14:val="tx1"/>
            </w14:solidFill>
          </w14:textFill>
        </w:rPr>
      </w:pPr>
    </w:p>
    <w:p w14:paraId="18FC21D3">
      <w:pPr>
        <w:spacing w:before="240" w:after="240"/>
        <w:rPr>
          <w:rFonts w:hint="default" w:ascii="Times New Roman" w:hAnsi="Times New Roman" w:eastAsia="Times New Roman" w:cs="Times New Roman"/>
          <w:b/>
          <w:bCs/>
          <w:color w:val="000000" w:themeColor="text1"/>
          <w14:textFill>
            <w14:solidFill>
              <w14:schemeClr w14:val="tx1"/>
            </w14:solidFill>
          </w14:textFill>
        </w:rPr>
      </w:pPr>
    </w:p>
    <w:p w14:paraId="15F0DC9F">
      <w:pPr>
        <w:spacing w:before="240" w:after="240"/>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14:textFill>
            <w14:solidFill>
              <w14:schemeClr w14:val="tx1"/>
            </w14:solidFill>
          </w14:textFill>
        </w:rPr>
        <w:t xml:space="preserve">Clase Creadora: </w:t>
      </w:r>
      <w:r>
        <w:rPr>
          <w:rFonts w:hint="default" w:ascii="Times New Roman" w:hAnsi="Times New Roman" w:eastAsia="Times New Roman" w:cs="Times New Roman"/>
          <w:color w:val="000000" w:themeColor="text1"/>
          <w14:textFill>
            <w14:solidFill>
              <w14:schemeClr w14:val="tx1"/>
            </w14:solidFill>
          </w14:textFill>
        </w:rPr>
        <w:t>NotificacionFactory</w:t>
      </w:r>
    </w:p>
    <w:p w14:paraId="497B129F">
      <w:pPr>
        <w:spacing w:before="240" w:after="240"/>
        <w:rPr>
          <w:rFonts w:hint="default" w:ascii="Times New Roman" w:hAnsi="Times New Roman" w:eastAsia="Aptos" w:cs="Times New Roman"/>
          <w:color w:val="000000" w:themeColor="text1"/>
          <w14:textFill>
            <w14:solidFill>
              <w14:schemeClr w14:val="tx1"/>
            </w14:solidFill>
          </w14:textFill>
        </w:rPr>
      </w:pPr>
      <w:r>
        <w:rPr>
          <w:rFonts w:hint="default" w:ascii="Times New Roman" w:hAnsi="Times New Roman" w:cs="Times New Roman"/>
        </w:rPr>
        <w:drawing>
          <wp:inline distT="0" distB="0" distL="0" distR="0">
            <wp:extent cx="5083810" cy="3459480"/>
            <wp:effectExtent l="0" t="0" r="2540" b="7620"/>
            <wp:docPr id="3658778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77889" name="drawing"/>
                    <pic:cNvPicPr>
                      <a:picLocks noChangeAspect="1"/>
                    </pic:cNvPicPr>
                  </pic:nvPicPr>
                  <pic:blipFill>
                    <a:blip r:embed="rId18"/>
                    <a:stretch>
                      <a:fillRect/>
                    </a:stretch>
                  </pic:blipFill>
                  <pic:spPr>
                    <a:xfrm>
                      <a:off x="0" y="0"/>
                      <a:ext cx="5087437" cy="3461866"/>
                    </a:xfrm>
                    <a:prstGeom prst="rect">
                      <a:avLst/>
                    </a:prstGeom>
                  </pic:spPr>
                </pic:pic>
              </a:graphicData>
            </a:graphic>
          </wp:inline>
        </w:drawing>
      </w:r>
    </w:p>
    <w:p w14:paraId="28738F63">
      <w:pPr>
        <w:spacing w:before="240" w:after="240"/>
        <w:rPr>
          <w:rFonts w:hint="default" w:ascii="Times New Roman" w:hAnsi="Times New Roman" w:eastAsia="Times New Roman" w:cs="Times New Roman"/>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14:textFill>
            <w14:solidFill>
              <w14:schemeClr w14:val="tx1"/>
            </w14:solidFill>
          </w14:textFill>
        </w:rPr>
        <w:t xml:space="preserve">Explicación:  </w:t>
      </w:r>
      <w:r>
        <w:rPr>
          <w:rFonts w:hint="default" w:ascii="Times New Roman" w:hAnsi="Times New Roman" w:eastAsia="Times New Roman" w:cs="Times New Roman"/>
          <w:color w:val="000000" w:themeColor="text1"/>
          <w14:textFill>
            <w14:solidFill>
              <w14:schemeClr w14:val="tx1"/>
            </w14:solidFill>
          </w14:textFill>
        </w:rPr>
        <w:t>Contiene el método estático crearNotificacion(String tipo). Evalúa la orden recibida ("SUCCESS", "FAILURE" o "LOGOUT") e instancia únicamente la clase concreta que corresponde, centralizando toda la lógica de creación en un solo punto.</w:t>
      </w:r>
    </w:p>
    <w:p w14:paraId="534C1879">
      <w:pPr>
        <w:spacing w:before="240" w:after="240"/>
        <w:rPr>
          <w:rFonts w:hint="default" w:ascii="Times New Roman" w:hAnsi="Times New Roman" w:eastAsia="Times New Roman" w:cs="Times New Roman"/>
          <w:color w:val="000000" w:themeColor="text1"/>
          <w14:textFill>
            <w14:solidFill>
              <w14:schemeClr w14:val="tx1"/>
            </w14:solidFill>
          </w14:textFill>
        </w:rPr>
      </w:pPr>
    </w:p>
    <w:p w14:paraId="0E8F4378">
      <w:pPr>
        <w:spacing w:before="240" w:after="240"/>
        <w:rPr>
          <w:rFonts w:hint="default" w:ascii="Times New Roman" w:hAnsi="Times New Roman" w:eastAsia="Times New Roman" w:cs="Times New Roman"/>
          <w:color w:val="000000" w:themeColor="text1"/>
          <w14:textFill>
            <w14:solidFill>
              <w14:schemeClr w14:val="tx1"/>
            </w14:solidFill>
          </w14:textFill>
        </w:rPr>
      </w:pPr>
    </w:p>
    <w:p w14:paraId="350A5C3A">
      <w:pPr>
        <w:spacing w:before="240" w:after="240"/>
        <w:rPr>
          <w:rFonts w:hint="default" w:ascii="Times New Roman" w:hAnsi="Times New Roman" w:eastAsia="Times New Roman" w:cs="Times New Roman"/>
          <w:color w:val="000000" w:themeColor="text1"/>
          <w14:textFill>
            <w14:solidFill>
              <w14:schemeClr w14:val="tx1"/>
            </w14:solidFill>
          </w14:textFill>
        </w:rPr>
      </w:pPr>
    </w:p>
    <w:p w14:paraId="11FAAC6D">
      <w:pPr>
        <w:spacing w:before="240" w:after="240"/>
        <w:rPr>
          <w:rFonts w:hint="default" w:ascii="Times New Roman" w:hAnsi="Times New Roman" w:eastAsia="Times New Roman" w:cs="Times New Roman"/>
          <w:color w:val="000000" w:themeColor="text1"/>
          <w14:textFill>
            <w14:solidFill>
              <w14:schemeClr w14:val="tx1"/>
            </w14:solidFill>
          </w14:textFill>
        </w:rPr>
      </w:pPr>
    </w:p>
    <w:p w14:paraId="46E739C3">
      <w:pPr>
        <w:spacing w:before="240" w:after="240"/>
        <w:rPr>
          <w:rFonts w:hint="default" w:ascii="Times New Roman" w:hAnsi="Times New Roman" w:eastAsia="Times New Roman" w:cs="Times New Roman"/>
          <w:color w:val="000000" w:themeColor="text1"/>
          <w14:textFill>
            <w14:solidFill>
              <w14:schemeClr w14:val="tx1"/>
            </w14:solidFill>
          </w14:textFill>
        </w:rPr>
      </w:pPr>
    </w:p>
    <w:p w14:paraId="22850FD0">
      <w:pPr>
        <w:spacing w:before="240" w:after="240"/>
        <w:rPr>
          <w:rFonts w:hint="default" w:ascii="Times New Roman" w:hAnsi="Times New Roman" w:eastAsia="Times New Roman" w:cs="Times New Roman"/>
          <w:color w:val="000000" w:themeColor="text1"/>
          <w14:textFill>
            <w14:solidFill>
              <w14:schemeClr w14:val="tx1"/>
            </w14:solidFill>
          </w14:textFill>
        </w:rPr>
      </w:pPr>
    </w:p>
    <w:p w14:paraId="06A3C44A">
      <w:pPr>
        <w:spacing w:before="240" w:after="240"/>
        <w:rPr>
          <w:rFonts w:hint="default" w:ascii="Times New Roman" w:hAnsi="Times New Roman" w:eastAsia="Times New Roman" w:cs="Times New Roman"/>
          <w:color w:val="000000" w:themeColor="text1"/>
          <w14:textFill>
            <w14:solidFill>
              <w14:schemeClr w14:val="tx1"/>
            </w14:solidFill>
          </w14:textFill>
        </w:rPr>
      </w:pPr>
    </w:p>
    <w:p w14:paraId="544069E3">
      <w:pPr>
        <w:spacing w:before="240" w:after="240"/>
        <w:rPr>
          <w:rFonts w:hint="default" w:ascii="Times New Roman" w:hAnsi="Times New Roman" w:eastAsia="Times New Roman" w:cs="Times New Roman"/>
          <w:color w:val="000000" w:themeColor="text1"/>
          <w14:textFill>
            <w14:solidFill>
              <w14:schemeClr w14:val="tx1"/>
            </w14:solidFill>
          </w14:textFill>
        </w:rPr>
      </w:pPr>
    </w:p>
    <w:p w14:paraId="7CD9C59B">
      <w:pPr>
        <w:spacing w:before="240" w:after="240"/>
        <w:rPr>
          <w:rFonts w:hint="default" w:ascii="Times New Roman" w:hAnsi="Times New Roman" w:eastAsia="Times New Roman" w:cs="Times New Roman"/>
          <w:color w:val="000000" w:themeColor="text1"/>
          <w14:textFill>
            <w14:solidFill>
              <w14:schemeClr w14:val="tx1"/>
            </w14:solidFill>
          </w14:textFill>
        </w:rPr>
      </w:pPr>
    </w:p>
    <w:p w14:paraId="1F9A3A9E">
      <w:pPr>
        <w:spacing w:before="240" w:after="240"/>
        <w:rPr>
          <w:rFonts w:hint="default" w:ascii="Times New Roman" w:hAnsi="Times New Roman" w:eastAsia="Times New Roman" w:cs="Times New Roman"/>
          <w:color w:val="000000" w:themeColor="text1"/>
          <w14:textFill>
            <w14:solidFill>
              <w14:schemeClr w14:val="tx1"/>
            </w14:solidFill>
          </w14:textFill>
        </w:rPr>
      </w:pPr>
    </w:p>
    <w:p w14:paraId="50D0EA12">
      <w:pPr>
        <w:spacing w:before="240" w:after="240"/>
        <w:rPr>
          <w:rFonts w:hint="default" w:ascii="Times New Roman" w:hAnsi="Times New Roman" w:eastAsia="Times New Roman" w:cs="Times New Roman"/>
          <w:color w:val="000000" w:themeColor="text1"/>
          <w14:textFill>
            <w14:solidFill>
              <w14:schemeClr w14:val="tx1"/>
            </w14:solidFill>
          </w14:textFill>
        </w:rPr>
      </w:pPr>
    </w:p>
    <w:p w14:paraId="084F8E83">
      <w:pPr>
        <w:spacing w:before="240" w:after="240"/>
        <w:rPr>
          <w:rFonts w:hint="default" w:ascii="Times New Roman" w:hAnsi="Times New Roman" w:eastAsia="Times New Roman" w:cs="Times New Roman"/>
          <w:color w:val="000000" w:themeColor="text1"/>
          <w14:textFill>
            <w14:solidFill>
              <w14:schemeClr w14:val="tx1"/>
            </w14:solidFill>
          </w14:textFill>
        </w:rPr>
      </w:pPr>
    </w:p>
    <w:p w14:paraId="142D913B">
      <w:pPr>
        <w:pStyle w:val="3"/>
        <w:bidi w:val="0"/>
        <w:rPr>
          <w:rFonts w:hint="default"/>
        </w:rPr>
      </w:pPr>
      <w:bookmarkStart w:id="137" w:name="_Toc16288"/>
      <w:bookmarkStart w:id="138" w:name="_Toc5155"/>
      <w:bookmarkStart w:id="139" w:name="_Toc30197"/>
      <w:bookmarkStart w:id="140" w:name="_Toc27629"/>
      <w:bookmarkStart w:id="141" w:name="_Toc29303"/>
      <w:bookmarkStart w:id="142" w:name="_Toc29723"/>
      <w:r>
        <w:rPr>
          <w:rFonts w:hint="default"/>
        </w:rPr>
        <w:t>Prueba de Funcionalidad</w:t>
      </w:r>
      <w:bookmarkEnd w:id="137"/>
      <w:bookmarkEnd w:id="138"/>
      <w:bookmarkEnd w:id="139"/>
      <w:bookmarkEnd w:id="140"/>
      <w:bookmarkEnd w:id="141"/>
      <w:bookmarkEnd w:id="142"/>
    </w:p>
    <w:p w14:paraId="6466D7DA">
      <w:pPr>
        <w:spacing w:before="240" w:after="240"/>
        <w:rPr>
          <w:rFonts w:hint="default" w:ascii="Times New Roman" w:hAnsi="Times New Roman" w:cs="Times New Roman"/>
        </w:rPr>
      </w:pPr>
      <w:r>
        <w:rPr>
          <w:rFonts w:hint="default" w:ascii="Times New Roman" w:hAnsi="Times New Roman" w:eastAsia="Aptos" w:cs="Times New Roman"/>
          <w:b/>
          <w:bCs/>
          <w:color w:val="000000" w:themeColor="text1"/>
          <w14:textFill>
            <w14:solidFill>
              <w14:schemeClr w14:val="tx1"/>
            </w14:solidFill>
          </w14:textFill>
        </w:rPr>
        <w:t>Clase:</w:t>
      </w:r>
      <w:r>
        <w:rPr>
          <w:rFonts w:hint="default" w:ascii="Times New Roman" w:hAnsi="Times New Roman" w:eastAsia="Aptos" w:cs="Times New Roman"/>
          <w:color w:val="000000" w:themeColor="text1"/>
          <w14:textFill>
            <w14:solidFill>
              <w14:schemeClr w14:val="tx1"/>
            </w14:solidFill>
          </w14:textFill>
        </w:rPr>
        <w:t xml:space="preserve"> </w:t>
      </w:r>
      <w:r>
        <w:rPr>
          <w:rFonts w:hint="default" w:ascii="Times New Roman" w:hAnsi="Times New Roman" w:eastAsia="Times New Roman" w:cs="Times New Roman"/>
        </w:rPr>
        <w:t>LoginAuthenticationHandler</w:t>
      </w:r>
    </w:p>
    <w:p w14:paraId="214D79AF">
      <w:pPr>
        <w:spacing w:before="240" w:after="240"/>
        <w:rPr>
          <w:rFonts w:hint="default" w:ascii="Times New Roman" w:hAnsi="Times New Roman" w:cs="Times New Roman"/>
        </w:rPr>
      </w:pPr>
      <w:r>
        <w:rPr>
          <w:rFonts w:hint="default" w:ascii="Times New Roman" w:hAnsi="Times New Roman" w:cs="Times New Roman"/>
        </w:rPr>
        <w:drawing>
          <wp:inline distT="0" distB="0" distL="0" distR="0">
            <wp:extent cx="4960620" cy="4869815"/>
            <wp:effectExtent l="0" t="0" r="0" b="6985"/>
            <wp:docPr id="1988372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72106" name="drawing"/>
                    <pic:cNvPicPr>
                      <a:picLocks noChangeAspect="1"/>
                    </pic:cNvPicPr>
                  </pic:nvPicPr>
                  <pic:blipFill>
                    <a:blip r:embed="rId19"/>
                    <a:stretch>
                      <a:fillRect/>
                    </a:stretch>
                  </pic:blipFill>
                  <pic:spPr>
                    <a:xfrm>
                      <a:off x="0" y="0"/>
                      <a:ext cx="4965179" cy="4874299"/>
                    </a:xfrm>
                    <a:prstGeom prst="rect">
                      <a:avLst/>
                    </a:prstGeom>
                  </pic:spPr>
                </pic:pic>
              </a:graphicData>
            </a:graphic>
          </wp:inline>
        </w:drawing>
      </w:r>
    </w:p>
    <w:p w14:paraId="4346F72A">
      <w:pPr>
        <w:spacing w:before="240" w:after="240"/>
        <w:rPr>
          <w:rFonts w:hint="default" w:ascii="Times New Roman" w:hAnsi="Times New Roman" w:eastAsia="Times New Roman" w:cs="Times New Roman"/>
          <w:b/>
          <w:bCs/>
        </w:rPr>
      </w:pPr>
      <w:r>
        <w:rPr>
          <w:rFonts w:hint="default" w:ascii="Times New Roman" w:hAnsi="Times New Roman" w:eastAsia="Times New Roman" w:cs="Times New Roman"/>
          <w:b/>
          <w:bCs/>
        </w:rPr>
        <w:t xml:space="preserve">Explicacion: </w:t>
      </w:r>
      <w:r>
        <w:rPr>
          <w:rFonts w:hint="default" w:ascii="Times New Roman" w:hAnsi="Times New Roman" w:eastAsia="Times New Roman" w:cs="Times New Roman"/>
        </w:rPr>
        <w:t>Cuando Spring Security valida las credenciales correctamente, el handler llama a la fábrica para crear la notificación de bienvenida en caso de ser exitoso el inicio de sesión o fallo en caso de no poder iniciar sesión.</w:t>
      </w:r>
      <w:r>
        <w:rPr>
          <w:rFonts w:hint="default" w:ascii="Times New Roman" w:hAnsi="Times New Roman" w:eastAsia="Times New Roman" w:cs="Times New Roman"/>
          <w:b/>
          <w:bCs/>
        </w:rPr>
        <w:t xml:space="preserve"> </w:t>
      </w:r>
    </w:p>
    <w:p w14:paraId="7B92CA85">
      <w:pPr>
        <w:spacing w:before="240" w:after="240"/>
        <w:rPr>
          <w:rFonts w:hint="default" w:ascii="Times New Roman" w:hAnsi="Times New Roman" w:eastAsia="Times New Roman" w:cs="Times New Roman"/>
          <w:b/>
          <w:bCs/>
        </w:rPr>
      </w:pPr>
    </w:p>
    <w:p w14:paraId="76C4D981">
      <w:pPr>
        <w:spacing w:before="240" w:after="240"/>
        <w:rPr>
          <w:rFonts w:hint="default" w:ascii="Times New Roman" w:hAnsi="Times New Roman" w:eastAsia="Times New Roman" w:cs="Times New Roman"/>
          <w:b/>
          <w:bCs/>
        </w:rPr>
      </w:pPr>
    </w:p>
    <w:p w14:paraId="3B9D5D9D">
      <w:pPr>
        <w:spacing w:before="240" w:after="240"/>
        <w:rPr>
          <w:rFonts w:hint="default" w:ascii="Times New Roman" w:hAnsi="Times New Roman" w:eastAsia="Times New Roman" w:cs="Times New Roman"/>
          <w:b/>
          <w:bCs/>
        </w:rPr>
      </w:pPr>
    </w:p>
    <w:p w14:paraId="3C974B27">
      <w:pPr>
        <w:spacing w:before="240" w:after="240"/>
        <w:rPr>
          <w:rFonts w:hint="default" w:ascii="Times New Roman" w:hAnsi="Times New Roman" w:eastAsia="Times New Roman" w:cs="Times New Roman"/>
          <w:b/>
          <w:bCs/>
        </w:rPr>
      </w:pPr>
    </w:p>
    <w:p w14:paraId="6EEE881B">
      <w:pPr>
        <w:spacing w:before="240" w:after="240"/>
        <w:rPr>
          <w:rFonts w:hint="default" w:ascii="Times New Roman" w:hAnsi="Times New Roman" w:eastAsia="Times New Roman" w:cs="Times New Roman"/>
          <w:b/>
          <w:bCs/>
        </w:rPr>
      </w:pPr>
    </w:p>
    <w:p w14:paraId="22C5F3B4">
      <w:pPr>
        <w:spacing w:before="240" w:after="240"/>
        <w:rPr>
          <w:rFonts w:hint="default" w:ascii="Times New Roman" w:hAnsi="Times New Roman" w:eastAsia="Times New Roman" w:cs="Times New Roman"/>
          <w:b/>
          <w:bCs/>
        </w:rPr>
      </w:pPr>
    </w:p>
    <w:p w14:paraId="1C0EF085">
      <w:pPr>
        <w:spacing w:before="240" w:after="240"/>
        <w:rPr>
          <w:rFonts w:hint="default" w:ascii="Times New Roman" w:hAnsi="Times New Roman" w:eastAsia="Times New Roman" w:cs="Times New Roman"/>
          <w:b/>
          <w:bCs/>
        </w:rPr>
      </w:pPr>
    </w:p>
    <w:p w14:paraId="5721FF23">
      <w:pPr>
        <w:spacing w:before="240" w:after="240"/>
        <w:rPr>
          <w:rFonts w:hint="default" w:ascii="Times New Roman" w:hAnsi="Times New Roman" w:cs="Times New Roman"/>
        </w:rPr>
      </w:pPr>
      <w:r>
        <w:rPr>
          <w:rFonts w:hint="default" w:ascii="Times New Roman" w:hAnsi="Times New Roman" w:eastAsia="Times New Roman" w:cs="Times New Roman"/>
          <w:b/>
          <w:bCs/>
        </w:rPr>
        <w:t>Clase:</w:t>
      </w:r>
      <w:r>
        <w:rPr>
          <w:rFonts w:hint="default" w:ascii="Times New Roman" w:hAnsi="Times New Roman" w:eastAsia="Times New Roman" w:cs="Times New Roman"/>
        </w:rPr>
        <w:t xml:space="preserve"> SecurityConfig</w:t>
      </w:r>
    </w:p>
    <w:p w14:paraId="4A0990AF">
      <w:pPr>
        <w:rPr>
          <w:rFonts w:hint="default" w:ascii="Times New Roman" w:hAnsi="Times New Roman" w:cs="Times New Roman"/>
        </w:rPr>
      </w:pPr>
      <w:r>
        <w:rPr>
          <w:rFonts w:hint="default" w:ascii="Times New Roman" w:hAnsi="Times New Roman" w:cs="Times New Roman"/>
        </w:rPr>
        <w:drawing>
          <wp:inline distT="0" distB="0" distL="0" distR="0">
            <wp:extent cx="4970780" cy="1885950"/>
            <wp:effectExtent l="0" t="0" r="0" b="0"/>
            <wp:docPr id="1857625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25561" name="drawing"/>
                    <pic:cNvPicPr>
                      <a:picLocks noChangeAspect="1"/>
                    </pic:cNvPicPr>
                  </pic:nvPicPr>
                  <pic:blipFill>
                    <a:blip r:embed="rId20"/>
                    <a:stretch>
                      <a:fillRect/>
                    </a:stretch>
                  </pic:blipFill>
                  <pic:spPr>
                    <a:xfrm>
                      <a:off x="0" y="0"/>
                      <a:ext cx="4971298" cy="1885950"/>
                    </a:xfrm>
                    <a:prstGeom prst="rect">
                      <a:avLst/>
                    </a:prstGeom>
                  </pic:spPr>
                </pic:pic>
              </a:graphicData>
            </a:graphic>
          </wp:inline>
        </w:drawing>
      </w:r>
    </w:p>
    <w:p w14:paraId="09FF5FD9">
      <w:pPr>
        <w:spacing w:before="240" w:after="240"/>
        <w:rPr>
          <w:rFonts w:hint="default" w:ascii="Times New Roman" w:hAnsi="Times New Roman" w:cs="Times New Roman"/>
        </w:rPr>
      </w:pPr>
      <w:r>
        <w:rPr>
          <w:rFonts w:hint="default" w:ascii="Times New Roman" w:hAnsi="Times New Roman" w:cs="Times New Roman"/>
          <w:b/>
          <w:bCs/>
        </w:rPr>
        <w:t xml:space="preserve">Explicación: </w:t>
      </w:r>
      <w:r>
        <w:rPr>
          <w:rFonts w:hint="default" w:ascii="Times New Roman" w:hAnsi="Times New Roman" w:eastAsia="Times New Roman" w:cs="Times New Roman"/>
        </w:rPr>
        <w:t xml:space="preserve"> Define un manejador de salida para el logout. Al cerrar sesión, este intercepta el evento, pide a la fábrica la notificación con NotificacionFactory.crearNotificacion("LOGOUT") y la guarda en la nueva sesión HTTP antes de redirigir a /login para mostrar el mensaje azul de cierre seguro.</w:t>
      </w:r>
    </w:p>
    <w:p w14:paraId="582654E8">
      <w:pPr>
        <w:spacing w:before="240" w:after="240"/>
        <w:rPr>
          <w:rFonts w:hint="default" w:ascii="Times New Roman" w:hAnsi="Times New Roman" w:eastAsia="Times New Roman" w:cs="Times New Roman"/>
        </w:rPr>
      </w:pPr>
    </w:p>
    <w:p w14:paraId="2EA3F9FD">
      <w:pPr>
        <w:spacing w:before="240" w:after="240"/>
        <w:rPr>
          <w:rFonts w:hint="default" w:ascii="Times New Roman" w:hAnsi="Times New Roman" w:eastAsia="Times New Roman" w:cs="Times New Roman"/>
          <w:b/>
          <w:bCs/>
        </w:rPr>
      </w:pPr>
      <w:r>
        <w:rPr>
          <w:rFonts w:hint="default" w:ascii="Times New Roman" w:hAnsi="Times New Roman" w:eastAsia="Times New Roman" w:cs="Times New Roman"/>
          <w:b/>
          <w:bCs/>
        </w:rPr>
        <w:t xml:space="preserve">HTML: </w:t>
      </w:r>
    </w:p>
    <w:p w14:paraId="0016C36D">
      <w:pPr>
        <w:spacing w:before="240" w:after="240"/>
        <w:rPr>
          <w:rFonts w:hint="default" w:ascii="Times New Roman" w:hAnsi="Times New Roman" w:cs="Times New Roman"/>
        </w:rPr>
      </w:pPr>
      <w:r>
        <w:rPr>
          <w:rFonts w:hint="default" w:ascii="Times New Roman" w:hAnsi="Times New Roman" w:cs="Times New Roman"/>
        </w:rPr>
        <w:drawing>
          <wp:inline distT="0" distB="0" distL="0" distR="0">
            <wp:extent cx="5724525" cy="2438400"/>
            <wp:effectExtent l="0" t="0" r="0" b="0"/>
            <wp:docPr id="1446779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7993" name="drawing"/>
                    <pic:cNvPicPr>
                      <a:picLocks noChangeAspect="1"/>
                    </pic:cNvPicPr>
                  </pic:nvPicPr>
                  <pic:blipFill>
                    <a:blip r:embed="rId21"/>
                    <a:stretch>
                      <a:fillRect/>
                    </a:stretch>
                  </pic:blipFill>
                  <pic:spPr>
                    <a:xfrm>
                      <a:off x="0" y="0"/>
                      <a:ext cx="5724525" cy="2438400"/>
                    </a:xfrm>
                    <a:prstGeom prst="rect">
                      <a:avLst/>
                    </a:prstGeom>
                  </pic:spPr>
                </pic:pic>
              </a:graphicData>
            </a:graphic>
          </wp:inline>
        </w:drawing>
      </w:r>
    </w:p>
    <w:p w14:paraId="523A2ADC">
      <w:pPr>
        <w:spacing w:before="240" w:after="240"/>
        <w:rPr>
          <w:rFonts w:hint="default" w:ascii="Times New Roman" w:hAnsi="Times New Roman" w:cs="Times New Roman"/>
        </w:rPr>
      </w:pPr>
      <w:r>
        <w:rPr>
          <w:rFonts w:hint="default" w:ascii="Times New Roman" w:hAnsi="Times New Roman" w:eastAsia="Times New Roman" w:cs="Times New Roman"/>
          <w:b/>
          <w:bCs/>
        </w:rPr>
        <w:t>Explicación:</w:t>
      </w:r>
      <w:r>
        <w:rPr>
          <w:rFonts w:hint="default" w:ascii="Times New Roman" w:hAnsi="Times New Roman" w:eastAsia="Times New Roman" w:cs="Times New Roman"/>
        </w:rPr>
        <w:t xml:space="preserve"> Usa Thymeleaf para mostrar la alerta en pantalla leyendo la notificación creada por la fábrica: verifica si existe un mensaje para activar la ventana, le asigna el color CSS correspondiente según su tipo (éxito, fallo o logout) y escribe el texto que el usuario debe ver.</w:t>
      </w:r>
    </w:p>
    <w:p w14:paraId="5DD7A792">
      <w:pPr>
        <w:spacing w:before="240" w:after="240"/>
        <w:rPr>
          <w:rFonts w:hint="default" w:ascii="Times New Roman" w:hAnsi="Times New Roman" w:eastAsia="Times New Roman" w:cs="Times New Roman"/>
        </w:rPr>
      </w:pPr>
    </w:p>
    <w:p w14:paraId="7856BD51">
      <w:pPr>
        <w:pStyle w:val="3"/>
        <w:bidi w:val="0"/>
        <w:rPr>
          <w:rFonts w:hint="default"/>
        </w:rPr>
      </w:pPr>
      <w:bookmarkStart w:id="143" w:name="_Toc15109"/>
      <w:bookmarkStart w:id="144" w:name="_Toc11805"/>
      <w:bookmarkStart w:id="145" w:name="_Toc25658"/>
      <w:bookmarkStart w:id="146" w:name="_Toc24972"/>
      <w:bookmarkStart w:id="147" w:name="_Toc7989"/>
      <w:bookmarkStart w:id="148" w:name="_Toc20353"/>
      <w:r>
        <w:rPr>
          <w:rFonts w:hint="default"/>
        </w:rPr>
        <w:t>Evidencia</w:t>
      </w:r>
      <w:bookmarkEnd w:id="143"/>
      <w:bookmarkEnd w:id="144"/>
      <w:bookmarkEnd w:id="145"/>
      <w:bookmarkEnd w:id="146"/>
      <w:bookmarkEnd w:id="147"/>
      <w:bookmarkEnd w:id="148"/>
    </w:p>
    <w:p w14:paraId="5C768ED5">
      <w:pPr>
        <w:spacing w:before="240" w:after="240"/>
        <w:rPr>
          <w:rFonts w:hint="default" w:ascii="Times New Roman" w:hAnsi="Times New Roman" w:cs="Times New Roman"/>
        </w:rPr>
      </w:pPr>
      <w:r>
        <w:rPr>
          <w:rFonts w:hint="default" w:ascii="Times New Roman" w:hAnsi="Times New Roman" w:cs="Times New Roman"/>
        </w:rPr>
        <w:t>Se verifica la aplicación del patrón Factory Method al observar la generación dinámica de la interfaz según el evento ocurrido en el inicio de sesión. El sistema no crea manualmente cada aviso en el código del servidor, sino que delega esa tarea a la fábrica (NotificacionFactory). Esta analiza la situación y construye el objeto de notificación correspondiente para que la pantalla despliegue el mensaje y el color adecuado.</w:t>
      </w:r>
    </w:p>
    <w:p w14:paraId="3AA76208">
      <w:pPr>
        <w:spacing w:before="240" w:after="240"/>
        <w:rPr>
          <w:rFonts w:hint="default" w:ascii="Times New Roman" w:hAnsi="Times New Roman" w:eastAsia="Times New Roman" w:cs="Times New Roman"/>
          <w:b/>
          <w:bCs/>
        </w:rPr>
      </w:pPr>
    </w:p>
    <w:p w14:paraId="7AB4CEB3">
      <w:pPr>
        <w:spacing w:before="240" w:after="240"/>
        <w:rPr>
          <w:rFonts w:hint="default" w:ascii="Times New Roman" w:hAnsi="Times New Roman" w:eastAsia="Times New Roman" w:cs="Times New Roman"/>
          <w:b/>
          <w:bCs/>
        </w:rPr>
      </w:pPr>
      <w:r>
        <w:rPr>
          <w:rFonts w:hint="default" w:ascii="Times New Roman" w:hAnsi="Times New Roman" w:eastAsia="Times New Roman" w:cs="Times New Roman"/>
          <w:b/>
          <w:bCs/>
        </w:rPr>
        <w:t>Cuando el usuario ingresa mal los datos</w:t>
      </w:r>
    </w:p>
    <w:p w14:paraId="1BFD886D">
      <w:pPr>
        <w:spacing w:before="240" w:after="240"/>
        <w:rPr>
          <w:rFonts w:hint="default" w:ascii="Times New Roman" w:hAnsi="Times New Roman" w:cs="Times New Roman"/>
        </w:rPr>
      </w:pPr>
      <w:r>
        <w:rPr>
          <w:rFonts w:hint="default" w:ascii="Times New Roman" w:hAnsi="Times New Roman" w:cs="Times New Roman"/>
        </w:rPr>
        <w:drawing>
          <wp:inline distT="0" distB="0" distL="0" distR="0">
            <wp:extent cx="5019675" cy="1645285"/>
            <wp:effectExtent l="0" t="0" r="0" b="0"/>
            <wp:docPr id="20865250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25081" name="drawing"/>
                    <pic:cNvPicPr>
                      <a:picLocks noChangeAspect="1"/>
                    </pic:cNvPicPr>
                  </pic:nvPicPr>
                  <pic:blipFill>
                    <a:blip r:embed="rId22"/>
                    <a:stretch>
                      <a:fillRect/>
                    </a:stretch>
                  </pic:blipFill>
                  <pic:spPr>
                    <a:xfrm>
                      <a:off x="0" y="0"/>
                      <a:ext cx="5019675" cy="1645384"/>
                    </a:xfrm>
                    <a:prstGeom prst="rect">
                      <a:avLst/>
                    </a:prstGeom>
                  </pic:spPr>
                </pic:pic>
              </a:graphicData>
            </a:graphic>
          </wp:inline>
        </w:drawing>
      </w:r>
    </w:p>
    <w:p w14:paraId="52AFE4C3">
      <w:pPr>
        <w:spacing w:before="240" w:after="240"/>
        <w:rPr>
          <w:rFonts w:hint="default" w:ascii="Times New Roman" w:hAnsi="Times New Roman" w:cs="Times New Roman"/>
          <w:b/>
          <w:bCs/>
        </w:rPr>
      </w:pPr>
      <w:r>
        <w:rPr>
          <w:rFonts w:hint="default" w:ascii="Times New Roman" w:hAnsi="Times New Roman" w:cs="Times New Roman"/>
          <w:b/>
          <w:bCs/>
        </w:rPr>
        <w:t>Cuando el usuario ingresa exitosamente</w:t>
      </w:r>
    </w:p>
    <w:p w14:paraId="4CB37895">
      <w:pPr>
        <w:spacing w:before="240" w:after="240"/>
        <w:rPr>
          <w:rFonts w:hint="default" w:ascii="Times New Roman" w:hAnsi="Times New Roman" w:cs="Times New Roman"/>
        </w:rPr>
      </w:pPr>
      <w:r>
        <w:rPr>
          <w:rFonts w:hint="default" w:ascii="Times New Roman" w:hAnsi="Times New Roman" w:cs="Times New Roman"/>
        </w:rPr>
        <w:drawing>
          <wp:inline distT="0" distB="0" distL="0" distR="0">
            <wp:extent cx="5024755" cy="1626870"/>
            <wp:effectExtent l="0" t="0" r="0" b="0"/>
            <wp:docPr id="6065154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15407" name="drawing"/>
                    <pic:cNvPicPr>
                      <a:picLocks noChangeAspect="1"/>
                    </pic:cNvPicPr>
                  </pic:nvPicPr>
                  <pic:blipFill>
                    <a:blip r:embed="rId23"/>
                    <a:stretch>
                      <a:fillRect/>
                    </a:stretch>
                  </pic:blipFill>
                  <pic:spPr>
                    <a:xfrm>
                      <a:off x="0" y="0"/>
                      <a:ext cx="5025258" cy="1627031"/>
                    </a:xfrm>
                    <a:prstGeom prst="rect">
                      <a:avLst/>
                    </a:prstGeom>
                  </pic:spPr>
                </pic:pic>
              </a:graphicData>
            </a:graphic>
          </wp:inline>
        </w:drawing>
      </w:r>
    </w:p>
    <w:p w14:paraId="455EF1A6">
      <w:pPr>
        <w:spacing w:before="240" w:after="240"/>
        <w:rPr>
          <w:rFonts w:hint="default" w:ascii="Times New Roman" w:hAnsi="Times New Roman" w:cs="Times New Roman"/>
          <w:b/>
          <w:bCs/>
        </w:rPr>
      </w:pPr>
      <w:r>
        <w:rPr>
          <w:rFonts w:hint="default" w:ascii="Times New Roman" w:hAnsi="Times New Roman" w:cs="Times New Roman"/>
          <w:b/>
          <w:bCs/>
        </w:rPr>
        <w:t>Cuando el usuario cierra sesión</w:t>
      </w:r>
    </w:p>
    <w:p w14:paraId="289928ED">
      <w:pPr>
        <w:spacing w:before="240" w:after="240"/>
        <w:rPr>
          <w:rFonts w:hint="default" w:ascii="Times New Roman" w:hAnsi="Times New Roman" w:cs="Times New Roman"/>
        </w:rPr>
      </w:pPr>
      <w:r>
        <w:rPr>
          <w:rFonts w:hint="default" w:ascii="Times New Roman" w:hAnsi="Times New Roman" w:cs="Times New Roman"/>
        </w:rPr>
        <w:drawing>
          <wp:inline distT="0" distB="0" distL="0" distR="0">
            <wp:extent cx="4565650" cy="1543050"/>
            <wp:effectExtent l="0" t="0" r="0" b="0"/>
            <wp:docPr id="5531986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98608" name="drawing"/>
                    <pic:cNvPicPr>
                      <a:picLocks noChangeAspect="1"/>
                    </pic:cNvPicPr>
                  </pic:nvPicPr>
                  <pic:blipFill>
                    <a:blip r:embed="rId24"/>
                    <a:stretch>
                      <a:fillRect/>
                    </a:stretch>
                  </pic:blipFill>
                  <pic:spPr>
                    <a:xfrm>
                      <a:off x="0" y="0"/>
                      <a:ext cx="4566241" cy="1543184"/>
                    </a:xfrm>
                    <a:prstGeom prst="rect">
                      <a:avLst/>
                    </a:prstGeom>
                  </pic:spPr>
                </pic:pic>
              </a:graphicData>
            </a:graphic>
          </wp:inline>
        </w:drawing>
      </w:r>
    </w:p>
    <w:p w14:paraId="58963D86">
      <w:pPr>
        <w:rPr>
          <w:rFonts w:hint="default" w:ascii="Times New Roman" w:hAnsi="Times New Roman" w:eastAsia="Times New Roman" w:cs="Times New Roman"/>
        </w:rPr>
      </w:pPr>
    </w:p>
    <w:p w14:paraId="44C9F1E2">
      <w:pPr>
        <w:rPr>
          <w:rFonts w:hint="default" w:ascii="Times New Roman" w:hAnsi="Times New Roman" w:eastAsia="Times New Roman" w:cs="Times New Roman"/>
        </w:rPr>
      </w:pPr>
    </w:p>
    <w:p w14:paraId="52DD0293">
      <w:pPr>
        <w:pStyle w:val="2"/>
        <w:bidi w:val="0"/>
        <w:rPr>
          <w:rFonts w:hint="default"/>
        </w:rPr>
      </w:pPr>
      <w:bookmarkStart w:id="149" w:name="_Toc17080"/>
      <w:bookmarkStart w:id="150" w:name="_Toc17564"/>
      <w:bookmarkStart w:id="151" w:name="_Toc13297"/>
      <w:bookmarkStart w:id="152" w:name="_Toc4300"/>
      <w:bookmarkStart w:id="153" w:name="_Toc30412"/>
      <w:bookmarkStart w:id="154" w:name="_Toc32557"/>
      <w:r>
        <w:rPr>
          <w:rFonts w:hint="default"/>
        </w:rPr>
        <w:t>Análisis para la aplicación del Abstract Factory</w:t>
      </w:r>
      <w:bookmarkEnd w:id="149"/>
      <w:bookmarkEnd w:id="150"/>
      <w:bookmarkEnd w:id="151"/>
      <w:bookmarkEnd w:id="152"/>
      <w:bookmarkEnd w:id="153"/>
      <w:bookmarkEnd w:id="154"/>
    </w:p>
    <w:p w14:paraId="54D28498">
      <w:pPr>
        <w:pStyle w:val="3"/>
        <w:bidi w:val="0"/>
        <w:rPr>
          <w:rFonts w:hint="default"/>
        </w:rPr>
      </w:pPr>
      <w:bookmarkStart w:id="155" w:name="_Toc4071"/>
      <w:bookmarkStart w:id="156" w:name="_Toc9061"/>
      <w:bookmarkStart w:id="157" w:name="_Toc7169"/>
      <w:bookmarkStart w:id="158" w:name="_Toc19523"/>
      <w:r>
        <w:rPr>
          <w:rFonts w:hint="default"/>
        </w:rPr>
        <w:t>Objetivo del patrón:</w:t>
      </w:r>
      <w:bookmarkEnd w:id="155"/>
      <w:bookmarkEnd w:id="156"/>
      <w:bookmarkEnd w:id="157"/>
      <w:bookmarkEnd w:id="158"/>
    </w:p>
    <w:p w14:paraId="25CBEBAC">
      <w:pPr>
        <w:rPr>
          <w:rFonts w:hint="default" w:ascii="Times New Roman" w:hAnsi="Times New Roman" w:eastAsia="Times New Roman" w:cs="Times New Roman"/>
        </w:rPr>
      </w:pPr>
      <w:r>
        <w:rPr>
          <w:rFonts w:hint="default" w:ascii="Times New Roman" w:hAnsi="Times New Roman" w:eastAsia="Times New Roman" w:cs="Times New Roman"/>
          <w:b/>
          <w:bCs/>
        </w:rPr>
        <w:t xml:space="preserve"> </w:t>
      </w:r>
      <w:r>
        <w:rPr>
          <w:rFonts w:hint="default" w:ascii="Times New Roman" w:hAnsi="Times New Roman" w:eastAsia="Times New Roman" w:cs="Times New Roman"/>
        </w:rPr>
        <w:t>Proporcionar una interfaz para crear familias de objetos relacionados o dependientes sin especificar sus clases concretas.</w:t>
      </w:r>
    </w:p>
    <w:p w14:paraId="5C4F9633">
      <w:pPr>
        <w:pStyle w:val="3"/>
        <w:bidi w:val="0"/>
        <w:rPr>
          <w:rFonts w:hint="default"/>
        </w:rPr>
      </w:pPr>
      <w:bookmarkStart w:id="159" w:name="_Toc2724"/>
      <w:bookmarkStart w:id="160" w:name="_Toc22649"/>
      <w:bookmarkStart w:id="161" w:name="_Toc6185"/>
      <w:bookmarkStart w:id="162" w:name="_Toc11170"/>
      <w:r>
        <w:rPr>
          <w:rFonts w:hint="default"/>
        </w:rPr>
        <w:t>Motivación en el proyecto:</w:t>
      </w:r>
      <w:bookmarkEnd w:id="159"/>
      <w:bookmarkEnd w:id="160"/>
      <w:bookmarkEnd w:id="161"/>
      <w:bookmarkEnd w:id="162"/>
      <w:r>
        <w:rPr>
          <w:rFonts w:hint="default"/>
        </w:rPr>
        <w:t xml:space="preserve"> </w:t>
      </w:r>
    </w:p>
    <w:p w14:paraId="3925208C">
      <w:pPr>
        <w:rPr>
          <w:rFonts w:hint="default" w:ascii="Times New Roman" w:hAnsi="Times New Roman" w:cs="Times New Roman"/>
          <w:lang w:val="es-CO"/>
        </w:rPr>
      </w:pPr>
      <w:r>
        <w:rPr>
          <w:rFonts w:hint="default" w:ascii="Times New Roman" w:hAnsi="Times New Roman" w:cs="Times New Roman"/>
          <w:lang w:val="es-CO"/>
        </w:rPr>
        <w:t>En nuestro sistema, cada intento de inicio de sesión obliga a realizar dos acciones simultáneas: mostrar un aviso amigable en la pantalla del usuario y generar un registro interno de seguridad (auditoría) con la fecha, hora y correo.</w:t>
      </w:r>
    </w:p>
    <w:p w14:paraId="605E7825">
      <w:pPr>
        <w:rPr>
          <w:rFonts w:hint="default" w:ascii="Times New Roman" w:hAnsi="Times New Roman" w:cs="Times New Roman"/>
          <w:lang w:val="es-CO"/>
        </w:rPr>
      </w:pPr>
      <w:r>
        <w:rPr>
          <w:rFonts w:hint="default" w:ascii="Times New Roman" w:hAnsi="Times New Roman" w:cs="Times New Roman"/>
          <w:lang w:val="es-CO"/>
        </w:rPr>
        <w:t>El patrón Abstract Factory nos permite agrupar estas dos tareas en un solo "paquete" indivisible. De esta forma, si el acceso es correcto, incorrecto o si se cierra sesión, la fábrica se encarga de construir en paralelo tanto el mensaje visual como el reporte de seguridad correspondiente al evento. Esto nos garantiza que nunca se muestre una alerta en pantalla sin que se haya creado su respectivo registro de auditoría, asegurando que el sistema siempre cumpla con las normas de seguridad.</w:t>
      </w:r>
    </w:p>
    <w:p w14:paraId="022BE04F">
      <w:pPr>
        <w:rPr>
          <w:rFonts w:hint="default" w:ascii="Times New Roman" w:hAnsi="Times New Roman" w:cs="Times New Roman"/>
          <w:lang w:val="es-CO"/>
        </w:rPr>
      </w:pPr>
    </w:p>
    <w:p w14:paraId="294EB201">
      <w:pPr>
        <w:pStyle w:val="3"/>
        <w:bidi w:val="0"/>
        <w:rPr>
          <w:rFonts w:hint="default"/>
          <w:lang w:val="es-CO"/>
        </w:rPr>
      </w:pPr>
      <w:bookmarkStart w:id="163" w:name="_Toc25494"/>
      <w:bookmarkStart w:id="164" w:name="_Toc31463"/>
      <w:bookmarkStart w:id="165" w:name="_Toc24257"/>
      <w:bookmarkStart w:id="166" w:name="_Toc18638"/>
      <w:bookmarkStart w:id="167" w:name="_Toc20809"/>
      <w:bookmarkStart w:id="168" w:name="_Toc26831"/>
      <w:r>
        <w:rPr>
          <w:rFonts w:hint="default"/>
        </w:rPr>
        <w:t>Diagrama UML</w:t>
      </w:r>
      <w:bookmarkEnd w:id="163"/>
      <w:bookmarkEnd w:id="164"/>
      <w:bookmarkEnd w:id="165"/>
      <w:bookmarkEnd w:id="166"/>
      <w:bookmarkEnd w:id="167"/>
      <w:bookmarkEnd w:id="168"/>
    </w:p>
    <w:p w14:paraId="54E5F6E4">
      <w:pPr>
        <w:rPr>
          <w:rFonts w:hint="default" w:ascii="Times New Roman" w:hAnsi="Times New Roman" w:cs="Times New Roman"/>
          <w:lang w:val="es-CO"/>
        </w:rPr>
      </w:pPr>
    </w:p>
    <w:p w14:paraId="2FC58F50">
      <w:pPr>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5731510" cy="1961515"/>
            <wp:effectExtent l="0" t="0" r="2540" b="635"/>
            <wp:docPr id="167541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14837" name="Picture 1"/>
                    <pic:cNvPicPr>
                      <a:picLocks noChangeAspect="1"/>
                    </pic:cNvPicPr>
                  </pic:nvPicPr>
                  <pic:blipFill>
                    <a:blip r:embed="rId25"/>
                    <a:stretch>
                      <a:fillRect/>
                    </a:stretch>
                  </pic:blipFill>
                  <pic:spPr>
                    <a:xfrm>
                      <a:off x="0" y="0"/>
                      <a:ext cx="5731510" cy="1961515"/>
                    </a:xfrm>
                    <a:prstGeom prst="rect">
                      <a:avLst/>
                    </a:prstGeom>
                  </pic:spPr>
                </pic:pic>
              </a:graphicData>
            </a:graphic>
          </wp:inline>
        </w:drawing>
      </w:r>
    </w:p>
    <w:p w14:paraId="504FE3EC">
      <w:pPr>
        <w:pStyle w:val="3"/>
        <w:bidi w:val="0"/>
        <w:rPr>
          <w:rFonts w:hint="default"/>
          <w:lang w:val="es-CO"/>
        </w:rPr>
      </w:pPr>
      <w:bookmarkStart w:id="169" w:name="_Toc28102"/>
      <w:bookmarkStart w:id="170" w:name="_Toc1244"/>
      <w:bookmarkStart w:id="171" w:name="_Toc1679"/>
      <w:bookmarkStart w:id="172" w:name="_Toc2637"/>
      <w:bookmarkStart w:id="173" w:name="_Toc20956"/>
      <w:r>
        <w:rPr>
          <w:rFonts w:hint="default"/>
          <w:lang w:val="es-CO"/>
        </w:rPr>
        <w:t>Explicación:</w:t>
      </w:r>
      <w:bookmarkEnd w:id="169"/>
      <w:bookmarkEnd w:id="170"/>
      <w:bookmarkEnd w:id="171"/>
      <w:bookmarkEnd w:id="172"/>
      <w:bookmarkEnd w:id="173"/>
    </w:p>
    <w:p w14:paraId="7D99F620">
      <w:pPr>
        <w:rPr>
          <w:rFonts w:hint="default" w:ascii="Times New Roman" w:hAnsi="Times New Roman" w:eastAsia="Times New Roman" w:cs="Times New Roman"/>
          <w:lang w:val="es-CO"/>
        </w:rPr>
      </w:pPr>
      <w:r>
        <w:rPr>
          <w:rFonts w:hint="default" w:ascii="Times New Roman" w:hAnsi="Times New Roman" w:eastAsia="Times New Roman" w:cs="Times New Roman"/>
          <w:lang w:val="es-CO"/>
        </w:rPr>
        <w:t xml:space="preserve"> Este diagrama muestra la estructura del patrón Abstract Factory y cómo complementa al Factory Method existente en el sistema de inicio de sesión:</w:t>
      </w:r>
    </w:p>
    <w:p w14:paraId="203239D1">
      <w:pPr>
        <w:pStyle w:val="14"/>
        <w:numPr>
          <w:ilvl w:val="0"/>
          <w:numId w:val="5"/>
        </w:numPr>
        <w:rPr>
          <w:rFonts w:hint="default" w:ascii="Times New Roman" w:hAnsi="Times New Roman" w:eastAsia="Times New Roman" w:cs="Times New Roman"/>
          <w:lang w:val="es-CO"/>
        </w:rPr>
      </w:pPr>
      <w:r>
        <w:rPr>
          <w:rFonts w:hint="default" w:ascii="Times New Roman" w:hAnsi="Times New Roman" w:eastAsia="Times New Roman" w:cs="Times New Roman"/>
          <w:b/>
          <w:bCs/>
          <w:lang w:val="es-CO"/>
        </w:rPr>
        <w:t xml:space="preserve">NotificacionFactory (Clase): </w:t>
      </w:r>
      <w:r>
        <w:rPr>
          <w:rFonts w:hint="default" w:ascii="Times New Roman" w:hAnsi="Times New Roman" w:eastAsia="Times New Roman" w:cs="Times New Roman"/>
          <w:lang w:val="es-CO"/>
        </w:rPr>
        <w:t>Actúa</w:t>
      </w:r>
      <w:r>
        <w:rPr>
          <w:rFonts w:hint="default" w:ascii="Times New Roman" w:hAnsi="Times New Roman" w:eastAsia="Times New Roman" w:cs="Times New Roman"/>
          <w:b/>
          <w:bCs/>
          <w:lang w:val="es-CO"/>
        </w:rPr>
        <w:t xml:space="preserve"> </w:t>
      </w:r>
      <w:r>
        <w:rPr>
          <w:rFonts w:hint="default" w:ascii="Times New Roman" w:hAnsi="Times New Roman" w:eastAsia="Times New Roman" w:cs="Times New Roman"/>
          <w:lang w:val="es-CO"/>
        </w:rPr>
        <w:t>como el punto de acceso central que recibe el tipo de evento y retorna la fábrica adecuada, manteniendo la compatibilidad con el Factory Method anterior.</w:t>
      </w:r>
    </w:p>
    <w:p w14:paraId="41E0D9A6">
      <w:pPr>
        <w:pStyle w:val="14"/>
        <w:numPr>
          <w:ilvl w:val="0"/>
          <w:numId w:val="5"/>
        </w:numPr>
        <w:rPr>
          <w:rFonts w:hint="default" w:ascii="Times New Roman" w:hAnsi="Times New Roman" w:eastAsia="Times New Roman" w:cs="Times New Roman"/>
          <w:lang w:val="es-CO"/>
        </w:rPr>
      </w:pPr>
      <w:r>
        <w:rPr>
          <w:rFonts w:hint="default" w:ascii="Times New Roman" w:hAnsi="Times New Roman" w:eastAsia="Times New Roman" w:cs="Times New Roman"/>
          <w:lang w:val="es-CO"/>
        </w:rPr>
        <w:t>​</w:t>
      </w:r>
      <w:r>
        <w:rPr>
          <w:rFonts w:hint="default" w:ascii="Times New Roman" w:hAnsi="Times New Roman" w:eastAsia="Times New Roman" w:cs="Times New Roman"/>
          <w:b/>
          <w:bCs/>
          <w:lang w:val="es-CO"/>
        </w:rPr>
        <w:t>LoginAbstractFactory (Interfaz):</w:t>
      </w:r>
      <w:r>
        <w:rPr>
          <w:rFonts w:hint="default" w:ascii="Times New Roman" w:hAnsi="Times New Roman" w:eastAsia="Times New Roman" w:cs="Times New Roman"/>
          <w:lang w:val="es-CO"/>
        </w:rPr>
        <w:t xml:space="preserve"> Define el contrato base para la creación de las familias de objetos con los métodos crearNotificacionUI() y crearAuditoria().</w:t>
      </w:r>
    </w:p>
    <w:p w14:paraId="6A0A7D29">
      <w:pPr>
        <w:pStyle w:val="14"/>
        <w:numPr>
          <w:ilvl w:val="0"/>
          <w:numId w:val="5"/>
        </w:numPr>
        <w:rPr>
          <w:rFonts w:hint="default" w:ascii="Times New Roman" w:hAnsi="Times New Roman" w:eastAsia="Times New Roman" w:cs="Times New Roman"/>
          <w:lang w:val="es-CO"/>
        </w:rPr>
      </w:pPr>
      <w:r>
        <w:rPr>
          <w:rFonts w:hint="default" w:ascii="Times New Roman" w:hAnsi="Times New Roman" w:eastAsia="Times New Roman" w:cs="Times New Roman"/>
          <w:lang w:val="es-CO"/>
        </w:rPr>
        <w:t>​</w:t>
      </w:r>
      <w:r>
        <w:rPr>
          <w:rFonts w:hint="default" w:ascii="Times New Roman" w:hAnsi="Times New Roman" w:eastAsia="Times New Roman" w:cs="Times New Roman"/>
          <w:b/>
          <w:bCs/>
          <w:lang w:val="es-CO"/>
        </w:rPr>
        <w:t>ExitoFactory, FalloFactory y LogoutFactory (Clases Concretas):</w:t>
      </w:r>
      <w:r>
        <w:rPr>
          <w:rFonts w:hint="default" w:ascii="Times New Roman" w:hAnsi="Times New Roman" w:eastAsia="Times New Roman" w:cs="Times New Roman"/>
          <w:lang w:val="es-CO"/>
        </w:rPr>
        <w:t xml:space="preserve"> Implementan la interfaz LoginAbstractFactory para instanciar de manera sincronizada las parejas de productos de cada familia.</w:t>
      </w:r>
    </w:p>
    <w:p w14:paraId="2F706F27">
      <w:pPr>
        <w:pStyle w:val="14"/>
        <w:numPr>
          <w:ilvl w:val="0"/>
          <w:numId w:val="5"/>
        </w:numPr>
        <w:rPr>
          <w:rFonts w:hint="default" w:ascii="Times New Roman" w:hAnsi="Times New Roman" w:eastAsia="Times New Roman" w:cs="Times New Roman"/>
          <w:lang w:val="es-CO"/>
        </w:rPr>
      </w:pPr>
      <w:r>
        <w:rPr>
          <w:rFonts w:hint="default" w:ascii="Times New Roman" w:hAnsi="Times New Roman" w:eastAsia="Times New Roman" w:cs="Times New Roman"/>
          <w:lang w:val="es-CO"/>
        </w:rPr>
        <w:t>​</w:t>
      </w:r>
      <w:r>
        <w:rPr>
          <w:rFonts w:hint="default" w:ascii="Times New Roman" w:hAnsi="Times New Roman" w:eastAsia="Times New Roman" w:cs="Times New Roman"/>
          <w:b/>
          <w:bCs/>
          <w:lang w:val="es-CO"/>
        </w:rPr>
        <w:t xml:space="preserve">Notificacion y RegistroAuditoria (Interfaces): </w:t>
      </w:r>
      <w:r>
        <w:rPr>
          <w:rFonts w:hint="default" w:ascii="Times New Roman" w:hAnsi="Times New Roman" w:eastAsia="Times New Roman" w:cs="Times New Roman"/>
          <w:lang w:val="es-CO"/>
        </w:rPr>
        <w:t>Definen los contratos base para los productos de interfaz gráfica (getTipo(), getMensaje()) y de trazabilidad técnica (generarLog()).</w:t>
      </w:r>
    </w:p>
    <w:p w14:paraId="0764FC2B">
      <w:pPr>
        <w:pStyle w:val="14"/>
        <w:numPr>
          <w:ilvl w:val="0"/>
          <w:numId w:val="5"/>
        </w:numPr>
        <w:rPr>
          <w:rFonts w:hint="default" w:ascii="Times New Roman" w:hAnsi="Times New Roman" w:eastAsia="Times New Roman" w:cs="Times New Roman"/>
          <w:lang w:val="es-CO"/>
        </w:rPr>
      </w:pPr>
      <w:r>
        <w:rPr>
          <w:rFonts w:hint="default" w:ascii="Times New Roman" w:hAnsi="Times New Roman" w:eastAsia="Times New Roman" w:cs="Times New Roman"/>
          <w:lang w:val="es-CO"/>
        </w:rPr>
        <w:t>​</w:t>
      </w:r>
      <w:r>
        <w:rPr>
          <w:rFonts w:hint="default" w:ascii="Times New Roman" w:hAnsi="Times New Roman" w:eastAsia="Times New Roman" w:cs="Times New Roman"/>
          <w:b/>
          <w:bCs/>
          <w:lang w:val="es-CO"/>
        </w:rPr>
        <w:t>NotificacionExito, NotificacionFallo y NotificacionInfo (Clases Concretas):</w:t>
      </w:r>
      <w:r>
        <w:rPr>
          <w:rFonts w:hint="default" w:ascii="Times New Roman" w:hAnsi="Times New Roman" w:eastAsia="Times New Roman" w:cs="Times New Roman"/>
          <w:lang w:val="es-CO"/>
        </w:rPr>
        <w:t xml:space="preserve"> Implementan la interfaz Notificacion para representar los mensajes en la vista web.</w:t>
      </w:r>
    </w:p>
    <w:p w14:paraId="482ABEA9">
      <w:pPr>
        <w:pStyle w:val="14"/>
        <w:numPr>
          <w:ilvl w:val="0"/>
          <w:numId w:val="5"/>
        </w:numPr>
        <w:rPr>
          <w:rFonts w:hint="default" w:ascii="Times New Roman" w:hAnsi="Times New Roman" w:eastAsia="Times New Roman" w:cs="Times New Roman"/>
          <w:lang w:val="es-CO"/>
        </w:rPr>
      </w:pPr>
      <w:r>
        <w:rPr>
          <w:rFonts w:hint="default" w:ascii="Times New Roman" w:hAnsi="Times New Roman" w:eastAsia="Times New Roman" w:cs="Times New Roman"/>
          <w:lang w:val="es-CO"/>
        </w:rPr>
        <w:t>​</w:t>
      </w:r>
      <w:r>
        <w:rPr>
          <w:rFonts w:hint="default" w:ascii="Times New Roman" w:hAnsi="Times New Roman" w:eastAsia="Times New Roman" w:cs="Times New Roman"/>
          <w:b/>
          <w:bCs/>
          <w:lang w:val="es-CO"/>
        </w:rPr>
        <w:t xml:space="preserve">AuditoriaExito, AuditoriaFallo y AuditoriaLogout (Clases Concretas): </w:t>
      </w:r>
      <w:r>
        <w:rPr>
          <w:rFonts w:hint="default" w:ascii="Times New Roman" w:hAnsi="Times New Roman" w:eastAsia="Times New Roman" w:cs="Times New Roman"/>
          <w:lang w:val="es-CO"/>
        </w:rPr>
        <w:t>Implementan la interfaz RegistroAuditoria para generar los registros detallados en la consola del sistema.</w:t>
      </w:r>
    </w:p>
    <w:p w14:paraId="3453A141">
      <w:pPr>
        <w:rPr>
          <w:rFonts w:hint="default" w:ascii="Times New Roman" w:hAnsi="Times New Roman" w:eastAsia="Times New Roman" w:cs="Times New Roman"/>
          <w:lang w:val="es-CO"/>
        </w:rPr>
      </w:pPr>
    </w:p>
    <w:p w14:paraId="50ECA5C1">
      <w:pPr>
        <w:pStyle w:val="3"/>
        <w:bidi w:val="0"/>
        <w:rPr>
          <w:rFonts w:hint="default"/>
        </w:rPr>
      </w:pPr>
      <w:bookmarkStart w:id="174" w:name="_Toc2703"/>
      <w:bookmarkStart w:id="175" w:name="_Toc28698"/>
      <w:bookmarkStart w:id="176" w:name="_Toc7402"/>
      <w:bookmarkStart w:id="177" w:name="_Toc10433"/>
      <w:bookmarkStart w:id="178" w:name="_Toc10886"/>
      <w:bookmarkStart w:id="179" w:name="_Toc23980"/>
      <w:r>
        <w:rPr>
          <w:rFonts w:hint="default"/>
        </w:rPr>
        <w:t>Aplicación del patrón Abstract Factory</w:t>
      </w:r>
      <w:bookmarkEnd w:id="174"/>
      <w:bookmarkEnd w:id="175"/>
      <w:bookmarkEnd w:id="176"/>
      <w:bookmarkEnd w:id="177"/>
      <w:bookmarkEnd w:id="178"/>
      <w:bookmarkEnd w:id="179"/>
    </w:p>
    <w:p w14:paraId="7513E904">
      <w:pPr>
        <w:rPr>
          <w:rFonts w:hint="default" w:ascii="Times New Roman" w:hAnsi="Times New Roman" w:eastAsia="Times New Roman" w:cs="Times New Roman"/>
        </w:rPr>
      </w:pPr>
      <w:r>
        <w:rPr>
          <w:rFonts w:hint="default" w:ascii="Times New Roman" w:hAnsi="Times New Roman" w:eastAsia="Times New Roman" w:cs="Times New Roman"/>
          <w:b/>
          <w:bCs/>
        </w:rPr>
        <w:t xml:space="preserve">Interfaz: </w:t>
      </w:r>
      <w:r>
        <w:rPr>
          <w:rFonts w:hint="default" w:ascii="Times New Roman" w:hAnsi="Times New Roman" w:eastAsia="Times New Roman" w:cs="Times New Roman"/>
        </w:rPr>
        <w:t>RegistroAuditoria</w:t>
      </w:r>
    </w:p>
    <w:p w14:paraId="226B9C68">
      <w:pPr>
        <w:rPr>
          <w:rFonts w:hint="default" w:ascii="Times New Roman" w:hAnsi="Times New Roman" w:eastAsia="Times New Roman" w:cs="Times New Roman"/>
          <w:b/>
          <w:bCs/>
          <w:lang w:val="es-CO"/>
        </w:rPr>
      </w:pPr>
      <w:r>
        <w:rPr>
          <w:rFonts w:hint="default" w:ascii="Times New Roman" w:hAnsi="Times New Roman" w:eastAsia="Times New Roman" w:cs="Times New Roman"/>
          <w:b/>
          <w:bCs/>
          <w:lang w:val="es-CO"/>
        </w:rPr>
        <w:drawing>
          <wp:inline distT="0" distB="0" distL="0" distR="0">
            <wp:extent cx="5577840" cy="1181100"/>
            <wp:effectExtent l="0" t="0" r="3810" b="0"/>
            <wp:docPr id="115017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74425" name="Picture 1"/>
                    <pic:cNvPicPr>
                      <a:picLocks noChangeAspect="1"/>
                    </pic:cNvPicPr>
                  </pic:nvPicPr>
                  <pic:blipFill>
                    <a:blip r:embed="rId26"/>
                    <a:stretch>
                      <a:fillRect/>
                    </a:stretch>
                  </pic:blipFill>
                  <pic:spPr>
                    <a:xfrm>
                      <a:off x="0" y="0"/>
                      <a:ext cx="5578323" cy="1181202"/>
                    </a:xfrm>
                    <a:prstGeom prst="rect">
                      <a:avLst/>
                    </a:prstGeom>
                  </pic:spPr>
                </pic:pic>
              </a:graphicData>
            </a:graphic>
          </wp:inline>
        </w:drawing>
      </w:r>
    </w:p>
    <w:p w14:paraId="1024B678">
      <w:pPr>
        <w:rPr>
          <w:rFonts w:hint="default" w:ascii="Times New Roman" w:hAnsi="Times New Roman" w:eastAsia="Times New Roman" w:cs="Times New Roman"/>
        </w:rPr>
      </w:pPr>
      <w:r>
        <w:rPr>
          <w:rFonts w:hint="default" w:ascii="Times New Roman" w:hAnsi="Times New Roman" w:eastAsia="Times New Roman" w:cs="Times New Roman"/>
          <w:b/>
          <w:bCs/>
        </w:rPr>
        <w:t xml:space="preserve">Explicación: </w:t>
      </w:r>
      <w:r>
        <w:rPr>
          <w:rFonts w:hint="default" w:ascii="Times New Roman" w:hAnsi="Times New Roman" w:eastAsia="Times New Roman" w:cs="Times New Roman"/>
        </w:rPr>
        <w:t>Define el contrato estandarizado que deben cumplir obligatoriamente todas las clases de auditoría, declarando el método generarLog() para retornar la cadena de texto con el reporte de seguridad.</w:t>
      </w:r>
    </w:p>
    <w:p w14:paraId="6701A5F3">
      <w:pPr>
        <w:rPr>
          <w:rFonts w:hint="default" w:ascii="Times New Roman" w:hAnsi="Times New Roman" w:eastAsia="Times New Roman" w:cs="Times New Roman"/>
        </w:rPr>
      </w:pPr>
      <w:r>
        <w:rPr>
          <w:rFonts w:hint="default" w:ascii="Times New Roman" w:hAnsi="Times New Roman" w:eastAsia="Times New Roman" w:cs="Times New Roman"/>
          <w:b/>
          <w:bCs/>
        </w:rPr>
        <w:t xml:space="preserve">Clases Concretas: </w:t>
      </w:r>
      <w:r>
        <w:rPr>
          <w:rFonts w:hint="default" w:ascii="Times New Roman" w:hAnsi="Times New Roman" w:eastAsia="Times New Roman" w:cs="Times New Roman"/>
        </w:rPr>
        <w:t>AuditoriaExito, AuditoriaFallo , AuditoriaLogout</w:t>
      </w:r>
    </w:p>
    <w:p w14:paraId="720F7FCB">
      <w:pPr>
        <w:rPr>
          <w:rFonts w:hint="default" w:ascii="Times New Roman" w:hAnsi="Times New Roman" w:eastAsia="Times New Roman" w:cs="Times New Roman"/>
          <w:b/>
          <w:bCs/>
          <w:lang w:val="es-CO"/>
        </w:rPr>
      </w:pPr>
      <w:r>
        <w:rPr>
          <w:rFonts w:hint="default" w:ascii="Times New Roman" w:hAnsi="Times New Roman" w:eastAsia="Times New Roman" w:cs="Times New Roman"/>
          <w:b/>
          <w:bCs/>
          <w:lang w:val="es-CO"/>
        </w:rPr>
        <w:drawing>
          <wp:inline distT="0" distB="0" distL="0" distR="0">
            <wp:extent cx="5731510" cy="2032000"/>
            <wp:effectExtent l="0" t="0" r="2540" b="6350"/>
            <wp:docPr id="31208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85009" name="Picture 1"/>
                    <pic:cNvPicPr>
                      <a:picLocks noChangeAspect="1"/>
                    </pic:cNvPicPr>
                  </pic:nvPicPr>
                  <pic:blipFill>
                    <a:blip r:embed="rId27"/>
                    <a:stretch>
                      <a:fillRect/>
                    </a:stretch>
                  </pic:blipFill>
                  <pic:spPr>
                    <a:xfrm>
                      <a:off x="0" y="0"/>
                      <a:ext cx="5731510" cy="2032000"/>
                    </a:xfrm>
                    <a:prstGeom prst="rect">
                      <a:avLst/>
                    </a:prstGeom>
                  </pic:spPr>
                </pic:pic>
              </a:graphicData>
            </a:graphic>
          </wp:inline>
        </w:drawing>
      </w:r>
    </w:p>
    <w:p w14:paraId="03062461">
      <w:pPr>
        <w:rPr>
          <w:rFonts w:hint="default" w:ascii="Times New Roman" w:hAnsi="Times New Roman" w:eastAsia="Times New Roman" w:cs="Times New Roman"/>
          <w:b/>
          <w:bCs/>
          <w:lang w:val="es-CO"/>
        </w:rPr>
      </w:pPr>
      <w:r>
        <w:rPr>
          <w:rFonts w:hint="default" w:ascii="Times New Roman" w:hAnsi="Times New Roman" w:eastAsia="Times New Roman" w:cs="Times New Roman"/>
          <w:b/>
          <w:bCs/>
          <w:lang w:val="es-CO"/>
        </w:rPr>
        <w:drawing>
          <wp:inline distT="0" distB="0" distL="0" distR="0">
            <wp:extent cx="5731510" cy="1910080"/>
            <wp:effectExtent l="0" t="0" r="2540" b="0"/>
            <wp:docPr id="155141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11453" name="Picture 1"/>
                    <pic:cNvPicPr>
                      <a:picLocks noChangeAspect="1"/>
                    </pic:cNvPicPr>
                  </pic:nvPicPr>
                  <pic:blipFill>
                    <a:blip r:embed="rId28"/>
                    <a:stretch>
                      <a:fillRect/>
                    </a:stretch>
                  </pic:blipFill>
                  <pic:spPr>
                    <a:xfrm>
                      <a:off x="0" y="0"/>
                      <a:ext cx="5731510" cy="1910080"/>
                    </a:xfrm>
                    <a:prstGeom prst="rect">
                      <a:avLst/>
                    </a:prstGeom>
                  </pic:spPr>
                </pic:pic>
              </a:graphicData>
            </a:graphic>
          </wp:inline>
        </w:drawing>
      </w:r>
    </w:p>
    <w:p w14:paraId="4A5E99B2">
      <w:pPr>
        <w:rPr>
          <w:rFonts w:hint="default" w:ascii="Times New Roman" w:hAnsi="Times New Roman" w:eastAsia="Times New Roman" w:cs="Times New Roman"/>
          <w:b/>
          <w:bCs/>
          <w:lang w:val="es-CO"/>
        </w:rPr>
      </w:pPr>
    </w:p>
    <w:p w14:paraId="366BDEBA">
      <w:pPr>
        <w:rPr>
          <w:rFonts w:hint="default" w:ascii="Times New Roman" w:hAnsi="Times New Roman" w:eastAsia="Times New Roman" w:cs="Times New Roman"/>
          <w:b/>
          <w:bCs/>
          <w:lang w:val="es-CO"/>
        </w:rPr>
      </w:pPr>
      <w:r>
        <w:rPr>
          <w:rFonts w:hint="default" w:ascii="Times New Roman" w:hAnsi="Times New Roman" w:eastAsia="Times New Roman" w:cs="Times New Roman"/>
          <w:b/>
          <w:bCs/>
          <w:lang w:val="es-CO"/>
        </w:rPr>
        <w:drawing>
          <wp:inline distT="0" distB="0" distL="0" distR="0">
            <wp:extent cx="5731510" cy="1879600"/>
            <wp:effectExtent l="0" t="0" r="2540" b="6350"/>
            <wp:docPr id="100642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23633" name="Picture 1"/>
                    <pic:cNvPicPr>
                      <a:picLocks noChangeAspect="1"/>
                    </pic:cNvPicPr>
                  </pic:nvPicPr>
                  <pic:blipFill>
                    <a:blip r:embed="rId29"/>
                    <a:stretch>
                      <a:fillRect/>
                    </a:stretch>
                  </pic:blipFill>
                  <pic:spPr>
                    <a:xfrm>
                      <a:off x="0" y="0"/>
                      <a:ext cx="5731510" cy="1879600"/>
                    </a:xfrm>
                    <a:prstGeom prst="rect">
                      <a:avLst/>
                    </a:prstGeom>
                  </pic:spPr>
                </pic:pic>
              </a:graphicData>
            </a:graphic>
          </wp:inline>
        </w:drawing>
      </w:r>
    </w:p>
    <w:p w14:paraId="1726E804">
      <w:pPr>
        <w:rPr>
          <w:rFonts w:hint="default" w:ascii="Times New Roman" w:hAnsi="Times New Roman" w:eastAsia="Times New Roman" w:cs="Times New Roman"/>
        </w:rPr>
      </w:pPr>
      <w:r>
        <w:rPr>
          <w:rFonts w:hint="default" w:ascii="Times New Roman" w:hAnsi="Times New Roman" w:eastAsia="Times New Roman" w:cs="Times New Roman"/>
          <w:b/>
          <w:bCs/>
        </w:rPr>
        <w:t xml:space="preserve">Explicación: </w:t>
      </w:r>
      <w:r>
        <w:rPr>
          <w:rFonts w:hint="default" w:ascii="Times New Roman" w:hAnsi="Times New Roman" w:eastAsia="Times New Roman" w:cs="Times New Roman"/>
        </w:rPr>
        <w:t>Implementan la interfaz RegistroAuditoria para construir los mensajes específicos de cada evento (éxito, fallo o cierre de sesión), capturando automáticamente la fecha, la hora exacta y el correo del usuario involucrado para mantener la trazabilidad.</w:t>
      </w:r>
    </w:p>
    <w:p w14:paraId="21CE9EA9">
      <w:pPr>
        <w:rPr>
          <w:rFonts w:hint="default" w:ascii="Times New Roman" w:hAnsi="Times New Roman" w:eastAsia="Times New Roman" w:cs="Times New Roman"/>
        </w:rPr>
      </w:pPr>
    </w:p>
    <w:p w14:paraId="145C4368">
      <w:pPr>
        <w:rPr>
          <w:rFonts w:hint="default" w:ascii="Times New Roman" w:hAnsi="Times New Roman" w:eastAsia="Times New Roman" w:cs="Times New Roman"/>
        </w:rPr>
      </w:pPr>
      <w:r>
        <w:rPr>
          <w:rFonts w:hint="default" w:ascii="Times New Roman" w:hAnsi="Times New Roman" w:eastAsia="Times New Roman" w:cs="Times New Roman"/>
          <w:b/>
          <w:bCs/>
        </w:rPr>
        <w:t>Interfaz:</w:t>
      </w:r>
      <w:r>
        <w:rPr>
          <w:rFonts w:hint="default" w:ascii="Times New Roman" w:hAnsi="Times New Roman" w:eastAsia="Times New Roman" w:cs="Times New Roman"/>
        </w:rPr>
        <w:t xml:space="preserve"> LoginAbstractFactory</w:t>
      </w:r>
    </w:p>
    <w:p w14:paraId="69270C4D">
      <w:pPr>
        <w:rPr>
          <w:rFonts w:hint="default" w:ascii="Times New Roman" w:hAnsi="Times New Roman" w:eastAsia="Times New Roman" w:cs="Times New Roman"/>
          <w:lang w:val="es-CO"/>
        </w:rPr>
      </w:pPr>
      <w:r>
        <w:rPr>
          <w:rFonts w:hint="default" w:ascii="Times New Roman" w:hAnsi="Times New Roman" w:eastAsia="Times New Roman" w:cs="Times New Roman"/>
          <w:lang w:val="es-CO"/>
        </w:rPr>
        <w:drawing>
          <wp:inline distT="0" distB="0" distL="0" distR="0">
            <wp:extent cx="5516880" cy="1522095"/>
            <wp:effectExtent l="0" t="0" r="7620" b="1905"/>
            <wp:docPr id="87481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15716" name="Picture 1"/>
                    <pic:cNvPicPr>
                      <a:picLocks noChangeAspect="1"/>
                    </pic:cNvPicPr>
                  </pic:nvPicPr>
                  <pic:blipFill>
                    <a:blip r:embed="rId30"/>
                    <a:stretch>
                      <a:fillRect/>
                    </a:stretch>
                  </pic:blipFill>
                  <pic:spPr>
                    <a:xfrm>
                      <a:off x="0" y="0"/>
                      <a:ext cx="5527609" cy="1525512"/>
                    </a:xfrm>
                    <a:prstGeom prst="rect">
                      <a:avLst/>
                    </a:prstGeom>
                  </pic:spPr>
                </pic:pic>
              </a:graphicData>
            </a:graphic>
          </wp:inline>
        </w:drawing>
      </w:r>
    </w:p>
    <w:p w14:paraId="33B7B375">
      <w:pPr>
        <w:rPr>
          <w:rFonts w:hint="default" w:ascii="Times New Roman" w:hAnsi="Times New Roman" w:eastAsia="Times New Roman" w:cs="Times New Roman"/>
        </w:rPr>
      </w:pPr>
      <w:r>
        <w:rPr>
          <w:rFonts w:hint="default" w:ascii="Times New Roman" w:hAnsi="Times New Roman" w:eastAsia="Times New Roman" w:cs="Times New Roman"/>
          <w:b/>
          <w:bCs/>
        </w:rPr>
        <w:t>Explicación:</w:t>
      </w:r>
      <w:r>
        <w:rPr>
          <w:rFonts w:hint="default" w:ascii="Times New Roman" w:hAnsi="Times New Roman" w:eastAsia="Times New Roman" w:cs="Times New Roman"/>
        </w:rPr>
        <w:t xml:space="preserve"> Establece la interfaz central del patrón especificando los métodos necesarios para instanciar en paralelo los productos relacionados de cada familia: la alerta visual de la interfaz y el log de seguridad.</w:t>
      </w:r>
    </w:p>
    <w:p w14:paraId="6DC13B19">
      <w:pPr>
        <w:rPr>
          <w:rFonts w:hint="default" w:ascii="Times New Roman" w:hAnsi="Times New Roman" w:eastAsia="Times New Roman" w:cs="Times New Roman"/>
        </w:rPr>
      </w:pPr>
    </w:p>
    <w:p w14:paraId="4235CD3C">
      <w:pPr>
        <w:rPr>
          <w:rFonts w:hint="default" w:ascii="Times New Roman" w:hAnsi="Times New Roman" w:eastAsia="Times New Roman" w:cs="Times New Roman"/>
        </w:rPr>
      </w:pPr>
      <w:r>
        <w:rPr>
          <w:rFonts w:hint="default" w:ascii="Times New Roman" w:hAnsi="Times New Roman" w:eastAsia="Times New Roman" w:cs="Times New Roman"/>
          <w:b/>
          <w:bCs/>
        </w:rPr>
        <w:t>Fábricas Concretas:</w:t>
      </w:r>
      <w:r>
        <w:rPr>
          <w:rFonts w:hint="default" w:ascii="Times New Roman" w:hAnsi="Times New Roman" w:eastAsia="Times New Roman" w:cs="Times New Roman"/>
        </w:rPr>
        <w:t xml:space="preserve"> ExitoFactory, FalloFactory, LogoutFactory</w:t>
      </w:r>
    </w:p>
    <w:p w14:paraId="6C21FDB7">
      <w:pPr>
        <w:rPr>
          <w:rFonts w:hint="default" w:ascii="Times New Roman" w:hAnsi="Times New Roman" w:eastAsia="Times New Roman" w:cs="Times New Roman"/>
          <w:lang w:val="es-CO"/>
        </w:rPr>
      </w:pPr>
      <w:r>
        <w:rPr>
          <w:rFonts w:hint="default" w:ascii="Times New Roman" w:hAnsi="Times New Roman" w:eastAsia="Times New Roman" w:cs="Times New Roman"/>
          <w:lang w:val="es-CO"/>
        </w:rPr>
        <w:drawing>
          <wp:inline distT="0" distB="0" distL="0" distR="0">
            <wp:extent cx="4541520" cy="2484755"/>
            <wp:effectExtent l="0" t="0" r="0" b="0"/>
            <wp:docPr id="124327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75923" name="Picture 1"/>
                    <pic:cNvPicPr>
                      <a:picLocks noChangeAspect="1"/>
                    </pic:cNvPicPr>
                  </pic:nvPicPr>
                  <pic:blipFill>
                    <a:blip r:embed="rId31"/>
                    <a:stretch>
                      <a:fillRect/>
                    </a:stretch>
                  </pic:blipFill>
                  <pic:spPr>
                    <a:xfrm>
                      <a:off x="0" y="0"/>
                      <a:ext cx="4576500" cy="2504246"/>
                    </a:xfrm>
                    <a:prstGeom prst="rect">
                      <a:avLst/>
                    </a:prstGeom>
                  </pic:spPr>
                </pic:pic>
              </a:graphicData>
            </a:graphic>
          </wp:inline>
        </w:drawing>
      </w:r>
    </w:p>
    <w:p w14:paraId="0E6FEB79">
      <w:pPr>
        <w:rPr>
          <w:rFonts w:hint="default" w:ascii="Times New Roman" w:hAnsi="Times New Roman" w:eastAsia="Times New Roman" w:cs="Times New Roman"/>
          <w:lang w:val="es-CO"/>
        </w:rPr>
      </w:pPr>
      <w:r>
        <w:rPr>
          <w:rFonts w:hint="default" w:ascii="Times New Roman" w:hAnsi="Times New Roman" w:eastAsia="Times New Roman" w:cs="Times New Roman"/>
          <w:lang w:val="es-CO"/>
        </w:rPr>
        <w:drawing>
          <wp:inline distT="0" distB="0" distL="0" distR="0">
            <wp:extent cx="4610100" cy="2451100"/>
            <wp:effectExtent l="0" t="0" r="0" b="6350"/>
            <wp:docPr id="69400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000557" name="Picture 1"/>
                    <pic:cNvPicPr>
                      <a:picLocks noChangeAspect="1"/>
                    </pic:cNvPicPr>
                  </pic:nvPicPr>
                  <pic:blipFill>
                    <a:blip r:embed="rId32"/>
                    <a:stretch>
                      <a:fillRect/>
                    </a:stretch>
                  </pic:blipFill>
                  <pic:spPr>
                    <a:xfrm>
                      <a:off x="0" y="0"/>
                      <a:ext cx="4619346" cy="2456554"/>
                    </a:xfrm>
                    <a:prstGeom prst="rect">
                      <a:avLst/>
                    </a:prstGeom>
                  </pic:spPr>
                </pic:pic>
              </a:graphicData>
            </a:graphic>
          </wp:inline>
        </w:drawing>
      </w:r>
    </w:p>
    <w:p w14:paraId="35A4695C">
      <w:pPr>
        <w:rPr>
          <w:rFonts w:hint="default" w:ascii="Times New Roman" w:hAnsi="Times New Roman" w:eastAsia="Times New Roman" w:cs="Times New Roman"/>
          <w:lang w:val="es-CO"/>
        </w:rPr>
      </w:pPr>
      <w:r>
        <w:rPr>
          <w:rFonts w:hint="default" w:ascii="Times New Roman" w:hAnsi="Times New Roman" w:eastAsia="Times New Roman" w:cs="Times New Roman"/>
          <w:lang w:val="es-CO"/>
        </w:rPr>
        <w:drawing>
          <wp:inline distT="0" distB="0" distL="0" distR="0">
            <wp:extent cx="4602480" cy="2531745"/>
            <wp:effectExtent l="0" t="0" r="7620" b="1905"/>
            <wp:docPr id="197173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32238" name="Picture 1"/>
                    <pic:cNvPicPr>
                      <a:picLocks noChangeAspect="1"/>
                    </pic:cNvPicPr>
                  </pic:nvPicPr>
                  <pic:blipFill>
                    <a:blip r:embed="rId33"/>
                    <a:stretch>
                      <a:fillRect/>
                    </a:stretch>
                  </pic:blipFill>
                  <pic:spPr>
                    <a:xfrm>
                      <a:off x="0" y="0"/>
                      <a:ext cx="4612580" cy="2537845"/>
                    </a:xfrm>
                    <a:prstGeom prst="rect">
                      <a:avLst/>
                    </a:prstGeom>
                  </pic:spPr>
                </pic:pic>
              </a:graphicData>
            </a:graphic>
          </wp:inline>
        </w:drawing>
      </w:r>
    </w:p>
    <w:p w14:paraId="77D653D0">
      <w:pPr>
        <w:rPr>
          <w:rFonts w:hint="default" w:ascii="Times New Roman" w:hAnsi="Times New Roman" w:eastAsia="Times New Roman" w:cs="Times New Roman"/>
        </w:rPr>
      </w:pPr>
      <w:r>
        <w:rPr>
          <w:rFonts w:hint="default" w:ascii="Times New Roman" w:hAnsi="Times New Roman" w:eastAsia="Times New Roman" w:cs="Times New Roman"/>
          <w:b/>
          <w:bCs/>
        </w:rPr>
        <w:t>Explicación:</w:t>
      </w:r>
      <w:r>
        <w:rPr>
          <w:rFonts w:hint="default" w:ascii="Times New Roman" w:hAnsi="Times New Roman" w:eastAsia="Times New Roman" w:cs="Times New Roman"/>
        </w:rPr>
        <w:t xml:space="preserve"> Implementan la fábrica abstracta para agrupar y construir de forma simultánea los pares de objetos compatibles (por ejemplo, emparejando la alerta verde de éxito con su respectivo registro técnico de acceso correcto) y así con el resto de alertas.</w:t>
      </w:r>
    </w:p>
    <w:p w14:paraId="0B0BB43F">
      <w:pPr>
        <w:rPr>
          <w:rFonts w:hint="default" w:ascii="Times New Roman" w:hAnsi="Times New Roman" w:eastAsia="Times New Roman" w:cs="Times New Roman"/>
        </w:rPr>
      </w:pPr>
    </w:p>
    <w:p w14:paraId="1BCC9DF2">
      <w:pPr>
        <w:rPr>
          <w:rFonts w:hint="default" w:ascii="Times New Roman" w:hAnsi="Times New Roman" w:eastAsia="Times New Roman" w:cs="Times New Roman"/>
        </w:rPr>
      </w:pPr>
      <w:r>
        <w:rPr>
          <w:rFonts w:hint="default" w:ascii="Times New Roman" w:hAnsi="Times New Roman" w:eastAsia="Times New Roman" w:cs="Times New Roman"/>
          <w:b/>
          <w:bCs/>
        </w:rPr>
        <w:t>Clase Creadora:</w:t>
      </w:r>
      <w:r>
        <w:rPr>
          <w:rFonts w:hint="default" w:ascii="Times New Roman" w:hAnsi="Times New Roman" w:eastAsia="Times New Roman" w:cs="Times New Roman"/>
        </w:rPr>
        <w:t xml:space="preserve">  NotificacionFactory</w:t>
      </w:r>
    </w:p>
    <w:p w14:paraId="2ED7859C">
      <w:pPr>
        <w:rPr>
          <w:rFonts w:hint="default" w:ascii="Times New Roman" w:hAnsi="Times New Roman" w:eastAsia="Times New Roman" w:cs="Times New Roman"/>
        </w:rPr>
      </w:pPr>
      <w:r>
        <w:rPr>
          <w:rFonts w:hint="default" w:ascii="Times New Roman" w:hAnsi="Times New Roman" w:eastAsia="Times New Roman" w:cs="Times New Roman"/>
        </w:rPr>
        <w:drawing>
          <wp:inline distT="0" distB="0" distL="0" distR="0">
            <wp:extent cx="5379720" cy="3550920"/>
            <wp:effectExtent l="0" t="0" r="0" b="0"/>
            <wp:docPr id="29729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90752" name="Picture 1"/>
                    <pic:cNvPicPr>
                      <a:picLocks noChangeAspect="1"/>
                    </pic:cNvPicPr>
                  </pic:nvPicPr>
                  <pic:blipFill>
                    <a:blip r:embed="rId34"/>
                    <a:stretch>
                      <a:fillRect/>
                    </a:stretch>
                  </pic:blipFill>
                  <pic:spPr>
                    <a:xfrm>
                      <a:off x="0" y="0"/>
                      <a:ext cx="5382845" cy="3553179"/>
                    </a:xfrm>
                    <a:prstGeom prst="rect">
                      <a:avLst/>
                    </a:prstGeom>
                  </pic:spPr>
                </pic:pic>
              </a:graphicData>
            </a:graphic>
          </wp:inline>
        </w:drawing>
      </w:r>
    </w:p>
    <w:p w14:paraId="3942A977">
      <w:pPr>
        <w:rPr>
          <w:rFonts w:hint="default" w:ascii="Times New Roman" w:hAnsi="Times New Roman" w:eastAsia="Times New Roman" w:cs="Times New Roman"/>
          <w:b/>
          <w:bCs/>
          <w:color w:val="000000" w:themeColor="text1"/>
          <w14:textFill>
            <w14:solidFill>
              <w14:schemeClr w14:val="tx1"/>
            </w14:solidFill>
          </w14:textFill>
        </w:rPr>
      </w:pPr>
      <w:r>
        <w:rPr>
          <w:rFonts w:hint="default" w:ascii="Times New Roman" w:hAnsi="Times New Roman" w:cs="Times New Roman"/>
          <w:b/>
          <w:bCs/>
        </w:rPr>
        <w:t>Explicación:</w:t>
      </w:r>
      <w:r>
        <w:rPr>
          <w:rFonts w:hint="default" w:ascii="Times New Roman" w:hAnsi="Times New Roman" w:cs="Times New Roman"/>
        </w:rPr>
        <w:t xml:space="preserve"> Modificamos el Factory Method para que actúen en conjunto con el Abstract Factory, evaluando el tipo de evento recibido por parámetro ("EXITO", "FALLO" o "LOGOUT") y retornando la familia de objetos adecuada para instanciar en paralelo tanto el registro de auditoría en consola como la notificación visual en la sesión, sin alterar el funcionamiento previo de las alertas.</w:t>
      </w:r>
    </w:p>
    <w:p w14:paraId="31EAE69F">
      <w:pPr>
        <w:pStyle w:val="3"/>
        <w:bidi w:val="0"/>
        <w:rPr>
          <w:rFonts w:hint="default"/>
        </w:rPr>
      </w:pPr>
      <w:bookmarkStart w:id="180" w:name="_Toc30760"/>
      <w:bookmarkStart w:id="181" w:name="_Toc15603"/>
      <w:bookmarkStart w:id="182" w:name="_Toc8342"/>
      <w:bookmarkStart w:id="183" w:name="_Toc22714"/>
      <w:bookmarkStart w:id="184" w:name="_Toc16058"/>
      <w:bookmarkStart w:id="185" w:name="_Toc11074"/>
      <w:r>
        <w:rPr>
          <w:rFonts w:hint="default"/>
        </w:rPr>
        <w:t>Prueba de Funcionalidad</w:t>
      </w:r>
      <w:bookmarkEnd w:id="180"/>
      <w:bookmarkEnd w:id="181"/>
      <w:bookmarkEnd w:id="182"/>
      <w:bookmarkEnd w:id="183"/>
      <w:bookmarkEnd w:id="184"/>
      <w:bookmarkEnd w:id="185"/>
    </w:p>
    <w:p w14:paraId="1B9E3BAE">
      <w:pPr>
        <w:spacing w:before="240" w:after="240"/>
        <w:rPr>
          <w:rFonts w:hint="default" w:ascii="Times New Roman" w:hAnsi="Times New Roman" w:cs="Times New Roman"/>
        </w:rPr>
      </w:pPr>
      <w:r>
        <w:rPr>
          <w:rFonts w:hint="default" w:ascii="Times New Roman" w:hAnsi="Times New Roman" w:eastAsia="Aptos" w:cs="Times New Roman"/>
          <w:b/>
          <w:bCs/>
          <w:color w:val="000000" w:themeColor="text1"/>
          <w14:textFill>
            <w14:solidFill>
              <w14:schemeClr w14:val="tx1"/>
            </w14:solidFill>
          </w14:textFill>
        </w:rPr>
        <w:t>Clase:</w:t>
      </w:r>
      <w:r>
        <w:rPr>
          <w:rFonts w:hint="default" w:ascii="Times New Roman" w:hAnsi="Times New Roman" w:eastAsia="Aptos" w:cs="Times New Roman"/>
          <w:color w:val="000000" w:themeColor="text1"/>
          <w14:textFill>
            <w14:solidFill>
              <w14:schemeClr w14:val="tx1"/>
            </w14:solidFill>
          </w14:textFill>
        </w:rPr>
        <w:t xml:space="preserve"> </w:t>
      </w:r>
      <w:r>
        <w:rPr>
          <w:rFonts w:hint="default" w:ascii="Times New Roman" w:hAnsi="Times New Roman" w:eastAsia="Times New Roman" w:cs="Times New Roman"/>
        </w:rPr>
        <w:t>LoginAuthenticationHandler</w:t>
      </w:r>
    </w:p>
    <w:p w14:paraId="43586A18">
      <w:pPr>
        <w:rPr>
          <w:rFonts w:hint="default" w:ascii="Times New Roman" w:hAnsi="Times New Roman" w:cs="Times New Roman"/>
        </w:rPr>
      </w:pPr>
      <w:r>
        <w:rPr>
          <w:rFonts w:hint="default" w:ascii="Times New Roman" w:hAnsi="Times New Roman" w:cs="Times New Roman"/>
        </w:rPr>
        <w:drawing>
          <wp:inline distT="0" distB="0" distL="0" distR="0">
            <wp:extent cx="5731510" cy="3523615"/>
            <wp:effectExtent l="0" t="0" r="2540" b="635"/>
            <wp:docPr id="1316772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72361" name="Picture 1"/>
                    <pic:cNvPicPr>
                      <a:picLocks noChangeAspect="1"/>
                    </pic:cNvPicPr>
                  </pic:nvPicPr>
                  <pic:blipFill>
                    <a:blip r:embed="rId35"/>
                    <a:stretch>
                      <a:fillRect/>
                    </a:stretch>
                  </pic:blipFill>
                  <pic:spPr>
                    <a:xfrm>
                      <a:off x="0" y="0"/>
                      <a:ext cx="5731510" cy="3523615"/>
                    </a:xfrm>
                    <a:prstGeom prst="rect">
                      <a:avLst/>
                    </a:prstGeom>
                  </pic:spPr>
                </pic:pic>
              </a:graphicData>
            </a:graphic>
          </wp:inline>
        </w:drawing>
      </w:r>
    </w:p>
    <w:p w14:paraId="76D77311">
      <w:pPr>
        <w:rPr>
          <w:rFonts w:hint="default" w:ascii="Times New Roman" w:hAnsi="Times New Roman" w:cs="Times New Roman"/>
        </w:rPr>
      </w:pPr>
      <w:r>
        <w:rPr>
          <w:rFonts w:hint="default" w:ascii="Times New Roman" w:hAnsi="Times New Roman" w:cs="Times New Roman"/>
        </w:rPr>
        <w:drawing>
          <wp:inline distT="0" distB="0" distL="0" distR="0">
            <wp:extent cx="5731510" cy="3624580"/>
            <wp:effectExtent l="0" t="0" r="2540" b="0"/>
            <wp:docPr id="127025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58867" name="Picture 1"/>
                    <pic:cNvPicPr>
                      <a:picLocks noChangeAspect="1"/>
                    </pic:cNvPicPr>
                  </pic:nvPicPr>
                  <pic:blipFill>
                    <a:blip r:embed="rId36"/>
                    <a:stretch>
                      <a:fillRect/>
                    </a:stretch>
                  </pic:blipFill>
                  <pic:spPr>
                    <a:xfrm>
                      <a:off x="0" y="0"/>
                      <a:ext cx="5731510" cy="3624580"/>
                    </a:xfrm>
                    <a:prstGeom prst="rect">
                      <a:avLst/>
                    </a:prstGeom>
                  </pic:spPr>
                </pic:pic>
              </a:graphicData>
            </a:graphic>
          </wp:inline>
        </w:drawing>
      </w:r>
    </w:p>
    <w:p w14:paraId="702E0A52">
      <w:pPr>
        <w:rPr>
          <w:rFonts w:hint="default" w:ascii="Times New Roman" w:hAnsi="Times New Roman" w:cs="Times New Roman"/>
        </w:rPr>
      </w:pPr>
    </w:p>
    <w:p w14:paraId="15B66EF9">
      <w:pPr>
        <w:rPr>
          <w:rFonts w:hint="default" w:ascii="Times New Roman" w:hAnsi="Times New Roman" w:cs="Times New Roman"/>
        </w:rPr>
      </w:pPr>
      <w:r>
        <w:rPr>
          <w:rFonts w:hint="default" w:ascii="Times New Roman" w:hAnsi="Times New Roman" w:cs="Times New Roman"/>
          <w:b/>
          <w:bCs/>
        </w:rPr>
        <w:t xml:space="preserve">Explicación: </w:t>
      </w:r>
      <w:r>
        <w:rPr>
          <w:rFonts w:hint="default" w:ascii="Times New Roman" w:hAnsi="Times New Roman" w:cs="Times New Roman"/>
        </w:rPr>
        <w:t>Se actualizó el manejador de autenticación para que, al interceptar un inicio de sesión correcto o fallido, invoque al Factory Method y obtenga la familia de objetos correspondiente. De esta manera, el sistema utiliza el Abstract Factory para instanciar en paralelo la alerta gráfica de la interfaz y el registro técnico de seguridad en la consola, manteniendo un acoplamiento limpio.</w:t>
      </w:r>
    </w:p>
    <w:p w14:paraId="31FB1E83">
      <w:pPr>
        <w:spacing w:before="240" w:after="240"/>
        <w:rPr>
          <w:rFonts w:hint="default" w:ascii="Times New Roman" w:hAnsi="Times New Roman" w:eastAsia="Aptos" w:cs="Times New Roman"/>
          <w:b/>
          <w:bCs/>
          <w:color w:val="000000" w:themeColor="text1"/>
          <w14:textFill>
            <w14:solidFill>
              <w14:schemeClr w14:val="tx1"/>
            </w14:solidFill>
          </w14:textFill>
        </w:rPr>
      </w:pPr>
    </w:p>
    <w:p w14:paraId="2951CE52">
      <w:pPr>
        <w:spacing w:before="240" w:after="240"/>
        <w:rPr>
          <w:rFonts w:hint="default" w:ascii="Times New Roman" w:hAnsi="Times New Roman" w:cs="Times New Roman"/>
        </w:rPr>
      </w:pPr>
      <w:r>
        <w:rPr>
          <w:rFonts w:hint="default" w:ascii="Times New Roman" w:hAnsi="Times New Roman" w:eastAsia="Aptos" w:cs="Times New Roman"/>
          <w:b/>
          <w:bCs/>
          <w:color w:val="000000" w:themeColor="text1"/>
          <w14:textFill>
            <w14:solidFill>
              <w14:schemeClr w14:val="tx1"/>
            </w14:solidFill>
          </w14:textFill>
        </w:rPr>
        <w:t>Clase:</w:t>
      </w:r>
      <w:r>
        <w:rPr>
          <w:rFonts w:hint="default" w:ascii="Times New Roman" w:hAnsi="Times New Roman" w:eastAsia="Aptos" w:cs="Times New Roman"/>
          <w:color w:val="000000" w:themeColor="text1"/>
          <w14:textFill>
            <w14:solidFill>
              <w14:schemeClr w14:val="tx1"/>
            </w14:solidFill>
          </w14:textFill>
        </w:rPr>
        <w:t xml:space="preserve"> </w:t>
      </w:r>
      <w:r>
        <w:rPr>
          <w:rFonts w:hint="default" w:ascii="Times New Roman" w:hAnsi="Times New Roman" w:eastAsia="Times New Roman" w:cs="Times New Roman"/>
        </w:rPr>
        <w:t>LoginAuthenticationHandler</w:t>
      </w:r>
    </w:p>
    <w:p w14:paraId="4C8B910B">
      <w:pPr>
        <w:rPr>
          <w:rFonts w:hint="default" w:ascii="Times New Roman" w:hAnsi="Times New Roman" w:cs="Times New Roman"/>
        </w:rPr>
      </w:pPr>
      <w:r>
        <w:rPr>
          <w:rFonts w:hint="default" w:ascii="Times New Roman" w:hAnsi="Times New Roman" w:cs="Times New Roman"/>
        </w:rPr>
        <w:drawing>
          <wp:inline distT="0" distB="0" distL="0" distR="0">
            <wp:extent cx="5731510" cy="3599180"/>
            <wp:effectExtent l="0" t="0" r="2540" b="1270"/>
            <wp:docPr id="43665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55879" name="Picture 1"/>
                    <pic:cNvPicPr>
                      <a:picLocks noChangeAspect="1"/>
                    </pic:cNvPicPr>
                  </pic:nvPicPr>
                  <pic:blipFill>
                    <a:blip r:embed="rId37"/>
                    <a:stretch>
                      <a:fillRect/>
                    </a:stretch>
                  </pic:blipFill>
                  <pic:spPr>
                    <a:xfrm>
                      <a:off x="0" y="0"/>
                      <a:ext cx="5731510" cy="3599180"/>
                    </a:xfrm>
                    <a:prstGeom prst="rect">
                      <a:avLst/>
                    </a:prstGeom>
                  </pic:spPr>
                </pic:pic>
              </a:graphicData>
            </a:graphic>
          </wp:inline>
        </w:drawing>
      </w:r>
    </w:p>
    <w:p w14:paraId="39901158">
      <w:pPr>
        <w:rPr>
          <w:rFonts w:hint="default" w:ascii="Times New Roman" w:hAnsi="Times New Roman" w:cs="Times New Roman"/>
        </w:rPr>
      </w:pPr>
      <w:r>
        <w:rPr>
          <w:rFonts w:hint="default" w:ascii="Times New Roman" w:hAnsi="Times New Roman" w:cs="Times New Roman"/>
          <w:b/>
          <w:bCs/>
        </w:rPr>
        <w:t>Explicación:</w:t>
      </w:r>
      <w:r>
        <w:rPr>
          <w:rFonts w:hint="default" w:ascii="Times New Roman" w:hAnsi="Times New Roman" w:cs="Times New Roman"/>
        </w:rPr>
        <w:t xml:space="preserve"> Se modificó el manejador de éxito de cierre de sesión para solicitar la familia de objetos de tipo "LOGOUT". Esto permite que, al salir del sistema, se construya de forma sincronizada la notificación flotante informativa y el respectivo reporte de auditoría de salida.</w:t>
      </w:r>
    </w:p>
    <w:p w14:paraId="243A272C">
      <w:pPr>
        <w:rPr>
          <w:rFonts w:hint="default" w:ascii="Times New Roman" w:hAnsi="Times New Roman" w:cs="Times New Roman"/>
        </w:rPr>
      </w:pPr>
    </w:p>
    <w:p w14:paraId="4C034D02">
      <w:pPr>
        <w:pStyle w:val="3"/>
        <w:bidi w:val="0"/>
        <w:rPr>
          <w:rFonts w:hint="default"/>
        </w:rPr>
      </w:pPr>
      <w:bookmarkStart w:id="186" w:name="_Toc4281"/>
      <w:bookmarkStart w:id="187" w:name="_Toc22877"/>
      <w:bookmarkStart w:id="188" w:name="_Toc12608"/>
      <w:bookmarkStart w:id="189" w:name="_Toc19026"/>
      <w:bookmarkStart w:id="190" w:name="_Toc24436"/>
      <w:bookmarkStart w:id="191" w:name="_Toc23968"/>
      <w:r>
        <w:rPr>
          <w:rFonts w:hint="default"/>
        </w:rPr>
        <w:t>Evidencia</w:t>
      </w:r>
      <w:bookmarkEnd w:id="186"/>
      <w:bookmarkEnd w:id="187"/>
      <w:bookmarkEnd w:id="188"/>
      <w:bookmarkEnd w:id="189"/>
      <w:bookmarkEnd w:id="190"/>
      <w:bookmarkEnd w:id="191"/>
    </w:p>
    <w:p w14:paraId="0FEBB3C0">
      <w:pPr>
        <w:rPr>
          <w:rFonts w:hint="default" w:ascii="Times New Roman" w:hAnsi="Times New Roman" w:cs="Times New Roman"/>
        </w:rPr>
      </w:pPr>
      <w:r>
        <w:rPr>
          <w:rFonts w:hint="default" w:ascii="Times New Roman" w:hAnsi="Times New Roman" w:cs="Times New Roman"/>
        </w:rPr>
        <w:t xml:space="preserve">Se verifica la aplicación del patrón </w:t>
      </w:r>
      <w:r>
        <w:rPr>
          <w:rFonts w:hint="default" w:ascii="Times New Roman" w:hAnsi="Times New Roman" w:cs="Times New Roman"/>
          <w:i/>
          <w:iCs/>
        </w:rPr>
        <w:t>Abstract Factory</w:t>
      </w:r>
      <w:r>
        <w:rPr>
          <w:rFonts w:hint="default" w:ascii="Times New Roman" w:hAnsi="Times New Roman" w:cs="Times New Roman"/>
        </w:rPr>
        <w:t xml:space="preserve"> al observar la generación sincronizada y en paralelo de los pares de objetos complementarios según el evento ocurrido en el sistema. Mediante la fábrica abstracta, el aplicativo garantiza que nunca se despliegue una alerta visual en la interfaz web sin que se haya generado previamente su respectivo registro de auditoría técnica en la consola. Ante cada inicio de sesión (exitoso o fallido) y al momento de cerrar la sesión, el sistema instancia de manera simultánea el aviso gráfico correspondiente y el log de seguridad estructurado con la fecha, hora exacta y correo del usuario, asegurando la consistencia y la trazabilidad estricta del aplicativo.</w:t>
      </w:r>
    </w:p>
    <w:p w14:paraId="68397F5F">
      <w:pPr>
        <w:rPr>
          <w:rFonts w:hint="default" w:ascii="Times New Roman" w:hAnsi="Times New Roman" w:cs="Times New Roman"/>
        </w:rPr>
      </w:pPr>
    </w:p>
    <w:p w14:paraId="0F3CEBFF">
      <w:pPr>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5731510" cy="1143635"/>
            <wp:effectExtent l="0" t="0" r="2540" b="0"/>
            <wp:docPr id="83036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367041" name="Picture 1"/>
                    <pic:cNvPicPr>
                      <a:picLocks noChangeAspect="1"/>
                    </pic:cNvPicPr>
                  </pic:nvPicPr>
                  <pic:blipFill>
                    <a:blip r:embed="rId38"/>
                    <a:stretch>
                      <a:fillRect/>
                    </a:stretch>
                  </pic:blipFill>
                  <pic:spPr>
                    <a:xfrm>
                      <a:off x="0" y="0"/>
                      <a:ext cx="5731510" cy="1143635"/>
                    </a:xfrm>
                    <a:prstGeom prst="rect">
                      <a:avLst/>
                    </a:prstGeom>
                  </pic:spPr>
                </pic:pic>
              </a:graphicData>
            </a:graphic>
          </wp:inline>
        </w:drawing>
      </w:r>
    </w:p>
    <w:p w14:paraId="40E84A06">
      <w:pPr>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5731510" cy="1115060"/>
            <wp:effectExtent l="0" t="0" r="2540" b="8890"/>
            <wp:docPr id="143203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30431" name="Picture 1"/>
                    <pic:cNvPicPr>
                      <a:picLocks noChangeAspect="1"/>
                    </pic:cNvPicPr>
                  </pic:nvPicPr>
                  <pic:blipFill>
                    <a:blip r:embed="rId39"/>
                    <a:stretch>
                      <a:fillRect/>
                    </a:stretch>
                  </pic:blipFill>
                  <pic:spPr>
                    <a:xfrm>
                      <a:off x="0" y="0"/>
                      <a:ext cx="5731510" cy="1115060"/>
                    </a:xfrm>
                    <a:prstGeom prst="rect">
                      <a:avLst/>
                    </a:prstGeom>
                  </pic:spPr>
                </pic:pic>
              </a:graphicData>
            </a:graphic>
          </wp:inline>
        </w:drawing>
      </w:r>
    </w:p>
    <w:p w14:paraId="2442CEFB">
      <w:pPr>
        <w:rPr>
          <w:rFonts w:hint="default" w:ascii="Times New Roman" w:hAnsi="Times New Roman" w:cs="Times New Roman"/>
          <w:lang w:val="es-CO"/>
        </w:rPr>
      </w:pPr>
    </w:p>
    <w:p w14:paraId="1BD411C6">
      <w:pPr>
        <w:rPr>
          <w:rFonts w:hint="default" w:ascii="Times New Roman" w:hAnsi="Times New Roman" w:cs="Times New Roman"/>
          <w:lang w:val="es-CO"/>
        </w:rPr>
      </w:pPr>
    </w:p>
    <w:p w14:paraId="782814CD">
      <w:pPr>
        <w:pStyle w:val="2"/>
        <w:bidi w:val="0"/>
        <w:rPr>
          <w:rFonts w:hint="default"/>
        </w:rPr>
      </w:pPr>
      <w:bookmarkStart w:id="192" w:name="_Toc1284"/>
      <w:bookmarkStart w:id="193" w:name="_Toc783"/>
      <w:bookmarkStart w:id="194" w:name="_Toc28328"/>
      <w:bookmarkStart w:id="195" w:name="_Toc24949"/>
      <w:bookmarkStart w:id="196" w:name="_Toc29047"/>
      <w:bookmarkStart w:id="197" w:name="_Toc27290"/>
      <w:r>
        <w:rPr>
          <w:rFonts w:hint="default"/>
        </w:rPr>
        <w:t>Análisis para la aplicación del Builder</w:t>
      </w:r>
      <w:bookmarkEnd w:id="192"/>
      <w:bookmarkEnd w:id="193"/>
      <w:bookmarkEnd w:id="194"/>
      <w:bookmarkEnd w:id="195"/>
      <w:bookmarkEnd w:id="196"/>
      <w:bookmarkEnd w:id="197"/>
    </w:p>
    <w:p w14:paraId="1A024BE7">
      <w:pPr>
        <w:pStyle w:val="3"/>
        <w:bidi w:val="0"/>
        <w:rPr>
          <w:rFonts w:hint="default"/>
        </w:rPr>
      </w:pPr>
      <w:bookmarkStart w:id="198" w:name="_Toc2046"/>
      <w:bookmarkStart w:id="199" w:name="_Toc24811"/>
      <w:bookmarkStart w:id="200" w:name="_Toc18168"/>
      <w:bookmarkStart w:id="201" w:name="_Toc31309"/>
      <w:bookmarkStart w:id="202" w:name="_Toc14109"/>
      <w:r>
        <w:rPr>
          <w:rFonts w:hint="default"/>
        </w:rPr>
        <w:t>Objetivo del patrón:</w:t>
      </w:r>
      <w:bookmarkEnd w:id="198"/>
      <w:bookmarkEnd w:id="199"/>
      <w:bookmarkEnd w:id="200"/>
      <w:bookmarkEnd w:id="201"/>
      <w:bookmarkEnd w:id="202"/>
    </w:p>
    <w:p w14:paraId="488D5BFB">
      <w:pPr>
        <w:rPr>
          <w:rFonts w:hint="default" w:ascii="Times New Roman" w:hAnsi="Times New Roman" w:eastAsia="Times New Roman" w:cs="Times New Roman"/>
        </w:rPr>
      </w:pPr>
      <w:r>
        <w:rPr>
          <w:rFonts w:hint="default" w:ascii="Times New Roman" w:hAnsi="Times New Roman" w:eastAsia="Times New Roman" w:cs="Times New Roman"/>
          <w:b/>
          <w:bCs/>
        </w:rPr>
        <w:t xml:space="preserve"> </w:t>
      </w:r>
      <w:r>
        <w:rPr>
          <w:rFonts w:hint="default" w:ascii="Times New Roman" w:hAnsi="Times New Roman" w:eastAsia="Times New Roman" w:cs="Times New Roman"/>
        </w:rPr>
        <w:t>Separar la construcción de un objeto complejo de su representación, permitiendo que el mismo proceso de construcción pueda crear diferentes representaciones mediante una interfaz fluida paso a paso.</w:t>
      </w:r>
    </w:p>
    <w:p w14:paraId="7D1456E3">
      <w:pPr>
        <w:pStyle w:val="3"/>
        <w:bidi w:val="0"/>
        <w:rPr>
          <w:rFonts w:hint="default"/>
        </w:rPr>
      </w:pPr>
      <w:bookmarkStart w:id="203" w:name="_Toc4972"/>
      <w:bookmarkStart w:id="204" w:name="_Toc24732"/>
      <w:bookmarkStart w:id="205" w:name="_Toc2458"/>
      <w:bookmarkStart w:id="206" w:name="_Toc4314"/>
      <w:bookmarkStart w:id="207" w:name="_Toc6187"/>
      <w:r>
        <w:rPr>
          <w:rFonts w:hint="default"/>
        </w:rPr>
        <w:t>Motivación en el proyecto:</w:t>
      </w:r>
      <w:bookmarkEnd w:id="203"/>
      <w:bookmarkEnd w:id="204"/>
      <w:bookmarkEnd w:id="205"/>
      <w:bookmarkEnd w:id="206"/>
      <w:bookmarkEnd w:id="207"/>
    </w:p>
    <w:p w14:paraId="60637C77">
      <w:pPr>
        <w:rPr>
          <w:rFonts w:hint="default" w:ascii="Times New Roman" w:hAnsi="Times New Roman" w:eastAsia="Times New Roman" w:cs="Times New Roman"/>
        </w:rPr>
      </w:pPr>
      <w:r>
        <w:rPr>
          <w:rFonts w:hint="default" w:ascii="Times New Roman" w:hAnsi="Times New Roman" w:eastAsia="Times New Roman" w:cs="Times New Roman"/>
        </w:rPr>
        <w:t xml:space="preserve"> </w:t>
      </w:r>
      <w:r>
        <w:rPr>
          <w:rFonts w:hint="default" w:ascii="Times New Roman" w:hAnsi="Times New Roman" w:cs="Times New Roman"/>
        </w:rPr>
        <w:t>En nuestro sistema el registro de un nuevo usuario requiere construir un objeto de tipo Ciudadano que posee múltiples atributos. Si utilizamos un constructor tradicional gigante o asignamos manualmente cada dato con métodos setter directamente en el controlador, el código se ensucia y se vuelve difícil de mantener. El patrón Builder nos permite centralizar esta lógica de creación, ensamblando el perfil del ciudadano paso a paso de forma limpia y ordenada antes de guardarlo en la base de datos, preparándonos además para futuras validaciones de los documentos de identidad.</w:t>
      </w:r>
    </w:p>
    <w:p w14:paraId="4AF530EC">
      <w:pPr>
        <w:spacing w:before="240" w:after="240"/>
        <w:rPr>
          <w:rFonts w:hint="default" w:ascii="Times New Roman" w:hAnsi="Times New Roman" w:eastAsia="Times New Roman" w:cs="Times New Roman"/>
          <w:b/>
          <w:bCs/>
        </w:rPr>
      </w:pPr>
    </w:p>
    <w:p w14:paraId="62624A4A">
      <w:pPr>
        <w:spacing w:before="240" w:after="240"/>
        <w:rPr>
          <w:rFonts w:hint="default" w:ascii="Times New Roman" w:hAnsi="Times New Roman" w:eastAsia="Times New Roman" w:cs="Times New Roman"/>
          <w:b/>
          <w:bCs/>
        </w:rPr>
      </w:pPr>
    </w:p>
    <w:p w14:paraId="0AA70293">
      <w:pPr>
        <w:spacing w:before="240" w:after="240"/>
        <w:rPr>
          <w:rFonts w:hint="default" w:ascii="Times New Roman" w:hAnsi="Times New Roman" w:eastAsia="Times New Roman" w:cs="Times New Roman"/>
          <w:b/>
          <w:bCs/>
        </w:rPr>
      </w:pPr>
    </w:p>
    <w:p w14:paraId="472D9FF6">
      <w:pPr>
        <w:spacing w:before="240" w:after="240"/>
        <w:rPr>
          <w:rFonts w:hint="default" w:ascii="Times New Roman" w:hAnsi="Times New Roman" w:eastAsia="Times New Roman" w:cs="Times New Roman"/>
          <w:b/>
          <w:bCs/>
        </w:rPr>
      </w:pPr>
    </w:p>
    <w:p w14:paraId="0E74E116">
      <w:pPr>
        <w:spacing w:before="240" w:after="240"/>
        <w:rPr>
          <w:rFonts w:hint="default" w:ascii="Times New Roman" w:hAnsi="Times New Roman" w:eastAsia="Times New Roman" w:cs="Times New Roman"/>
          <w:b/>
          <w:bCs/>
        </w:rPr>
      </w:pPr>
    </w:p>
    <w:p w14:paraId="53289393">
      <w:pPr>
        <w:spacing w:before="240" w:after="240"/>
        <w:rPr>
          <w:rFonts w:hint="default" w:ascii="Times New Roman" w:hAnsi="Times New Roman" w:eastAsia="Times New Roman" w:cs="Times New Roman"/>
          <w:b/>
          <w:bCs/>
        </w:rPr>
      </w:pPr>
    </w:p>
    <w:p w14:paraId="75F2D838">
      <w:pPr>
        <w:spacing w:before="240" w:after="240"/>
        <w:rPr>
          <w:rFonts w:hint="default" w:ascii="Times New Roman" w:hAnsi="Times New Roman" w:eastAsia="Times New Roman" w:cs="Times New Roman"/>
          <w:b/>
          <w:bCs/>
        </w:rPr>
      </w:pPr>
    </w:p>
    <w:p w14:paraId="21D79C6B">
      <w:pPr>
        <w:pStyle w:val="3"/>
        <w:bidi w:val="0"/>
        <w:rPr>
          <w:rFonts w:hint="default"/>
        </w:rPr>
      </w:pPr>
      <w:bookmarkStart w:id="208" w:name="_Toc12725"/>
      <w:bookmarkStart w:id="209" w:name="_Toc22593"/>
      <w:bookmarkStart w:id="210" w:name="_Toc7243"/>
      <w:bookmarkStart w:id="211" w:name="_Toc19556"/>
      <w:bookmarkStart w:id="212" w:name="_Toc12529"/>
      <w:bookmarkStart w:id="213" w:name="_Toc32370"/>
      <w:r>
        <w:rPr>
          <w:rFonts w:hint="default"/>
        </w:rPr>
        <w:t>Diagrama UML</w:t>
      </w:r>
      <w:bookmarkEnd w:id="208"/>
      <w:bookmarkEnd w:id="209"/>
      <w:bookmarkEnd w:id="210"/>
      <w:bookmarkEnd w:id="211"/>
      <w:bookmarkEnd w:id="212"/>
      <w:bookmarkEnd w:id="213"/>
    </w:p>
    <w:p w14:paraId="3353685E">
      <w:pPr>
        <w:rPr>
          <w:rFonts w:hint="default" w:ascii="Times New Roman" w:hAnsi="Times New Roman" w:eastAsia="Times New Roman" w:cs="Times New Roman"/>
          <w:b/>
          <w:bCs/>
        </w:rPr>
      </w:pPr>
      <w:r>
        <w:rPr>
          <w:rFonts w:hint="default" w:ascii="Times New Roman" w:hAnsi="Times New Roman" w:eastAsia="Times New Roman" w:cs="Times New Roman"/>
          <w:b/>
          <w:bCs/>
        </w:rPr>
        <w:drawing>
          <wp:inline distT="0" distB="0" distL="0" distR="0">
            <wp:extent cx="3672840" cy="3980815"/>
            <wp:effectExtent l="0" t="0" r="381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40"/>
                    <a:stretch>
                      <a:fillRect/>
                    </a:stretch>
                  </pic:blipFill>
                  <pic:spPr>
                    <a:xfrm>
                      <a:off x="0" y="0"/>
                      <a:ext cx="3675022" cy="3983250"/>
                    </a:xfrm>
                    <a:prstGeom prst="rect">
                      <a:avLst/>
                    </a:prstGeom>
                  </pic:spPr>
                </pic:pic>
              </a:graphicData>
            </a:graphic>
          </wp:inline>
        </w:drawing>
      </w:r>
    </w:p>
    <w:p w14:paraId="3AC11E53">
      <w:pPr>
        <w:rPr>
          <w:rFonts w:hint="default" w:ascii="Times New Roman" w:hAnsi="Times New Roman" w:eastAsia="Times New Roman" w:cs="Times New Roman"/>
          <w:b/>
          <w:bCs/>
        </w:rPr>
      </w:pPr>
    </w:p>
    <w:p w14:paraId="5F7CCAC3">
      <w:pPr>
        <w:pStyle w:val="3"/>
        <w:bidi w:val="0"/>
        <w:rPr>
          <w:rFonts w:hint="default"/>
          <w:lang w:val="es-CO"/>
        </w:rPr>
      </w:pPr>
      <w:bookmarkStart w:id="214" w:name="_Toc10199"/>
      <w:bookmarkStart w:id="215" w:name="_Toc15974"/>
      <w:bookmarkStart w:id="216" w:name="_Toc30570"/>
      <w:bookmarkStart w:id="217" w:name="_Toc166"/>
      <w:bookmarkStart w:id="218" w:name="_Toc22463"/>
      <w:r>
        <w:rPr>
          <w:rFonts w:hint="default"/>
          <w:lang w:val="es-CO"/>
        </w:rPr>
        <w:t>Explicación:</w:t>
      </w:r>
      <w:bookmarkEnd w:id="214"/>
      <w:bookmarkEnd w:id="215"/>
      <w:bookmarkEnd w:id="216"/>
      <w:bookmarkEnd w:id="217"/>
      <w:bookmarkEnd w:id="218"/>
      <w:r>
        <w:rPr>
          <w:rFonts w:hint="default"/>
          <w:lang w:val="es-CO"/>
        </w:rPr>
        <w:t xml:space="preserve"> </w:t>
      </w:r>
    </w:p>
    <w:p w14:paraId="278B63BE">
      <w:pPr>
        <w:rPr>
          <w:rFonts w:hint="default" w:ascii="Times New Roman" w:hAnsi="Times New Roman" w:eastAsia="Times New Roman" w:cs="Times New Roman"/>
          <w:lang w:val="es-CO"/>
        </w:rPr>
      </w:pPr>
      <w:r>
        <w:rPr>
          <w:rFonts w:hint="default" w:ascii="Times New Roman" w:hAnsi="Times New Roman" w:eastAsia="Times New Roman" w:cs="Times New Roman"/>
          <w:lang w:val="es-CO"/>
        </w:rPr>
        <w:t>Este diagrama muestra cómo funciona el patrón Builder para registrar un usuario en el sistema:</w:t>
      </w:r>
    </w:p>
    <w:p w14:paraId="297E3E53">
      <w:pPr>
        <w:rPr>
          <w:rFonts w:hint="default" w:ascii="Times New Roman" w:hAnsi="Times New Roman" w:eastAsia="Times New Roman" w:cs="Times New Roman"/>
          <w:lang w:val="es-CO"/>
        </w:rPr>
      </w:pPr>
      <w:r>
        <w:rPr>
          <w:rFonts w:hint="default" w:ascii="Times New Roman" w:hAnsi="Times New Roman" w:eastAsia="Times New Roman" w:cs="Times New Roman"/>
          <w:b/>
          <w:bCs/>
          <w:lang w:val="es-CO"/>
        </w:rPr>
        <w:t xml:space="preserve">RegistroController (Clase): </w:t>
      </w:r>
      <w:r>
        <w:rPr>
          <w:rFonts w:hint="default" w:ascii="Times New Roman" w:hAnsi="Times New Roman" w:eastAsia="Times New Roman" w:cs="Times New Roman"/>
          <w:lang w:val="es-CO"/>
        </w:rPr>
        <w:t>Recibe los datos que el usuario escribe en la página web. Luego, le pide al Builder que arme al ciudadano paso a paso y finalmente lo manda a guardar.</w:t>
      </w:r>
    </w:p>
    <w:p w14:paraId="6B29C8DF">
      <w:pPr>
        <w:rPr>
          <w:rFonts w:hint="default" w:ascii="Times New Roman" w:hAnsi="Times New Roman" w:eastAsia="Times New Roman" w:cs="Times New Roman"/>
          <w:lang w:val="es-CO"/>
        </w:rPr>
      </w:pPr>
      <w:r>
        <w:rPr>
          <w:rFonts w:hint="default" w:ascii="Times New Roman" w:hAnsi="Times New Roman" w:eastAsia="Times New Roman" w:cs="Times New Roman"/>
          <w:b/>
          <w:bCs/>
          <w:lang w:val="es-CO"/>
        </w:rPr>
        <w:t>CiudadanoBuilder (Clase):</w:t>
      </w:r>
      <w:r>
        <w:rPr>
          <w:rFonts w:hint="default" w:ascii="Times New Roman" w:hAnsi="Times New Roman" w:eastAsia="Times New Roman" w:cs="Times New Roman"/>
          <w:lang w:val="es-CO"/>
        </w:rPr>
        <w:t xml:space="preserve"> </w:t>
      </w:r>
      <w:r>
        <w:rPr>
          <w:rFonts w:hint="default" w:ascii="Times New Roman" w:hAnsi="Times New Roman" w:eastAsia="Times New Roman" w:cs="Times New Roman"/>
        </w:rPr>
        <w:t>Centraliza la lógica de creación del objeto mediante métodos encadenados (como conNombre(), conDocumento()) y un método final build() encargado de instanciar y retornar el objeto definitivo.</w:t>
      </w:r>
    </w:p>
    <w:p w14:paraId="3D0C013B">
      <w:pPr>
        <w:rPr>
          <w:rFonts w:hint="default" w:ascii="Times New Roman" w:hAnsi="Times New Roman" w:eastAsia="Times New Roman" w:cs="Times New Roman"/>
          <w:lang w:val="es-CO"/>
        </w:rPr>
      </w:pPr>
      <w:r>
        <w:rPr>
          <w:rFonts w:hint="default" w:ascii="Times New Roman" w:hAnsi="Times New Roman" w:eastAsia="Times New Roman" w:cs="Times New Roman"/>
          <w:b/>
          <w:bCs/>
          <w:lang w:val="es-CO"/>
        </w:rPr>
        <w:t>Ciudadano (Clase):</w:t>
      </w:r>
      <w:r>
        <w:rPr>
          <w:rFonts w:hint="default" w:ascii="Times New Roman" w:hAnsi="Times New Roman" w:eastAsia="Times New Roman" w:cs="Times New Roman"/>
          <w:lang w:val="es-CO"/>
        </w:rPr>
        <w:t xml:space="preserve"> Es el objeto final ya construido, que contiene todos los datos personales del usuario que se acaba de registrar.</w:t>
      </w:r>
    </w:p>
    <w:p w14:paraId="109815C5">
      <w:pPr>
        <w:rPr>
          <w:rFonts w:hint="default" w:ascii="Times New Roman" w:hAnsi="Times New Roman" w:eastAsia="Times New Roman" w:cs="Times New Roman"/>
          <w:lang w:val="es-CO"/>
        </w:rPr>
      </w:pPr>
      <w:r>
        <w:rPr>
          <w:rFonts w:hint="default" w:ascii="Times New Roman" w:hAnsi="Times New Roman" w:eastAsia="Times New Roman" w:cs="Times New Roman"/>
          <w:b/>
          <w:bCs/>
          <w:lang w:val="es-CO"/>
        </w:rPr>
        <w:t>CiudadanoRepository (Interfaz):</w:t>
      </w:r>
      <w:r>
        <w:rPr>
          <w:rFonts w:hint="default" w:ascii="Times New Roman" w:hAnsi="Times New Roman" w:eastAsia="Times New Roman" w:cs="Times New Roman"/>
          <w:lang w:val="es-CO"/>
        </w:rPr>
        <w:t xml:space="preserve"> Verifica la existencia del usuario en el sistema y se encarga de guardarlo directamente en la base de datos.</w:t>
      </w:r>
    </w:p>
    <w:p w14:paraId="24E0301A">
      <w:pPr>
        <w:rPr>
          <w:rFonts w:hint="default" w:ascii="Times New Roman" w:hAnsi="Times New Roman" w:eastAsia="Times New Roman" w:cs="Times New Roman"/>
          <w:lang w:val="es-CO"/>
        </w:rPr>
      </w:pPr>
    </w:p>
    <w:p w14:paraId="5220BBA1">
      <w:pPr>
        <w:rPr>
          <w:rFonts w:hint="default" w:ascii="Times New Roman" w:hAnsi="Times New Roman" w:eastAsia="Times New Roman" w:cs="Times New Roman"/>
          <w:lang w:val="es-CO"/>
        </w:rPr>
      </w:pPr>
    </w:p>
    <w:p w14:paraId="2F6845D0">
      <w:pPr>
        <w:pStyle w:val="3"/>
        <w:bidi w:val="0"/>
        <w:rPr>
          <w:rFonts w:hint="default"/>
        </w:rPr>
      </w:pPr>
      <w:bookmarkStart w:id="219" w:name="_Toc10112"/>
      <w:bookmarkStart w:id="220" w:name="_Toc9349"/>
      <w:bookmarkStart w:id="221" w:name="_Toc2124"/>
      <w:bookmarkStart w:id="222" w:name="_Toc8662"/>
      <w:bookmarkStart w:id="223" w:name="_Toc12300"/>
      <w:bookmarkStart w:id="224" w:name="_Toc28193"/>
      <w:r>
        <w:rPr>
          <w:rFonts w:hint="default"/>
        </w:rPr>
        <w:t>Aplicación del patrón Builder</w:t>
      </w:r>
      <w:bookmarkEnd w:id="219"/>
      <w:bookmarkEnd w:id="220"/>
      <w:bookmarkEnd w:id="221"/>
      <w:bookmarkEnd w:id="222"/>
      <w:bookmarkEnd w:id="223"/>
      <w:bookmarkEnd w:id="224"/>
    </w:p>
    <w:p w14:paraId="2D0AADE4">
      <w:pPr>
        <w:rPr>
          <w:rFonts w:hint="default" w:ascii="Times New Roman" w:hAnsi="Times New Roman" w:eastAsia="Times New Roman" w:cs="Times New Roman"/>
        </w:rPr>
      </w:pPr>
      <w:r>
        <w:rPr>
          <w:rFonts w:hint="default" w:ascii="Times New Roman" w:hAnsi="Times New Roman" w:eastAsia="Times New Roman" w:cs="Times New Roman"/>
          <w:b/>
          <w:bCs/>
        </w:rPr>
        <w:t xml:space="preserve">Clase: </w:t>
      </w:r>
      <w:r>
        <w:rPr>
          <w:rFonts w:hint="default" w:ascii="Times New Roman" w:hAnsi="Times New Roman" w:eastAsia="Times New Roman" w:cs="Times New Roman"/>
        </w:rPr>
        <w:t>Ciudadano</w:t>
      </w:r>
    </w:p>
    <w:p w14:paraId="0A010C13">
      <w:pPr>
        <w:rPr>
          <w:rFonts w:hint="default" w:ascii="Times New Roman" w:hAnsi="Times New Roman" w:eastAsia="Times New Roman" w:cs="Times New Roman"/>
          <w:b/>
          <w:bCs/>
        </w:rPr>
      </w:pPr>
      <w:r>
        <w:rPr>
          <w:rFonts w:hint="default" w:ascii="Times New Roman" w:hAnsi="Times New Roman" w:eastAsia="Times New Roman" w:cs="Times New Roman"/>
          <w:b/>
          <w:bCs/>
        </w:rPr>
        <w:drawing>
          <wp:inline distT="0" distB="0" distL="0" distR="0">
            <wp:extent cx="3627120" cy="442087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41"/>
                    <a:stretch>
                      <a:fillRect/>
                    </a:stretch>
                  </pic:blipFill>
                  <pic:spPr>
                    <a:xfrm>
                      <a:off x="0" y="0"/>
                      <a:ext cx="3635920" cy="4431744"/>
                    </a:xfrm>
                    <a:prstGeom prst="rect">
                      <a:avLst/>
                    </a:prstGeom>
                  </pic:spPr>
                </pic:pic>
              </a:graphicData>
            </a:graphic>
          </wp:inline>
        </w:drawing>
      </w:r>
    </w:p>
    <w:p w14:paraId="6B1883D9">
      <w:pPr>
        <w:rPr>
          <w:rFonts w:hint="default" w:ascii="Times New Roman" w:hAnsi="Times New Roman" w:eastAsia="Times New Roman" w:cs="Times New Roman"/>
          <w:b/>
          <w:bCs/>
        </w:rPr>
      </w:pPr>
      <w:r>
        <w:rPr>
          <w:rFonts w:hint="default" w:ascii="Times New Roman" w:hAnsi="Times New Roman" w:eastAsia="Times New Roman" w:cs="Times New Roman"/>
          <w:b/>
          <w:bCs/>
        </w:rPr>
        <w:drawing>
          <wp:inline distT="0" distB="0" distL="0" distR="0">
            <wp:extent cx="3634740" cy="2378710"/>
            <wp:effectExtent l="0" t="0" r="3810"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42"/>
                    <a:stretch>
                      <a:fillRect/>
                    </a:stretch>
                  </pic:blipFill>
                  <pic:spPr>
                    <a:xfrm>
                      <a:off x="0" y="0"/>
                      <a:ext cx="3658036" cy="2394163"/>
                    </a:xfrm>
                    <a:prstGeom prst="rect">
                      <a:avLst/>
                    </a:prstGeom>
                  </pic:spPr>
                </pic:pic>
              </a:graphicData>
            </a:graphic>
          </wp:inline>
        </w:drawing>
      </w:r>
      <w:r>
        <w:rPr>
          <w:rFonts w:hint="default" w:ascii="Times New Roman" w:hAnsi="Times New Roman" w:eastAsia="Times New Roman" w:cs="Times New Roman"/>
          <w:b/>
          <w:bCs/>
        </w:rPr>
        <w:t xml:space="preserve"> </w:t>
      </w:r>
    </w:p>
    <w:p w14:paraId="1458EC2B">
      <w:pPr>
        <w:rPr>
          <w:rFonts w:hint="default" w:ascii="Times New Roman" w:hAnsi="Times New Roman" w:eastAsia="Times New Roman" w:cs="Times New Roman"/>
          <w:b/>
          <w:bCs/>
        </w:rPr>
      </w:pPr>
      <w:r>
        <w:rPr>
          <w:rFonts w:hint="default" w:ascii="Times New Roman" w:hAnsi="Times New Roman" w:eastAsia="Times New Roman" w:cs="Times New Roman"/>
          <w:b/>
          <w:bCs/>
        </w:rPr>
        <w:drawing>
          <wp:inline distT="0" distB="0" distL="0" distR="0">
            <wp:extent cx="3594735" cy="4099560"/>
            <wp:effectExtent l="0" t="0" r="57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43"/>
                    <a:stretch>
                      <a:fillRect/>
                    </a:stretch>
                  </pic:blipFill>
                  <pic:spPr>
                    <a:xfrm>
                      <a:off x="0" y="0"/>
                      <a:ext cx="3604714" cy="4110545"/>
                    </a:xfrm>
                    <a:prstGeom prst="rect">
                      <a:avLst/>
                    </a:prstGeom>
                  </pic:spPr>
                </pic:pic>
              </a:graphicData>
            </a:graphic>
          </wp:inline>
        </w:drawing>
      </w:r>
    </w:p>
    <w:p w14:paraId="2300C3AD">
      <w:pPr>
        <w:rPr>
          <w:rFonts w:hint="default" w:ascii="Times New Roman" w:hAnsi="Times New Roman" w:eastAsia="Times New Roman" w:cs="Times New Roman"/>
        </w:rPr>
      </w:pPr>
      <w:r>
        <w:rPr>
          <w:rFonts w:hint="default" w:ascii="Times New Roman" w:hAnsi="Times New Roman" w:eastAsia="Times New Roman" w:cs="Times New Roman"/>
          <w:b/>
          <w:bCs/>
        </w:rPr>
        <w:t xml:space="preserve">Explicación: </w:t>
      </w:r>
      <w:r>
        <w:rPr>
          <w:rFonts w:hint="default" w:ascii="Times New Roman" w:hAnsi="Times New Roman" w:eastAsia="Times New Roman" w:cs="Times New Roman"/>
        </w:rPr>
        <w:t>Es la clase principal que representa a la persona en el sistema. Contiene todos los campos de información necesarios para el registro, manteniendo el código ordenado.</w:t>
      </w:r>
    </w:p>
    <w:p w14:paraId="69CB1B4A">
      <w:pPr>
        <w:rPr>
          <w:rFonts w:hint="default" w:ascii="Times New Roman" w:hAnsi="Times New Roman" w:eastAsia="Times New Roman" w:cs="Times New Roman"/>
        </w:rPr>
      </w:pPr>
    </w:p>
    <w:p w14:paraId="2E541A9F">
      <w:pPr>
        <w:rPr>
          <w:rFonts w:hint="default" w:ascii="Times New Roman" w:hAnsi="Times New Roman" w:eastAsia="Times New Roman" w:cs="Times New Roman"/>
        </w:rPr>
      </w:pPr>
      <w:r>
        <w:rPr>
          <w:rFonts w:hint="default" w:ascii="Times New Roman" w:hAnsi="Times New Roman" w:eastAsia="Times New Roman" w:cs="Times New Roman"/>
          <w:b/>
          <w:bCs/>
        </w:rPr>
        <w:t xml:space="preserve">Clase: </w:t>
      </w:r>
      <w:r>
        <w:rPr>
          <w:rFonts w:hint="default" w:ascii="Times New Roman" w:hAnsi="Times New Roman" w:eastAsia="Times New Roman" w:cs="Times New Roman"/>
        </w:rPr>
        <w:t>CiudadanoBuilder</w:t>
      </w:r>
    </w:p>
    <w:p w14:paraId="03E19DB2">
      <w:pPr>
        <w:rPr>
          <w:rFonts w:hint="default" w:ascii="Times New Roman" w:hAnsi="Times New Roman" w:eastAsia="Times New Roman" w:cs="Times New Roman"/>
        </w:rPr>
      </w:pPr>
      <w:r>
        <w:rPr>
          <w:rFonts w:hint="default" w:ascii="Times New Roman" w:hAnsi="Times New Roman" w:eastAsia="Times New Roman" w:cs="Times New Roman"/>
        </w:rPr>
        <w:drawing>
          <wp:inline distT="0" distB="0" distL="0" distR="0">
            <wp:extent cx="3672840" cy="3449955"/>
            <wp:effectExtent l="0" t="0" r="381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44"/>
                    <a:stretch>
                      <a:fillRect/>
                    </a:stretch>
                  </pic:blipFill>
                  <pic:spPr>
                    <a:xfrm>
                      <a:off x="0" y="0"/>
                      <a:ext cx="3683205" cy="3459830"/>
                    </a:xfrm>
                    <a:prstGeom prst="rect">
                      <a:avLst/>
                    </a:prstGeom>
                  </pic:spPr>
                </pic:pic>
              </a:graphicData>
            </a:graphic>
          </wp:inline>
        </w:drawing>
      </w:r>
    </w:p>
    <w:p w14:paraId="1F33A422">
      <w:pPr>
        <w:rPr>
          <w:rFonts w:hint="default" w:ascii="Times New Roman" w:hAnsi="Times New Roman" w:eastAsia="Times New Roman" w:cs="Times New Roman"/>
          <w:b/>
          <w:bCs/>
        </w:rPr>
      </w:pPr>
      <w:r>
        <w:rPr>
          <w:rFonts w:hint="default" w:ascii="Times New Roman" w:hAnsi="Times New Roman" w:eastAsia="Times New Roman" w:cs="Times New Roman"/>
          <w:b/>
          <w:bCs/>
        </w:rPr>
        <w:drawing>
          <wp:inline distT="0" distB="0" distL="0" distR="0">
            <wp:extent cx="4137660" cy="236347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45"/>
                    <a:stretch>
                      <a:fillRect/>
                    </a:stretch>
                  </pic:blipFill>
                  <pic:spPr>
                    <a:xfrm>
                      <a:off x="0" y="0"/>
                      <a:ext cx="4154736" cy="2373345"/>
                    </a:xfrm>
                    <a:prstGeom prst="rect">
                      <a:avLst/>
                    </a:prstGeom>
                  </pic:spPr>
                </pic:pic>
              </a:graphicData>
            </a:graphic>
          </wp:inline>
        </w:drawing>
      </w:r>
    </w:p>
    <w:p w14:paraId="2F2CD834">
      <w:pPr>
        <w:rPr>
          <w:rFonts w:hint="default" w:ascii="Times New Roman" w:hAnsi="Times New Roman" w:eastAsia="Times New Roman" w:cs="Times New Roman"/>
          <w:b/>
          <w:bCs/>
        </w:rPr>
      </w:pPr>
      <w:r>
        <w:rPr>
          <w:rFonts w:hint="default" w:ascii="Times New Roman" w:hAnsi="Times New Roman" w:eastAsia="Times New Roman" w:cs="Times New Roman"/>
          <w:b/>
          <w:bCs/>
        </w:rPr>
        <w:drawing>
          <wp:inline distT="0" distB="0" distL="0" distR="0">
            <wp:extent cx="4137660" cy="28003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46"/>
                    <a:stretch>
                      <a:fillRect/>
                    </a:stretch>
                  </pic:blipFill>
                  <pic:spPr>
                    <a:xfrm>
                      <a:off x="0" y="0"/>
                      <a:ext cx="4148205" cy="2808016"/>
                    </a:xfrm>
                    <a:prstGeom prst="rect">
                      <a:avLst/>
                    </a:prstGeom>
                  </pic:spPr>
                </pic:pic>
              </a:graphicData>
            </a:graphic>
          </wp:inline>
        </w:drawing>
      </w:r>
    </w:p>
    <w:p w14:paraId="6B405AC0">
      <w:pPr>
        <w:rPr>
          <w:rFonts w:hint="default" w:ascii="Times New Roman" w:hAnsi="Times New Roman" w:eastAsia="Times New Roman" w:cs="Times New Roman"/>
          <w:b/>
          <w:bCs/>
        </w:rPr>
      </w:pPr>
      <w:r>
        <w:rPr>
          <w:rFonts w:hint="default" w:ascii="Times New Roman" w:hAnsi="Times New Roman" w:eastAsia="Times New Roman" w:cs="Times New Roman"/>
          <w:b/>
          <w:bCs/>
        </w:rPr>
        <w:t xml:space="preserve">Explicación: </w:t>
      </w:r>
      <w:r>
        <w:rPr>
          <w:rFonts w:hint="default" w:ascii="Times New Roman" w:hAnsi="Times New Roman" w:eastAsia="Times New Roman" w:cs="Times New Roman"/>
        </w:rPr>
        <w:t>Es la clase encargada de aplicar el patrón. Contiene métodos individuales para ir agregando cada dato del usuario uno por uno. Al finalizar, utiliza el método build() para ensamblar todas esas piezas y entregar el objeto Ciudadano completamente armado.</w:t>
      </w:r>
    </w:p>
    <w:p w14:paraId="692AF388">
      <w:pPr>
        <w:rPr>
          <w:rFonts w:hint="default" w:ascii="Times New Roman" w:hAnsi="Times New Roman" w:eastAsia="Times New Roman" w:cs="Times New Roman"/>
          <w:lang w:val="es-CO"/>
        </w:rPr>
      </w:pPr>
    </w:p>
    <w:p w14:paraId="7C1B64C2">
      <w:pPr>
        <w:rPr>
          <w:rFonts w:hint="default" w:ascii="Times New Roman" w:hAnsi="Times New Roman" w:eastAsia="Times New Roman" w:cs="Times New Roman"/>
          <w:lang w:val="es-CO"/>
        </w:rPr>
      </w:pPr>
    </w:p>
    <w:p w14:paraId="34D2587D">
      <w:pPr>
        <w:rPr>
          <w:rFonts w:hint="default" w:ascii="Times New Roman" w:hAnsi="Times New Roman" w:eastAsia="Times New Roman" w:cs="Times New Roman"/>
          <w:b/>
          <w:bCs/>
          <w:lang w:val="es-CO"/>
        </w:rPr>
      </w:pPr>
    </w:p>
    <w:p w14:paraId="399ACDAD">
      <w:pPr>
        <w:rPr>
          <w:rFonts w:hint="default" w:ascii="Times New Roman" w:hAnsi="Times New Roman" w:cs="Times New Roman"/>
        </w:rPr>
      </w:pPr>
    </w:p>
    <w:p w14:paraId="02088001">
      <w:pPr>
        <w:rPr>
          <w:rFonts w:hint="default" w:ascii="Times New Roman" w:hAnsi="Times New Roman" w:cs="Times New Roman"/>
        </w:rPr>
      </w:pPr>
    </w:p>
    <w:p w14:paraId="35DB830C">
      <w:pPr>
        <w:rPr>
          <w:rFonts w:hint="default" w:ascii="Times New Roman" w:hAnsi="Times New Roman" w:cs="Times New Roman"/>
        </w:rPr>
      </w:pPr>
    </w:p>
    <w:p w14:paraId="32DF1668">
      <w:pPr>
        <w:rPr>
          <w:rFonts w:hint="default" w:ascii="Times New Roman" w:hAnsi="Times New Roman" w:cs="Times New Roman"/>
        </w:rPr>
      </w:pPr>
    </w:p>
    <w:p w14:paraId="7CACD6DB">
      <w:pPr>
        <w:rPr>
          <w:rFonts w:hint="default" w:ascii="Times New Roman" w:hAnsi="Times New Roman" w:cs="Times New Roman"/>
        </w:rPr>
      </w:pPr>
    </w:p>
    <w:p w14:paraId="3C47B5D1">
      <w:pPr>
        <w:rPr>
          <w:rFonts w:hint="default" w:ascii="Times New Roman" w:hAnsi="Times New Roman" w:cs="Times New Roman"/>
        </w:rPr>
      </w:pPr>
    </w:p>
    <w:p w14:paraId="564426DE">
      <w:pPr>
        <w:pStyle w:val="3"/>
        <w:bidi w:val="0"/>
        <w:rPr>
          <w:rFonts w:hint="default"/>
        </w:rPr>
      </w:pPr>
      <w:bookmarkStart w:id="225" w:name="_Toc29215"/>
      <w:bookmarkStart w:id="226" w:name="_Toc23326"/>
      <w:bookmarkStart w:id="227" w:name="_Toc19173"/>
      <w:bookmarkStart w:id="228" w:name="_Toc20230"/>
      <w:bookmarkStart w:id="229" w:name="_Toc31482"/>
      <w:bookmarkStart w:id="230" w:name="_Toc12299"/>
      <w:r>
        <w:rPr>
          <w:rFonts w:hint="default"/>
        </w:rPr>
        <w:t>Prueba de Funcionalidad</w:t>
      </w:r>
      <w:bookmarkEnd w:id="225"/>
      <w:bookmarkEnd w:id="226"/>
      <w:bookmarkEnd w:id="227"/>
      <w:bookmarkEnd w:id="228"/>
      <w:bookmarkEnd w:id="229"/>
      <w:bookmarkEnd w:id="230"/>
    </w:p>
    <w:p w14:paraId="5770144A">
      <w:pPr>
        <w:rPr>
          <w:rFonts w:hint="default" w:ascii="Times New Roman" w:hAnsi="Times New Roman" w:cs="Times New Roman"/>
        </w:rPr>
      </w:pPr>
      <w:r>
        <w:rPr>
          <w:rFonts w:hint="default" w:ascii="Times New Roman" w:hAnsi="Times New Roman" w:cs="Times New Roman"/>
          <w:b/>
          <w:bCs/>
        </w:rPr>
        <w:t xml:space="preserve">Clase: </w:t>
      </w:r>
      <w:r>
        <w:rPr>
          <w:rFonts w:hint="default" w:ascii="Times New Roman" w:hAnsi="Times New Roman" w:cs="Times New Roman"/>
        </w:rPr>
        <w:t>RegistroController</w:t>
      </w:r>
    </w:p>
    <w:p w14:paraId="7CA85C4C">
      <w:pPr>
        <w:rPr>
          <w:rFonts w:hint="default" w:ascii="Times New Roman" w:hAnsi="Times New Roman" w:cs="Times New Roman"/>
        </w:rPr>
      </w:pPr>
      <w:r>
        <w:rPr>
          <w:rFonts w:hint="default" w:ascii="Times New Roman" w:hAnsi="Times New Roman" w:cs="Times New Roman"/>
        </w:rPr>
        <w:drawing>
          <wp:inline distT="0" distB="0" distL="0" distR="0">
            <wp:extent cx="4564380" cy="3769360"/>
            <wp:effectExtent l="0" t="0" r="7620"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47"/>
                    <a:stretch>
                      <a:fillRect/>
                    </a:stretch>
                  </pic:blipFill>
                  <pic:spPr>
                    <a:xfrm>
                      <a:off x="0" y="0"/>
                      <a:ext cx="4566856" cy="3771476"/>
                    </a:xfrm>
                    <a:prstGeom prst="rect">
                      <a:avLst/>
                    </a:prstGeom>
                  </pic:spPr>
                </pic:pic>
              </a:graphicData>
            </a:graphic>
          </wp:inline>
        </w:drawing>
      </w:r>
    </w:p>
    <w:p w14:paraId="52644EE9">
      <w:pPr>
        <w:rPr>
          <w:rFonts w:hint="default" w:ascii="Times New Roman" w:hAnsi="Times New Roman" w:cs="Times New Roman"/>
        </w:rPr>
      </w:pPr>
      <w:r>
        <w:rPr>
          <w:rFonts w:hint="default" w:ascii="Times New Roman" w:hAnsi="Times New Roman" w:cs="Times New Roman"/>
        </w:rPr>
        <w:drawing>
          <wp:inline distT="0" distB="0" distL="0" distR="0">
            <wp:extent cx="4568190" cy="3314700"/>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48"/>
                    <a:stretch>
                      <a:fillRect/>
                    </a:stretch>
                  </pic:blipFill>
                  <pic:spPr>
                    <a:xfrm>
                      <a:off x="0" y="0"/>
                      <a:ext cx="4582846" cy="3325178"/>
                    </a:xfrm>
                    <a:prstGeom prst="rect">
                      <a:avLst/>
                    </a:prstGeom>
                  </pic:spPr>
                </pic:pic>
              </a:graphicData>
            </a:graphic>
          </wp:inline>
        </w:drawing>
      </w:r>
    </w:p>
    <w:p w14:paraId="24442F75">
      <w:pPr>
        <w:rPr>
          <w:rFonts w:hint="default" w:ascii="Times New Roman" w:hAnsi="Times New Roman" w:cs="Times New Roman"/>
        </w:rPr>
      </w:pPr>
      <w:r>
        <w:rPr>
          <w:rFonts w:hint="default" w:ascii="Times New Roman" w:hAnsi="Times New Roman" w:cs="Times New Roman"/>
          <w:b/>
          <w:bCs/>
        </w:rPr>
        <w:t xml:space="preserve">Explicación: </w:t>
      </w:r>
      <w:r>
        <w:rPr>
          <w:rFonts w:hint="default" w:ascii="Times New Roman" w:hAnsi="Times New Roman" w:cs="Times New Roman"/>
        </w:rPr>
        <w:t>Aquí se ve al patrón funcionando en la práctica. El controlador primero revisa que el documento y el correo no estén repetidos. Luego, utiliza el CiudadanoBuilder para ir uniendo paso a paso todos los datos que el usuario escribió en el formulario, para finalmente crearlo y guardarlo.</w:t>
      </w:r>
    </w:p>
    <w:p w14:paraId="39E1CC72">
      <w:pPr>
        <w:pStyle w:val="3"/>
        <w:bidi w:val="0"/>
        <w:rPr>
          <w:rFonts w:hint="default"/>
          <w:lang w:val="es-CO"/>
        </w:rPr>
      </w:pPr>
      <w:bookmarkStart w:id="231" w:name="_Toc9368"/>
      <w:bookmarkStart w:id="232" w:name="_Toc20334"/>
      <w:bookmarkStart w:id="233" w:name="_Toc30028"/>
      <w:bookmarkStart w:id="234" w:name="_Toc12481"/>
      <w:bookmarkStart w:id="235" w:name="_Toc22346"/>
      <w:r>
        <w:rPr>
          <w:rFonts w:hint="default"/>
          <w:lang w:val="es-CO"/>
        </w:rPr>
        <w:t>Evidencia</w:t>
      </w:r>
      <w:bookmarkEnd w:id="231"/>
      <w:bookmarkEnd w:id="232"/>
      <w:bookmarkEnd w:id="233"/>
      <w:bookmarkEnd w:id="234"/>
      <w:bookmarkEnd w:id="235"/>
    </w:p>
    <w:p w14:paraId="266D0E2D">
      <w:pPr>
        <w:rPr>
          <w:rFonts w:hint="default" w:ascii="Times New Roman" w:hAnsi="Times New Roman" w:cs="Times New Roman"/>
          <w:lang w:val="es-CO"/>
        </w:rPr>
      </w:pPr>
      <w:r>
        <w:rPr>
          <w:rFonts w:hint="default" w:ascii="Times New Roman" w:hAnsi="Times New Roman" w:cs="Times New Roman"/>
          <w:b/>
          <w:bCs/>
          <w:lang w:val="es-CO"/>
        </w:rPr>
        <w:t xml:space="preserve">Explicación: </w:t>
      </w:r>
      <w:r>
        <w:rPr>
          <w:rFonts w:hint="default" w:ascii="Times New Roman" w:hAnsi="Times New Roman" w:cs="Times New Roman"/>
          <w:lang w:val="es-CO"/>
        </w:rPr>
        <w:t>Se comprueba el funcionamiento del patrón al completar exitosamente el registro desde la página web. El sistema logra recolectar toda la información, construir el objeto completo y guardarlo correctamente en la base de datos sin errores.</w:t>
      </w:r>
    </w:p>
    <w:p w14:paraId="2FE7BD37">
      <w:pPr>
        <w:rPr>
          <w:rFonts w:hint="default" w:ascii="Times New Roman" w:hAnsi="Times New Roman" w:cs="Times New Roman"/>
          <w:b/>
          <w:bCs/>
          <w:lang w:val="es-CO"/>
        </w:rPr>
      </w:pPr>
      <w:r>
        <w:rPr>
          <w:rFonts w:hint="default" w:ascii="Times New Roman" w:hAnsi="Times New Roman" w:cs="Times New Roman"/>
          <w:b/>
          <w:bCs/>
          <w:lang w:val="es-CO"/>
        </w:rP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5387340" cy="3602355"/>
            <wp:effectExtent l="0" t="0" r="381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387340" cy="3602105"/>
                    </a:xfrm>
                    <a:prstGeom prst="rect">
                      <a:avLst/>
                    </a:prstGeom>
                  </pic:spPr>
                </pic:pic>
              </a:graphicData>
            </a:graphic>
          </wp:anchor>
        </w:drawing>
      </w:r>
      <w:r>
        <w:rPr>
          <w:rFonts w:hint="default" w:ascii="Times New Roman" w:hAnsi="Times New Roman" w:cs="Times New Roman"/>
          <w:b/>
          <w:bCs/>
          <w:lang w:val="es-CO"/>
        </w:rPr>
        <w:br w:type="textWrapping" w:clear="all"/>
      </w:r>
    </w:p>
    <w:p w14:paraId="6D1FA39F">
      <w:pPr>
        <w:rPr>
          <w:rFonts w:hint="default" w:ascii="Times New Roman" w:hAnsi="Times New Roman" w:cs="Times New Roman"/>
          <w:b/>
          <w:bCs/>
          <w:lang w:val="es-CO"/>
        </w:rPr>
      </w:pPr>
      <w:r>
        <w:rPr>
          <w:rFonts w:hint="default" w:ascii="Times New Roman" w:hAnsi="Times New Roman" w:cs="Times New Roman"/>
          <w:b/>
          <w:bCs/>
          <w:lang w:val="es-CO"/>
        </w:rPr>
        <w:t>Datos guardados correctamente en la base de datos</w:t>
      </w:r>
    </w:p>
    <w:p w14:paraId="32A457EA">
      <w:pPr>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6504305" cy="46482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pic:cNvPicPr>
                  </pic:nvPicPr>
                  <pic:blipFill>
                    <a:blip r:embed="rId50"/>
                    <a:stretch>
                      <a:fillRect/>
                    </a:stretch>
                  </pic:blipFill>
                  <pic:spPr>
                    <a:xfrm>
                      <a:off x="0" y="0"/>
                      <a:ext cx="6526953" cy="466418"/>
                    </a:xfrm>
                    <a:prstGeom prst="rect">
                      <a:avLst/>
                    </a:prstGeom>
                  </pic:spPr>
                </pic:pic>
              </a:graphicData>
            </a:graphic>
          </wp:inline>
        </w:drawing>
      </w:r>
    </w:p>
    <w:p w14:paraId="08A71F5B">
      <w:pPr>
        <w:rPr>
          <w:rFonts w:hint="default" w:ascii="Times New Roman" w:hAnsi="Times New Roman" w:cs="Times New Roman"/>
          <w:b/>
          <w:bCs/>
          <w:lang w:val="es-CO"/>
        </w:rPr>
      </w:pPr>
    </w:p>
    <w:p w14:paraId="3098A931">
      <w:pPr>
        <w:rPr>
          <w:rFonts w:hint="default" w:ascii="Times New Roman" w:hAnsi="Times New Roman" w:cs="Times New Roman"/>
          <w:b/>
          <w:bCs/>
          <w:lang w:val="es-CO"/>
        </w:rPr>
      </w:pPr>
    </w:p>
    <w:p w14:paraId="557EC315">
      <w:pPr>
        <w:pStyle w:val="2"/>
        <w:bidi w:val="0"/>
        <w:rPr>
          <w:rFonts w:hint="default"/>
        </w:rPr>
      </w:pPr>
      <w:bookmarkStart w:id="236" w:name="_Toc15023"/>
      <w:bookmarkStart w:id="237" w:name="_Toc26309"/>
      <w:bookmarkStart w:id="238" w:name="_Toc5449"/>
      <w:bookmarkStart w:id="239" w:name="_Toc8039"/>
      <w:bookmarkStart w:id="240" w:name="_Toc9706"/>
      <w:bookmarkStart w:id="241" w:name="_Toc26119"/>
      <w:r>
        <w:rPr>
          <w:rFonts w:hint="default"/>
        </w:rPr>
        <w:t>Análisis para la aplicación del Prototype</w:t>
      </w:r>
      <w:bookmarkEnd w:id="236"/>
      <w:bookmarkEnd w:id="237"/>
      <w:bookmarkEnd w:id="238"/>
      <w:bookmarkEnd w:id="239"/>
      <w:bookmarkEnd w:id="240"/>
      <w:bookmarkEnd w:id="241"/>
    </w:p>
    <w:p w14:paraId="7C5A05DD">
      <w:pPr>
        <w:pStyle w:val="3"/>
        <w:bidi w:val="0"/>
        <w:rPr>
          <w:rFonts w:hint="default"/>
        </w:rPr>
      </w:pPr>
      <w:bookmarkStart w:id="242" w:name="_Toc24580"/>
      <w:bookmarkStart w:id="243" w:name="_Toc5892"/>
      <w:bookmarkStart w:id="244" w:name="_Toc13414"/>
      <w:bookmarkStart w:id="245" w:name="_Toc2574"/>
      <w:r>
        <w:rPr>
          <w:rFonts w:hint="default"/>
        </w:rPr>
        <w:t>Objetivo del patrón:</w:t>
      </w:r>
      <w:bookmarkEnd w:id="242"/>
      <w:bookmarkEnd w:id="243"/>
      <w:bookmarkEnd w:id="244"/>
      <w:bookmarkEnd w:id="245"/>
      <w:r>
        <w:rPr>
          <w:rFonts w:hint="default"/>
        </w:rPr>
        <w:t xml:space="preserve"> </w:t>
      </w:r>
    </w:p>
    <w:p w14:paraId="454725B7">
      <w:pPr>
        <w:rPr>
          <w:rFonts w:hint="default" w:ascii="Times New Roman" w:hAnsi="Times New Roman" w:cs="Times New Roman"/>
        </w:rPr>
      </w:pPr>
      <w:r>
        <w:rPr>
          <w:rFonts w:hint="default" w:ascii="Times New Roman" w:hAnsi="Times New Roman" w:cs="Times New Roman"/>
        </w:rPr>
        <w:t>Permitir la copia o clonación de objetos existentes sin hacer que el código dependa de sus clases concretas, reduciendo el costo de creación (en tiempo y memoria) cuando un objeto requiere una inicialización con datos estáticos pesados o repetitivos.</w:t>
      </w:r>
    </w:p>
    <w:p w14:paraId="5A4E4FE4">
      <w:pPr>
        <w:pStyle w:val="3"/>
        <w:bidi w:val="0"/>
        <w:rPr>
          <w:rFonts w:hint="default"/>
        </w:rPr>
      </w:pPr>
      <w:bookmarkStart w:id="246" w:name="_Toc20765"/>
      <w:bookmarkStart w:id="247" w:name="_Toc9946"/>
      <w:bookmarkStart w:id="248" w:name="_Toc10323"/>
      <w:bookmarkStart w:id="249" w:name="_Toc27323"/>
      <w:bookmarkStart w:id="250" w:name="_Toc21554"/>
      <w:r>
        <w:rPr>
          <w:rFonts w:hint="default"/>
        </w:rPr>
        <w:t>Motivación en el proyecto:</w:t>
      </w:r>
      <w:bookmarkEnd w:id="246"/>
      <w:bookmarkEnd w:id="247"/>
      <w:bookmarkEnd w:id="248"/>
      <w:bookmarkEnd w:id="249"/>
      <w:bookmarkEnd w:id="250"/>
      <w:r>
        <w:rPr>
          <w:rFonts w:hint="default"/>
        </w:rPr>
        <w:t xml:space="preserve"> </w:t>
      </w:r>
    </w:p>
    <w:p w14:paraId="2C169FF4">
      <w:pPr>
        <w:rPr>
          <w:rFonts w:hint="default" w:ascii="Times New Roman" w:hAnsi="Times New Roman" w:cs="Times New Roman"/>
        </w:rPr>
      </w:pPr>
      <w:r>
        <w:rPr>
          <w:rFonts w:hint="default" w:ascii="Times New Roman" w:hAnsi="Times New Roman" w:cs="Times New Roman"/>
        </w:rPr>
        <w:t>El sistema en la visualización del Carné Digital requiere cargar información institucional invariable (escudo oficial, nombre de la República, entidad emisora y textos legales de seguridad). En lugar de instanciar y reasignar esta información desde cero cada vez que un usuario solicita ver su perfil, el sistema inicializa una única plantilla base en memoria al arrancar. Utilizando el patrón Prototype, el sistema simplemente clona esta plantilla de forma instantánea y le inyecta los datos dinámicos del ciudadano (nombre, cédula, fecha de expedición), optimizando los recursos del servidor y la velocidad de respuesta.</w:t>
      </w:r>
    </w:p>
    <w:p w14:paraId="06FFCF9C">
      <w:pPr>
        <w:rPr>
          <w:rFonts w:hint="default" w:ascii="Times New Roman" w:hAnsi="Times New Roman" w:cs="Times New Roman"/>
        </w:rPr>
      </w:pPr>
    </w:p>
    <w:p w14:paraId="1F70291C">
      <w:pPr>
        <w:pStyle w:val="3"/>
        <w:bidi w:val="0"/>
        <w:rPr>
          <w:rFonts w:hint="default"/>
        </w:rPr>
      </w:pPr>
      <w:bookmarkStart w:id="251" w:name="_Toc8802"/>
      <w:bookmarkStart w:id="252" w:name="_Toc6509"/>
      <w:bookmarkStart w:id="253" w:name="_Toc10617"/>
      <w:bookmarkStart w:id="254" w:name="_Toc15906"/>
      <w:bookmarkStart w:id="255" w:name="_Toc24397"/>
      <w:bookmarkStart w:id="256" w:name="_Toc7757"/>
      <w:r>
        <w:rPr>
          <w:rFonts w:hint="default"/>
        </w:rPr>
        <w:t>Diagrama UML</w:t>
      </w:r>
      <w:bookmarkEnd w:id="251"/>
      <w:bookmarkEnd w:id="252"/>
      <w:bookmarkEnd w:id="253"/>
      <w:bookmarkEnd w:id="254"/>
      <w:bookmarkEnd w:id="255"/>
      <w:bookmarkEnd w:id="256"/>
    </w:p>
    <w:p w14:paraId="1052F560">
      <w:pPr>
        <w:rPr>
          <w:rFonts w:hint="default" w:ascii="Times New Roman" w:hAnsi="Times New Roman" w:cs="Times New Roman"/>
        </w:rPr>
      </w:pPr>
      <w:r>
        <w:rPr>
          <w:rFonts w:hint="default" w:ascii="Times New Roman" w:hAnsi="Times New Roman" w:cs="Times New Roman"/>
        </w:rPr>
        <w:drawing>
          <wp:inline distT="0" distB="0" distL="0" distR="0">
            <wp:extent cx="3611880" cy="347091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51"/>
                    <a:stretch>
                      <a:fillRect/>
                    </a:stretch>
                  </pic:blipFill>
                  <pic:spPr>
                    <a:xfrm>
                      <a:off x="0" y="0"/>
                      <a:ext cx="3619268" cy="3478331"/>
                    </a:xfrm>
                    <a:prstGeom prst="rect">
                      <a:avLst/>
                    </a:prstGeom>
                  </pic:spPr>
                </pic:pic>
              </a:graphicData>
            </a:graphic>
          </wp:inline>
        </w:drawing>
      </w:r>
    </w:p>
    <w:p w14:paraId="3CEB4DF8">
      <w:pPr>
        <w:pStyle w:val="3"/>
        <w:bidi w:val="0"/>
        <w:rPr>
          <w:rFonts w:hint="default"/>
          <w:lang w:val="es-CO"/>
        </w:rPr>
      </w:pPr>
      <w:bookmarkStart w:id="257" w:name="_Toc7335"/>
      <w:bookmarkStart w:id="258" w:name="_Toc30635"/>
      <w:bookmarkStart w:id="259" w:name="_Toc18672"/>
      <w:bookmarkStart w:id="260" w:name="_Toc17428"/>
      <w:bookmarkStart w:id="261" w:name="_Toc9437"/>
      <w:r>
        <w:rPr>
          <w:rFonts w:hint="default"/>
          <w:lang w:val="es-CO"/>
        </w:rPr>
        <w:t>Explicación:</w:t>
      </w:r>
      <w:bookmarkEnd w:id="257"/>
      <w:bookmarkEnd w:id="258"/>
      <w:bookmarkEnd w:id="259"/>
      <w:bookmarkEnd w:id="260"/>
      <w:bookmarkEnd w:id="261"/>
    </w:p>
    <w:p w14:paraId="76708C3C">
      <w:pPr>
        <w:rPr>
          <w:rFonts w:hint="default" w:ascii="Times New Roman" w:hAnsi="Times New Roman" w:cs="Times New Roman"/>
          <w:lang w:val="es-CO"/>
        </w:rPr>
      </w:pPr>
      <w:r>
        <w:rPr>
          <w:rFonts w:hint="default" w:ascii="Times New Roman" w:hAnsi="Times New Roman" w:cs="Times New Roman"/>
          <w:lang w:val="es-CO"/>
        </w:rPr>
        <w:t xml:space="preserve"> Este diagrama ilustra la arquitectura del patrón Prototype para la generación del carné:</w:t>
      </w:r>
    </w:p>
    <w:p w14:paraId="56C0CCA9">
      <w:pPr>
        <w:numPr>
          <w:ilvl w:val="0"/>
          <w:numId w:val="6"/>
        </w:numPr>
        <w:rPr>
          <w:rFonts w:hint="default" w:ascii="Times New Roman" w:hAnsi="Times New Roman" w:cs="Times New Roman"/>
          <w:lang w:val="es-CO"/>
        </w:rPr>
      </w:pPr>
      <w:r>
        <w:rPr>
          <w:rFonts w:hint="default" w:ascii="Times New Roman" w:hAnsi="Times New Roman" w:cs="Times New Roman"/>
          <w:b/>
          <w:bCs/>
          <w:lang w:val="es-CO"/>
        </w:rPr>
        <w:t>Cloneable (Interfaz):</w:t>
      </w:r>
      <w:r>
        <w:rPr>
          <w:rFonts w:hint="default" w:ascii="Times New Roman" w:hAnsi="Times New Roman" w:cs="Times New Roman"/>
          <w:lang w:val="es-CO"/>
        </w:rPr>
        <w:t xml:space="preserve"> Interfaz nativa de Java que habilita la clonación en memoria.</w:t>
      </w:r>
    </w:p>
    <w:p w14:paraId="3D785AC4">
      <w:pPr>
        <w:numPr>
          <w:ilvl w:val="0"/>
          <w:numId w:val="6"/>
        </w:numPr>
        <w:rPr>
          <w:rFonts w:hint="default" w:ascii="Times New Roman" w:hAnsi="Times New Roman" w:cs="Times New Roman"/>
          <w:lang w:val="es-CO"/>
        </w:rPr>
      </w:pPr>
      <w:r>
        <w:rPr>
          <w:rFonts w:hint="default" w:ascii="Times New Roman" w:hAnsi="Times New Roman" w:cs="Times New Roman"/>
          <w:b/>
          <w:bCs/>
          <w:lang w:val="es-CO"/>
        </w:rPr>
        <w:t>CarneDigital (Clase):</w:t>
      </w:r>
      <w:r>
        <w:rPr>
          <w:rFonts w:hint="default" w:ascii="Times New Roman" w:hAnsi="Times New Roman" w:cs="Times New Roman"/>
          <w:lang w:val="es-CO"/>
        </w:rPr>
        <w:t xml:space="preserve"> Actúa como el prototipo. Su constructor inicializa los datos institucionales fijos (como la ruta de la imagen, nombres y datos legales) una sola vez y expone el método clone() para generar copias superficiales de sí mismo.</w:t>
      </w:r>
    </w:p>
    <w:p w14:paraId="4D3EF635">
      <w:pPr>
        <w:numPr>
          <w:ilvl w:val="0"/>
          <w:numId w:val="6"/>
        </w:numPr>
        <w:rPr>
          <w:rFonts w:hint="default" w:ascii="Times New Roman" w:hAnsi="Times New Roman" w:cs="Times New Roman"/>
          <w:lang w:val="es-CO"/>
        </w:rPr>
      </w:pPr>
      <w:r>
        <w:rPr>
          <w:rFonts w:hint="default" w:ascii="Times New Roman" w:hAnsi="Times New Roman" w:cs="Times New Roman"/>
          <w:b/>
          <w:bCs/>
          <w:lang w:val="es-CO"/>
        </w:rPr>
        <w:t>CarneController (Clase):</w:t>
      </w:r>
      <w:r>
        <w:rPr>
          <w:rFonts w:hint="default" w:ascii="Times New Roman" w:hAnsi="Times New Roman" w:cs="Times New Roman"/>
          <w:lang w:val="es-CO"/>
        </w:rPr>
        <w:t xml:space="preserve"> Actúa como el cliente. Mantiene una única instancia residente (carneBase) y, al recibir una petición en la ruta /perfil, solicita una copia clonada para personalizarla con los datos extraídos de la base de datos.</w:t>
      </w:r>
    </w:p>
    <w:p w14:paraId="53A05038">
      <w:pPr>
        <w:rPr>
          <w:rFonts w:hint="default" w:ascii="Times New Roman" w:hAnsi="Times New Roman" w:cs="Times New Roman"/>
          <w:lang w:val="es-CO"/>
        </w:rPr>
      </w:pPr>
    </w:p>
    <w:p w14:paraId="6004C113">
      <w:pPr>
        <w:rPr>
          <w:rFonts w:hint="default" w:ascii="Times New Roman" w:hAnsi="Times New Roman" w:cs="Times New Roman"/>
        </w:rPr>
      </w:pPr>
    </w:p>
    <w:p w14:paraId="56DF0F67">
      <w:pPr>
        <w:rPr>
          <w:rFonts w:hint="default" w:ascii="Times New Roman" w:hAnsi="Times New Roman" w:cs="Times New Roman"/>
        </w:rPr>
      </w:pPr>
    </w:p>
    <w:p w14:paraId="5EE6DE37">
      <w:pPr>
        <w:rPr>
          <w:rFonts w:hint="default" w:ascii="Times New Roman" w:hAnsi="Times New Roman" w:cs="Times New Roman"/>
        </w:rPr>
      </w:pPr>
    </w:p>
    <w:p w14:paraId="2D3B7280">
      <w:pPr>
        <w:pStyle w:val="3"/>
        <w:bidi w:val="0"/>
        <w:rPr>
          <w:rFonts w:hint="default"/>
        </w:rPr>
      </w:pPr>
      <w:bookmarkStart w:id="262" w:name="_Toc26598"/>
      <w:bookmarkStart w:id="263" w:name="_Toc14096"/>
      <w:bookmarkStart w:id="264" w:name="_Toc14485"/>
      <w:bookmarkStart w:id="265" w:name="_Toc1919"/>
      <w:bookmarkStart w:id="266" w:name="_Toc29364"/>
      <w:bookmarkStart w:id="267" w:name="_Toc1848"/>
      <w:r>
        <w:rPr>
          <w:rFonts w:hint="default"/>
        </w:rPr>
        <w:t>Aplicación del patrón Prototype</w:t>
      </w:r>
      <w:bookmarkEnd w:id="262"/>
      <w:bookmarkEnd w:id="263"/>
      <w:bookmarkEnd w:id="264"/>
      <w:bookmarkEnd w:id="265"/>
      <w:bookmarkEnd w:id="266"/>
      <w:bookmarkEnd w:id="267"/>
    </w:p>
    <w:p w14:paraId="6ACFD234">
      <w:pPr>
        <w:rPr>
          <w:rFonts w:hint="default" w:ascii="Times New Roman" w:hAnsi="Times New Roman" w:cs="Times New Roman"/>
        </w:rPr>
      </w:pPr>
      <w:r>
        <w:rPr>
          <w:rFonts w:hint="default" w:ascii="Times New Roman" w:hAnsi="Times New Roman" w:cs="Times New Roman"/>
          <w:b/>
          <w:bCs/>
        </w:rPr>
        <w:t xml:space="preserve">Clase: </w:t>
      </w:r>
      <w:r>
        <w:rPr>
          <w:rFonts w:hint="default" w:ascii="Times New Roman" w:hAnsi="Times New Roman" w:cs="Times New Roman"/>
        </w:rPr>
        <w:t>CarneDigital</w:t>
      </w:r>
    </w:p>
    <w:p w14:paraId="1DB02834">
      <w:pPr>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4836160" cy="2583180"/>
            <wp:effectExtent l="0" t="0" r="2540" b="762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52"/>
                    <a:stretch>
                      <a:fillRect/>
                    </a:stretch>
                  </pic:blipFill>
                  <pic:spPr>
                    <a:xfrm>
                      <a:off x="0" y="0"/>
                      <a:ext cx="4854740" cy="2593031"/>
                    </a:xfrm>
                    <a:prstGeom prst="rect">
                      <a:avLst/>
                    </a:prstGeom>
                  </pic:spPr>
                </pic:pic>
              </a:graphicData>
            </a:graphic>
          </wp:inline>
        </w:drawing>
      </w:r>
    </w:p>
    <w:p w14:paraId="372698DB">
      <w:pPr>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4823460" cy="311277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pic:cNvPicPr>
                  </pic:nvPicPr>
                  <pic:blipFill>
                    <a:blip r:embed="rId53"/>
                    <a:stretch>
                      <a:fillRect/>
                    </a:stretch>
                  </pic:blipFill>
                  <pic:spPr>
                    <a:xfrm>
                      <a:off x="0" y="0"/>
                      <a:ext cx="4826837" cy="3115571"/>
                    </a:xfrm>
                    <a:prstGeom prst="rect">
                      <a:avLst/>
                    </a:prstGeom>
                  </pic:spPr>
                </pic:pic>
              </a:graphicData>
            </a:graphic>
          </wp:inline>
        </w:drawing>
      </w:r>
    </w:p>
    <w:p w14:paraId="248B0BDA">
      <w:pPr>
        <w:rPr>
          <w:rFonts w:hint="default" w:ascii="Times New Roman" w:hAnsi="Times New Roman" w:cs="Times New Roman"/>
        </w:rPr>
      </w:pPr>
      <w:r>
        <w:rPr>
          <w:rFonts w:hint="default" w:ascii="Times New Roman" w:hAnsi="Times New Roman" w:cs="Times New Roman"/>
          <w:b/>
          <w:bCs/>
        </w:rPr>
        <w:t xml:space="preserve">Explicación: </w:t>
      </w:r>
      <w:r>
        <w:rPr>
          <w:rFonts w:hint="default" w:ascii="Times New Roman" w:hAnsi="Times New Roman" w:cs="Times New Roman"/>
        </w:rPr>
        <w:t>Esta clase representa la plantilla oficial del gobierno. Sobrescribe el método clone() delegando la tarea a la máquina virtual de Java (super.clone()), lo que permite realizar una copia exacta a nivel de memoria sin volver a ejecutar la lógica de asignación de las variables institucionales.</w:t>
      </w:r>
    </w:p>
    <w:p w14:paraId="0487B5AF">
      <w:pPr>
        <w:rPr>
          <w:rFonts w:hint="default" w:ascii="Times New Roman" w:hAnsi="Times New Roman" w:cs="Times New Roman"/>
        </w:rPr>
      </w:pPr>
    </w:p>
    <w:p w14:paraId="09301EAA">
      <w:pPr>
        <w:rPr>
          <w:rFonts w:hint="default" w:ascii="Times New Roman" w:hAnsi="Times New Roman" w:cs="Times New Roman"/>
        </w:rPr>
      </w:pPr>
    </w:p>
    <w:p w14:paraId="44A0732A">
      <w:pPr>
        <w:rPr>
          <w:rFonts w:hint="default" w:ascii="Times New Roman" w:hAnsi="Times New Roman" w:cs="Times New Roman"/>
        </w:rPr>
      </w:pPr>
    </w:p>
    <w:p w14:paraId="6A730320">
      <w:pPr>
        <w:rPr>
          <w:rFonts w:hint="default" w:ascii="Times New Roman" w:hAnsi="Times New Roman" w:cs="Times New Roman"/>
        </w:rPr>
      </w:pPr>
    </w:p>
    <w:p w14:paraId="4CD42D02">
      <w:pPr>
        <w:pStyle w:val="3"/>
        <w:bidi w:val="0"/>
        <w:rPr>
          <w:rFonts w:hint="default"/>
        </w:rPr>
      </w:pPr>
      <w:bookmarkStart w:id="268" w:name="_Toc2834"/>
      <w:bookmarkStart w:id="269" w:name="_Toc9699"/>
      <w:bookmarkStart w:id="270" w:name="_Toc10822"/>
      <w:bookmarkStart w:id="271" w:name="_Toc9178"/>
      <w:bookmarkStart w:id="272" w:name="_Toc8870"/>
      <w:bookmarkStart w:id="273" w:name="_Toc20468"/>
      <w:r>
        <w:rPr>
          <w:rFonts w:hint="default"/>
        </w:rPr>
        <w:t>Prueba de Funcionalidad</w:t>
      </w:r>
      <w:bookmarkEnd w:id="268"/>
      <w:bookmarkEnd w:id="269"/>
      <w:bookmarkEnd w:id="270"/>
      <w:bookmarkEnd w:id="271"/>
      <w:bookmarkEnd w:id="272"/>
      <w:bookmarkEnd w:id="273"/>
    </w:p>
    <w:p w14:paraId="22AA11B7">
      <w:pPr>
        <w:rPr>
          <w:rFonts w:hint="default" w:ascii="Times New Roman" w:hAnsi="Times New Roman" w:cs="Times New Roman"/>
        </w:rPr>
      </w:pPr>
      <w:r>
        <w:rPr>
          <w:rFonts w:hint="default" w:ascii="Times New Roman" w:hAnsi="Times New Roman" w:cs="Times New Roman"/>
          <w:b/>
          <w:bCs/>
        </w:rPr>
        <w:t xml:space="preserve">Clase: </w:t>
      </w:r>
      <w:r>
        <w:rPr>
          <w:rFonts w:hint="default" w:ascii="Times New Roman" w:hAnsi="Times New Roman" w:cs="Times New Roman"/>
        </w:rPr>
        <w:t>CarneController</w:t>
      </w:r>
    </w:p>
    <w:p w14:paraId="565BAB8A">
      <w:pPr>
        <w:rPr>
          <w:rFonts w:hint="default" w:ascii="Times New Roman" w:hAnsi="Times New Roman" w:cs="Times New Roman"/>
          <w:b/>
          <w:bCs/>
        </w:rPr>
      </w:pPr>
      <w:r>
        <w:rPr>
          <w:rFonts w:hint="default" w:ascii="Times New Roman" w:hAnsi="Times New Roman" w:cs="Times New Roman"/>
          <w:b/>
          <w:bCs/>
        </w:rPr>
        <w:drawing>
          <wp:inline distT="0" distB="0" distL="0" distR="0">
            <wp:extent cx="4846320" cy="14319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54"/>
                    <a:stretch>
                      <a:fillRect/>
                    </a:stretch>
                  </pic:blipFill>
                  <pic:spPr>
                    <a:xfrm>
                      <a:off x="0" y="0"/>
                      <a:ext cx="4858755" cy="1436202"/>
                    </a:xfrm>
                    <a:prstGeom prst="rect">
                      <a:avLst/>
                    </a:prstGeom>
                  </pic:spPr>
                </pic:pic>
              </a:graphicData>
            </a:graphic>
          </wp:inline>
        </w:drawing>
      </w:r>
    </w:p>
    <w:p w14:paraId="27857BAB">
      <w:pPr>
        <w:rPr>
          <w:rFonts w:hint="default" w:ascii="Times New Roman" w:hAnsi="Times New Roman" w:cs="Times New Roman"/>
          <w:b/>
          <w:bCs/>
        </w:rPr>
      </w:pPr>
      <w:r>
        <w:rPr>
          <w:rFonts w:hint="default" w:ascii="Times New Roman" w:hAnsi="Times New Roman" w:cs="Times New Roman"/>
          <w:b/>
          <w:bCs/>
        </w:rPr>
        <w:drawing>
          <wp:inline distT="0" distB="0" distL="0" distR="0">
            <wp:extent cx="4861560" cy="2851150"/>
            <wp:effectExtent l="0" t="0" r="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a:picLocks noChangeAspect="1"/>
                    </pic:cNvPicPr>
                  </pic:nvPicPr>
                  <pic:blipFill>
                    <a:blip r:embed="rId55"/>
                    <a:stretch>
                      <a:fillRect/>
                    </a:stretch>
                  </pic:blipFill>
                  <pic:spPr>
                    <a:xfrm>
                      <a:off x="0" y="0"/>
                      <a:ext cx="4873136" cy="2858230"/>
                    </a:xfrm>
                    <a:prstGeom prst="rect">
                      <a:avLst/>
                    </a:prstGeom>
                  </pic:spPr>
                </pic:pic>
              </a:graphicData>
            </a:graphic>
          </wp:inline>
        </w:drawing>
      </w:r>
    </w:p>
    <w:p w14:paraId="266BF812">
      <w:pPr>
        <w:rPr>
          <w:rFonts w:hint="default" w:ascii="Times New Roman" w:hAnsi="Times New Roman" w:cs="Times New Roman"/>
          <w:b/>
          <w:bCs/>
        </w:rPr>
      </w:pPr>
      <w:r>
        <w:rPr>
          <w:rFonts w:hint="default" w:ascii="Times New Roman" w:hAnsi="Times New Roman" w:cs="Times New Roman"/>
          <w:b/>
          <w:bCs/>
        </w:rPr>
        <w:t xml:space="preserve">Explicación: </w:t>
      </w:r>
      <w:r>
        <w:rPr>
          <w:rFonts w:hint="default" w:ascii="Times New Roman" w:hAnsi="Times New Roman" w:cs="Times New Roman"/>
        </w:rPr>
        <w:t>El controlador evidencia el uso práctico del patrón. Evita el uso de la palabra reservada new para la construcción del documento completo. En su lugar, invoca el método clone() sobre la plantilla en memoria y posteriormente utiliza los setters para inyectar únicamente el nombre, el documento y la fecha de expedición del ciudadano autenticado.</w:t>
      </w:r>
    </w:p>
    <w:p w14:paraId="26BB2751">
      <w:pPr>
        <w:rPr>
          <w:rFonts w:hint="default" w:ascii="Times New Roman" w:hAnsi="Times New Roman" w:cs="Times New Roman"/>
          <w:b/>
          <w:bCs/>
          <w:lang w:val="es-CO"/>
        </w:rPr>
      </w:pPr>
    </w:p>
    <w:p w14:paraId="68AD97FE">
      <w:pPr>
        <w:rPr>
          <w:rFonts w:hint="default" w:ascii="Times New Roman" w:hAnsi="Times New Roman" w:cs="Times New Roman"/>
          <w:b/>
          <w:bCs/>
          <w:lang w:val="es-CO"/>
        </w:rPr>
      </w:pPr>
    </w:p>
    <w:p w14:paraId="125F7E2B">
      <w:pPr>
        <w:rPr>
          <w:rFonts w:hint="default" w:ascii="Times New Roman" w:hAnsi="Times New Roman" w:cs="Times New Roman"/>
          <w:b/>
          <w:bCs/>
          <w:lang w:val="es-CO"/>
        </w:rPr>
      </w:pPr>
    </w:p>
    <w:p w14:paraId="39269CDF">
      <w:pPr>
        <w:rPr>
          <w:rFonts w:hint="default" w:ascii="Times New Roman" w:hAnsi="Times New Roman" w:cs="Times New Roman"/>
          <w:b/>
          <w:bCs/>
          <w:lang w:val="es-CO"/>
        </w:rPr>
      </w:pPr>
    </w:p>
    <w:p w14:paraId="1F5118B2">
      <w:pPr>
        <w:rPr>
          <w:rFonts w:hint="default" w:ascii="Times New Roman" w:hAnsi="Times New Roman" w:cs="Times New Roman"/>
          <w:b/>
          <w:bCs/>
          <w:lang w:val="es-CO"/>
        </w:rPr>
      </w:pPr>
    </w:p>
    <w:p w14:paraId="2F571F7E">
      <w:pPr>
        <w:rPr>
          <w:rFonts w:hint="default" w:ascii="Times New Roman" w:hAnsi="Times New Roman" w:cs="Times New Roman"/>
          <w:b/>
          <w:bCs/>
          <w:lang w:val="es-CO"/>
        </w:rPr>
      </w:pPr>
    </w:p>
    <w:p w14:paraId="45C3CC3B">
      <w:pPr>
        <w:rPr>
          <w:rFonts w:hint="default" w:ascii="Times New Roman" w:hAnsi="Times New Roman" w:cs="Times New Roman"/>
          <w:b/>
          <w:bCs/>
          <w:lang w:val="es-CO"/>
        </w:rPr>
      </w:pPr>
    </w:p>
    <w:p w14:paraId="4713D176">
      <w:pPr>
        <w:rPr>
          <w:rFonts w:hint="default" w:ascii="Times New Roman" w:hAnsi="Times New Roman" w:cs="Times New Roman"/>
          <w:b/>
          <w:bCs/>
          <w:lang w:val="es-CO"/>
        </w:rPr>
      </w:pPr>
    </w:p>
    <w:p w14:paraId="5A90F6F2">
      <w:pPr>
        <w:rPr>
          <w:rFonts w:hint="default" w:ascii="Times New Roman" w:hAnsi="Times New Roman" w:cs="Times New Roman"/>
          <w:b/>
          <w:bCs/>
          <w:lang w:val="es-CO"/>
        </w:rPr>
      </w:pPr>
    </w:p>
    <w:p w14:paraId="2F5A9482">
      <w:pPr>
        <w:rPr>
          <w:rFonts w:hint="default" w:ascii="Times New Roman" w:hAnsi="Times New Roman" w:cs="Times New Roman"/>
          <w:b/>
          <w:bCs/>
          <w:lang w:val="es-CO"/>
        </w:rPr>
      </w:pPr>
      <w:r>
        <w:rPr>
          <w:rFonts w:hint="default" w:ascii="Times New Roman" w:hAnsi="Times New Roman" w:cs="Times New Roman"/>
          <w:b/>
          <w:bCs/>
          <w:lang w:val="es-CO"/>
        </w:rPr>
        <w:t xml:space="preserve">HTML: </w:t>
      </w:r>
      <w:r>
        <w:rPr>
          <w:rFonts w:hint="default" w:ascii="Times New Roman" w:hAnsi="Times New Roman" w:cs="Times New Roman"/>
          <w:lang w:val="es-CO"/>
        </w:rPr>
        <w:t>carne_digital</w:t>
      </w:r>
    </w:p>
    <w:p w14:paraId="06775E7E">
      <w:pPr>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4320540" cy="3964940"/>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a:picLocks noChangeAspect="1"/>
                    </pic:cNvPicPr>
                  </pic:nvPicPr>
                  <pic:blipFill>
                    <a:blip r:embed="rId56"/>
                    <a:stretch>
                      <a:fillRect/>
                    </a:stretch>
                  </pic:blipFill>
                  <pic:spPr>
                    <a:xfrm>
                      <a:off x="0" y="0"/>
                      <a:ext cx="4325812" cy="3970201"/>
                    </a:xfrm>
                    <a:prstGeom prst="rect">
                      <a:avLst/>
                    </a:prstGeom>
                  </pic:spPr>
                </pic:pic>
              </a:graphicData>
            </a:graphic>
          </wp:inline>
        </w:drawing>
      </w:r>
    </w:p>
    <w:p w14:paraId="6309F2C4">
      <w:pPr>
        <w:rPr>
          <w:rFonts w:hint="default" w:ascii="Times New Roman" w:hAnsi="Times New Roman" w:cs="Times New Roman"/>
        </w:rPr>
      </w:pPr>
      <w:r>
        <w:rPr>
          <w:rFonts w:hint="default" w:ascii="Times New Roman" w:hAnsi="Times New Roman" w:cs="Times New Roman"/>
          <w:b/>
          <w:bCs/>
        </w:rPr>
        <w:t xml:space="preserve">Explicación: </w:t>
      </w:r>
      <w:r>
        <w:rPr>
          <w:rFonts w:hint="default" w:ascii="Times New Roman" w:hAnsi="Times New Roman" w:cs="Times New Roman"/>
        </w:rPr>
        <w:t>Encargada de armar visualmente el carné. Aquí se evidencia cómo el sistema recibe el objeto ya clonado y mezcla perfectamente las dos partes: la información fija del gobierno (como el escudo y los textos legales) y los datos personales del ciudadano.</w:t>
      </w:r>
    </w:p>
    <w:p w14:paraId="14124C7A">
      <w:pPr>
        <w:rPr>
          <w:rFonts w:hint="default" w:ascii="Times New Roman" w:hAnsi="Times New Roman" w:cs="Times New Roman"/>
          <w:b/>
          <w:bCs/>
        </w:rPr>
      </w:pPr>
    </w:p>
    <w:p w14:paraId="0A419B17">
      <w:pPr>
        <w:pStyle w:val="3"/>
        <w:bidi w:val="0"/>
        <w:rPr>
          <w:rFonts w:hint="default"/>
          <w:lang w:val="es-CO"/>
        </w:rPr>
      </w:pPr>
      <w:bookmarkStart w:id="274" w:name="_Toc18372"/>
      <w:bookmarkStart w:id="275" w:name="_Toc25154"/>
      <w:bookmarkStart w:id="276" w:name="_Toc21275"/>
      <w:bookmarkStart w:id="277" w:name="_Toc10212"/>
      <w:bookmarkStart w:id="278" w:name="_Toc10062"/>
      <w:bookmarkStart w:id="279" w:name="_Toc28810"/>
      <w:r>
        <w:rPr>
          <w:rFonts w:hint="default"/>
        </w:rPr>
        <w:t>Evidencia</w:t>
      </w:r>
      <w:bookmarkEnd w:id="274"/>
      <w:bookmarkEnd w:id="275"/>
      <w:bookmarkEnd w:id="276"/>
      <w:bookmarkEnd w:id="277"/>
      <w:bookmarkEnd w:id="278"/>
      <w:bookmarkEnd w:id="279"/>
    </w:p>
    <w:p w14:paraId="6B677436">
      <w:pPr>
        <w:rPr>
          <w:rFonts w:hint="default" w:ascii="Times New Roman" w:hAnsi="Times New Roman" w:cs="Times New Roman"/>
        </w:rPr>
      </w:pPr>
      <w:r>
        <w:rPr>
          <w:rFonts w:hint="default" w:ascii="Times New Roman" w:hAnsi="Times New Roman" w:cs="Times New Roman"/>
          <w:b/>
          <w:bCs/>
        </w:rPr>
        <w:t xml:space="preserve">Explicación: </w:t>
      </w:r>
      <w:r>
        <w:rPr>
          <w:rFonts w:hint="default" w:ascii="Times New Roman" w:hAnsi="Times New Roman" w:cs="Times New Roman"/>
        </w:rPr>
        <w:t>Se confirma el éxito de la implementación visualizando el documento estructurado en la interfaz. El patrón Prototype clona exitosamente los elementos de diseño institucionales (rutas de imagen y textos legales), integrándolos con los datos del usuario logueado en una vista unificada.</w:t>
      </w:r>
    </w:p>
    <w:p w14:paraId="50DC1E8A">
      <w:pPr>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4053205" cy="2035810"/>
            <wp:effectExtent l="0" t="0" r="635" b="635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a:picLocks noChangeAspect="1"/>
                    </pic:cNvPicPr>
                  </pic:nvPicPr>
                  <pic:blipFill>
                    <a:blip r:embed="rId57"/>
                    <a:stretch>
                      <a:fillRect/>
                    </a:stretch>
                  </pic:blipFill>
                  <pic:spPr>
                    <a:xfrm>
                      <a:off x="0" y="0"/>
                      <a:ext cx="4053205" cy="2035810"/>
                    </a:xfrm>
                    <a:prstGeom prst="rect">
                      <a:avLst/>
                    </a:prstGeom>
                  </pic:spPr>
                </pic:pic>
              </a:graphicData>
            </a:graphic>
          </wp:inline>
        </w:drawing>
      </w:r>
    </w:p>
    <w:p w14:paraId="5340E5A9">
      <w:pPr>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4175760" cy="3618230"/>
            <wp:effectExtent l="0" t="0" r="0" b="127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a:picLocks noChangeAspect="1"/>
                    </pic:cNvPicPr>
                  </pic:nvPicPr>
                  <pic:blipFill>
                    <a:blip r:embed="rId58"/>
                    <a:stretch>
                      <a:fillRect/>
                    </a:stretch>
                  </pic:blipFill>
                  <pic:spPr>
                    <a:xfrm>
                      <a:off x="0" y="0"/>
                      <a:ext cx="4198673" cy="3638602"/>
                    </a:xfrm>
                    <a:prstGeom prst="rect">
                      <a:avLst/>
                    </a:prstGeom>
                  </pic:spPr>
                </pic:pic>
              </a:graphicData>
            </a:graphic>
          </wp:inline>
        </w:drawing>
      </w:r>
    </w:p>
    <w:p w14:paraId="05B3C2BD">
      <w:pPr>
        <w:rPr>
          <w:rFonts w:hint="default" w:ascii="Times New Roman" w:hAnsi="Times New Roman" w:cs="Times New Roman"/>
          <w:b/>
          <w:bCs/>
          <w:lang w:val="es-CO"/>
        </w:rPr>
      </w:pPr>
    </w:p>
    <w:p w14:paraId="7FA58AC7">
      <w:pPr>
        <w:rPr>
          <w:rFonts w:hint="default" w:ascii="Times New Roman" w:hAnsi="Times New Roman" w:eastAsia="Times New Roman" w:cs="Times New Roman"/>
          <w:b/>
          <w:bCs/>
        </w:rPr>
      </w:pPr>
    </w:p>
    <w:p w14:paraId="394F5C15">
      <w:pPr>
        <w:pStyle w:val="2"/>
        <w:bidi w:val="0"/>
        <w:rPr>
          <w:rFonts w:hint="default"/>
          <w:lang w:val="es-CO"/>
        </w:rPr>
      </w:pPr>
      <w:bookmarkStart w:id="280" w:name="_Toc9291"/>
      <w:bookmarkStart w:id="281" w:name="_Toc16442"/>
      <w:bookmarkStart w:id="282" w:name="_Toc19793"/>
      <w:bookmarkStart w:id="283" w:name="_Toc21832"/>
      <w:bookmarkStart w:id="284" w:name="_Toc17425"/>
      <w:bookmarkStart w:id="285" w:name="_Toc32729"/>
      <w:r>
        <w:rPr>
          <w:rFonts w:hint="default"/>
          <w:lang w:val="es-CO"/>
        </w:rPr>
        <w:t>Análisis para la aplicación del Adapter</w:t>
      </w:r>
      <w:bookmarkEnd w:id="280"/>
      <w:bookmarkEnd w:id="281"/>
      <w:bookmarkEnd w:id="282"/>
      <w:bookmarkEnd w:id="283"/>
      <w:bookmarkEnd w:id="284"/>
      <w:bookmarkEnd w:id="285"/>
    </w:p>
    <w:p w14:paraId="0E9A2782">
      <w:pPr>
        <w:pStyle w:val="3"/>
        <w:bidi w:val="0"/>
        <w:rPr>
          <w:rFonts w:hint="default"/>
          <w:lang w:val="es-CO"/>
        </w:rPr>
      </w:pPr>
      <w:bookmarkStart w:id="286" w:name="_Toc30014"/>
      <w:bookmarkStart w:id="287" w:name="_Toc13798"/>
      <w:bookmarkStart w:id="288" w:name="_Toc29957"/>
      <w:bookmarkStart w:id="289" w:name="_Toc6756"/>
      <w:r>
        <w:rPr>
          <w:rFonts w:hint="default"/>
          <w:lang w:val="es-CO"/>
        </w:rPr>
        <w:t>Objetivo del patrón:</w:t>
      </w:r>
      <w:bookmarkEnd w:id="286"/>
      <w:bookmarkEnd w:id="287"/>
      <w:bookmarkEnd w:id="288"/>
      <w:bookmarkEnd w:id="289"/>
    </w:p>
    <w:p w14:paraId="348C5D9C">
      <w:pPr>
        <w:rPr>
          <w:rFonts w:hint="default" w:ascii="Times New Roman" w:hAnsi="Times New Roman" w:eastAsia="Times New Roman" w:cs="Times New Roman"/>
          <w:b/>
          <w:bCs/>
          <w:lang w:val="es-CO"/>
        </w:rPr>
      </w:pPr>
      <w:r>
        <w:rPr>
          <w:rFonts w:hint="default" w:ascii="Times New Roman" w:hAnsi="Times New Roman" w:eastAsia="Times New Roman" w:cs="Times New Roman"/>
          <w:lang w:val="es-CO"/>
        </w:rPr>
        <w:t xml:space="preserve"> Permitir que clases con interfaces incompatibles trabajen juntas. Actúa como un intermediario o traductor que convierte la interfaz de una clase en otra interfaz que el cliente espera, aislando la complejidad de la conversión.</w:t>
      </w:r>
    </w:p>
    <w:p w14:paraId="2549E5F7">
      <w:pPr>
        <w:pStyle w:val="3"/>
        <w:bidi w:val="0"/>
        <w:rPr>
          <w:rFonts w:hint="default"/>
          <w:lang w:val="es-CO"/>
        </w:rPr>
      </w:pPr>
      <w:bookmarkStart w:id="290" w:name="_Toc10147"/>
      <w:bookmarkStart w:id="291" w:name="_Toc7098"/>
      <w:bookmarkStart w:id="292" w:name="_Toc18118"/>
      <w:bookmarkStart w:id="293" w:name="_Toc30237"/>
      <w:bookmarkStart w:id="294" w:name="_Toc24142"/>
      <w:r>
        <w:rPr>
          <w:rFonts w:hint="default"/>
          <w:lang w:val="es-CO"/>
        </w:rPr>
        <w:t>Motivación en el proyecto:</w:t>
      </w:r>
      <w:bookmarkEnd w:id="290"/>
      <w:bookmarkEnd w:id="291"/>
      <w:bookmarkEnd w:id="292"/>
      <w:bookmarkEnd w:id="293"/>
      <w:bookmarkEnd w:id="294"/>
    </w:p>
    <w:p w14:paraId="71AEDE63">
      <w:pPr>
        <w:rPr>
          <w:rFonts w:hint="default" w:ascii="Times New Roman" w:hAnsi="Times New Roman" w:cs="Times New Roman"/>
          <w:b/>
          <w:bCs/>
          <w:lang w:val="es-CO"/>
        </w:rPr>
      </w:pPr>
      <w:r>
        <w:rPr>
          <w:rFonts w:hint="default" w:ascii="Times New Roman" w:hAnsi="Times New Roman" w:eastAsia="Times New Roman" w:cs="Times New Roman"/>
          <w:b/>
          <w:bCs/>
          <w:lang w:val="es-CO"/>
        </w:rPr>
        <w:t xml:space="preserve"> </w:t>
      </w:r>
      <w:r>
        <w:rPr>
          <w:rFonts w:hint="default" w:ascii="Times New Roman" w:hAnsi="Times New Roman" w:eastAsia="Times New Roman" w:cs="Times New Roman"/>
          <w:lang w:val="es-CO"/>
        </w:rPr>
        <w:t xml:space="preserve">En el Sistema de Identidad Digital, es necesario validar si la cédula del ciudadano está "Activa" o "Inactiva" a nivel nacional. Para esto, simulamos la conexión con el ANI (Archivo Nacional de Identificación) de la Registraduría. Como este sistema externo opera bajo una arquitectura </w:t>
      </w:r>
      <w:r>
        <w:rPr>
          <w:rFonts w:hint="default" w:ascii="Times New Roman" w:hAnsi="Times New Roman" w:eastAsia="Times New Roman" w:cs="Times New Roman"/>
          <w:i/>
          <w:iCs/>
          <w:lang w:val="es-CO"/>
        </w:rPr>
        <w:t>Legacy</w:t>
      </w:r>
      <w:r>
        <w:rPr>
          <w:rFonts w:hint="default" w:ascii="Times New Roman" w:hAnsi="Times New Roman" w:eastAsia="Times New Roman" w:cs="Times New Roman"/>
          <w:lang w:val="es-CO"/>
        </w:rPr>
        <w:t xml:space="preserve"> (obsoleta) y devuelve las respuestas en formatos de texto crudo (ej. 100478954|0|Inactiva), utilizamos el patrón Adapter para traducir ese formato de texto en un valor booleano limpio (true o false). Esto evita ensuciar el controlador moderno de Spring Boot con lógica de recorte de cadenas, asegurando un código limpio y mantenible.</w:t>
      </w:r>
    </w:p>
    <w:p w14:paraId="0589B6F9">
      <w:pPr>
        <w:rPr>
          <w:rFonts w:hint="default" w:ascii="Times New Roman" w:hAnsi="Times New Roman" w:cs="Times New Roman"/>
          <w:b/>
          <w:bCs/>
          <w:lang w:val="es-CO"/>
        </w:rPr>
      </w:pPr>
    </w:p>
    <w:p w14:paraId="5E4A02A9">
      <w:pPr>
        <w:pStyle w:val="3"/>
        <w:bidi w:val="0"/>
        <w:rPr>
          <w:rFonts w:hint="default"/>
          <w:lang w:val="es-CO"/>
        </w:rPr>
      </w:pPr>
      <w:bookmarkStart w:id="295" w:name="_Toc10680"/>
      <w:bookmarkStart w:id="296" w:name="_Toc26546"/>
      <w:bookmarkStart w:id="297" w:name="_Toc31595"/>
      <w:bookmarkStart w:id="298" w:name="_Toc31210"/>
      <w:bookmarkStart w:id="299" w:name="_Toc20763"/>
      <w:r>
        <w:rPr>
          <w:rFonts w:hint="default"/>
        </w:rPr>
        <w:t>Diagrama UML</w:t>
      </w:r>
      <w:bookmarkEnd w:id="295"/>
      <w:bookmarkEnd w:id="296"/>
      <w:bookmarkEnd w:id="297"/>
      <w:bookmarkEnd w:id="298"/>
      <w:bookmarkEnd w:id="299"/>
    </w:p>
    <w:p w14:paraId="39C128F4">
      <w:pPr>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6223000" cy="2217420"/>
            <wp:effectExtent l="0" t="0" r="635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pic:cNvPicPr>
                      <a:picLocks noChangeAspect="1"/>
                    </pic:cNvPicPr>
                  </pic:nvPicPr>
                  <pic:blipFill>
                    <a:blip r:embed="rId59"/>
                    <a:stretch>
                      <a:fillRect/>
                    </a:stretch>
                  </pic:blipFill>
                  <pic:spPr>
                    <a:xfrm>
                      <a:off x="0" y="0"/>
                      <a:ext cx="6225827" cy="2218287"/>
                    </a:xfrm>
                    <a:prstGeom prst="rect">
                      <a:avLst/>
                    </a:prstGeom>
                  </pic:spPr>
                </pic:pic>
              </a:graphicData>
            </a:graphic>
          </wp:inline>
        </w:drawing>
      </w:r>
    </w:p>
    <w:p w14:paraId="359DAB1A">
      <w:pPr>
        <w:pStyle w:val="3"/>
        <w:bidi w:val="0"/>
        <w:rPr>
          <w:rFonts w:hint="default"/>
          <w:lang w:val="es-CO"/>
        </w:rPr>
      </w:pPr>
      <w:bookmarkStart w:id="300" w:name="_Toc14973"/>
      <w:bookmarkStart w:id="301" w:name="_Toc14064"/>
      <w:bookmarkStart w:id="302" w:name="_Toc26974"/>
      <w:bookmarkStart w:id="303" w:name="_Toc20599"/>
      <w:bookmarkStart w:id="304" w:name="_Toc4487"/>
      <w:r>
        <w:rPr>
          <w:rFonts w:hint="default"/>
          <w:lang w:val="es-CO"/>
        </w:rPr>
        <w:t>Explicación:</w:t>
      </w:r>
      <w:bookmarkEnd w:id="300"/>
      <w:bookmarkEnd w:id="301"/>
      <w:bookmarkEnd w:id="302"/>
      <w:bookmarkEnd w:id="303"/>
      <w:bookmarkEnd w:id="304"/>
      <w:r>
        <w:rPr>
          <w:rFonts w:hint="default"/>
          <w:lang w:val="es-CO"/>
        </w:rPr>
        <w:t xml:space="preserve"> </w:t>
      </w:r>
    </w:p>
    <w:p w14:paraId="0C330B0A">
      <w:pPr>
        <w:rPr>
          <w:rFonts w:hint="default" w:ascii="Times New Roman" w:hAnsi="Times New Roman" w:cs="Times New Roman"/>
          <w:b/>
          <w:bCs/>
          <w:lang w:val="es-CO"/>
        </w:rPr>
      </w:pPr>
      <w:r>
        <w:rPr>
          <w:rFonts w:hint="default" w:ascii="Times New Roman" w:hAnsi="Times New Roman" w:cs="Times New Roman"/>
          <w:lang w:val="es-CO"/>
        </w:rPr>
        <w:t>Este diagrama muestra el flujo de la validación del documento y la aplicación del patrón Adapter.</w:t>
      </w:r>
    </w:p>
    <w:p w14:paraId="1D3B3F73">
      <w:pPr>
        <w:numPr>
          <w:ilvl w:val="0"/>
          <w:numId w:val="7"/>
        </w:numPr>
        <w:rPr>
          <w:rFonts w:hint="default" w:ascii="Times New Roman" w:hAnsi="Times New Roman" w:cs="Times New Roman"/>
          <w:lang w:val="es-CO"/>
        </w:rPr>
      </w:pPr>
      <w:r>
        <w:rPr>
          <w:rFonts w:hint="default" w:ascii="Times New Roman" w:hAnsi="Times New Roman" w:cs="Times New Roman"/>
          <w:b/>
          <w:bCs/>
          <w:lang w:val="es-CO"/>
        </w:rPr>
        <w:t xml:space="preserve">ValidacionController: </w:t>
      </w:r>
      <w:r>
        <w:rPr>
          <w:rFonts w:hint="default" w:ascii="Times New Roman" w:hAnsi="Times New Roman" w:cs="Times New Roman"/>
          <w:lang w:val="es-CO"/>
        </w:rPr>
        <w:t>Recibe la petición del usuario desde la interfaz gráfica y requiere saber si la cédula es válida. Desconoce la existencia del sistema antiguo y solo interactúa con la interfaz estándar.</w:t>
      </w:r>
    </w:p>
    <w:p w14:paraId="04FDD6D4">
      <w:pPr>
        <w:numPr>
          <w:ilvl w:val="0"/>
          <w:numId w:val="7"/>
        </w:numPr>
        <w:rPr>
          <w:rFonts w:hint="default" w:ascii="Times New Roman" w:hAnsi="Times New Roman" w:cs="Times New Roman"/>
          <w:lang w:val="es-CO"/>
        </w:rPr>
      </w:pPr>
      <w:r>
        <w:rPr>
          <w:rFonts w:hint="default" w:ascii="Times New Roman" w:hAnsi="Times New Roman" w:cs="Times New Roman"/>
          <w:b/>
          <w:bCs/>
          <w:lang w:val="es-CO"/>
        </w:rPr>
        <w:t xml:space="preserve">ValidadorDocumento: </w:t>
      </w:r>
      <w:r>
        <w:rPr>
          <w:rFonts w:hint="default" w:ascii="Times New Roman" w:hAnsi="Times New Roman" w:cs="Times New Roman"/>
          <w:lang w:val="es-CO"/>
        </w:rPr>
        <w:t>Es la interfaz que define el contrato que nuestro sistema moderno espera utilizar (el método validarEstadoActivo).</w:t>
      </w:r>
    </w:p>
    <w:p w14:paraId="19273166">
      <w:pPr>
        <w:numPr>
          <w:ilvl w:val="0"/>
          <w:numId w:val="7"/>
        </w:numPr>
        <w:rPr>
          <w:rFonts w:hint="default" w:ascii="Times New Roman" w:hAnsi="Times New Roman" w:cs="Times New Roman"/>
          <w:b/>
          <w:bCs/>
          <w:lang w:val="es-CO"/>
        </w:rPr>
      </w:pPr>
      <w:r>
        <w:rPr>
          <w:rFonts w:hint="default" w:ascii="Times New Roman" w:hAnsi="Times New Roman" w:cs="Times New Roman"/>
          <w:b/>
          <w:bCs/>
          <w:lang w:val="es-CO"/>
        </w:rPr>
        <w:t xml:space="preserve">SistemaLegacyRegistraduria: </w:t>
      </w:r>
      <w:r>
        <w:rPr>
          <w:rFonts w:hint="default" w:ascii="Times New Roman" w:hAnsi="Times New Roman" w:cs="Times New Roman"/>
          <w:lang w:val="es-CO"/>
        </w:rPr>
        <w:t>Representa el sistema externo y obsoleto. Contiene el método incompatible consultarEstado que devuelve los datos en una cadena separada por barras.</w:t>
      </w:r>
    </w:p>
    <w:p w14:paraId="0F9EDA3E">
      <w:pPr>
        <w:numPr>
          <w:ilvl w:val="0"/>
          <w:numId w:val="7"/>
        </w:numPr>
        <w:rPr>
          <w:rFonts w:hint="default" w:ascii="Times New Roman" w:hAnsi="Times New Roman" w:cs="Times New Roman"/>
          <w:lang w:val="es-CO"/>
        </w:rPr>
      </w:pPr>
      <w:r>
        <w:rPr>
          <w:rFonts w:hint="default" w:ascii="Times New Roman" w:hAnsi="Times New Roman" w:cs="Times New Roman"/>
          <w:b/>
          <w:bCs/>
          <w:lang w:val="es-CO"/>
        </w:rPr>
        <w:t xml:space="preserve">RegistraduriaAdapter: </w:t>
      </w:r>
      <w:r>
        <w:rPr>
          <w:rFonts w:hint="default" w:ascii="Times New Roman" w:hAnsi="Times New Roman" w:cs="Times New Roman"/>
          <w:lang w:val="es-CO"/>
        </w:rPr>
        <w:t>Es la clase puente. Implementa la interfaz ValidadorDocumento, recibe la petición del controlador, invoca al sistema antiguo, y procesa el texto de respuesta para retornar únicamente un true o false.</w:t>
      </w:r>
    </w:p>
    <w:p w14:paraId="7D2725EB">
      <w:pPr>
        <w:ind w:left="720"/>
        <w:rPr>
          <w:rFonts w:hint="default" w:ascii="Times New Roman" w:hAnsi="Times New Roman" w:cs="Times New Roman"/>
          <w:lang w:val="es-CO"/>
        </w:rPr>
      </w:pPr>
    </w:p>
    <w:p w14:paraId="2D4FF866">
      <w:pPr>
        <w:rPr>
          <w:rFonts w:hint="default" w:ascii="Times New Roman" w:hAnsi="Times New Roman" w:cs="Times New Roman"/>
          <w:lang w:val="es-CO"/>
        </w:rPr>
      </w:pPr>
    </w:p>
    <w:p w14:paraId="03BA301E">
      <w:pPr>
        <w:rPr>
          <w:rFonts w:hint="default" w:ascii="Times New Roman" w:hAnsi="Times New Roman" w:cs="Times New Roman"/>
          <w:lang w:val="es-CO"/>
        </w:rPr>
      </w:pPr>
    </w:p>
    <w:p w14:paraId="2DA5CE3C">
      <w:pPr>
        <w:rPr>
          <w:rFonts w:hint="default" w:ascii="Times New Roman" w:hAnsi="Times New Roman" w:cs="Times New Roman"/>
          <w:lang w:val="es-CO"/>
        </w:rPr>
      </w:pPr>
    </w:p>
    <w:p w14:paraId="1E46A5CD">
      <w:pPr>
        <w:rPr>
          <w:rFonts w:hint="default" w:ascii="Times New Roman" w:hAnsi="Times New Roman" w:cs="Times New Roman"/>
          <w:lang w:val="es-CO"/>
        </w:rPr>
      </w:pPr>
    </w:p>
    <w:p w14:paraId="5E1DA8B2">
      <w:pPr>
        <w:rPr>
          <w:rFonts w:hint="default" w:ascii="Times New Roman" w:hAnsi="Times New Roman" w:cs="Times New Roman"/>
          <w:lang w:val="es-CO"/>
        </w:rPr>
      </w:pPr>
    </w:p>
    <w:p w14:paraId="7C31942F">
      <w:pPr>
        <w:rPr>
          <w:rFonts w:hint="default" w:ascii="Times New Roman" w:hAnsi="Times New Roman" w:cs="Times New Roman"/>
          <w:lang w:val="es-CO"/>
        </w:rPr>
      </w:pPr>
    </w:p>
    <w:p w14:paraId="2FD969F2">
      <w:pPr>
        <w:pStyle w:val="3"/>
        <w:bidi w:val="0"/>
        <w:rPr>
          <w:rFonts w:hint="default"/>
          <w:lang w:val="es-CO"/>
        </w:rPr>
      </w:pPr>
      <w:bookmarkStart w:id="305" w:name="_Toc17238"/>
      <w:bookmarkStart w:id="306" w:name="_Toc7025"/>
      <w:bookmarkStart w:id="307" w:name="_Toc30417"/>
      <w:bookmarkStart w:id="308" w:name="_Toc355"/>
      <w:bookmarkStart w:id="309" w:name="_Toc18560"/>
      <w:r>
        <w:rPr>
          <w:rFonts w:hint="default"/>
        </w:rPr>
        <w:t>Aplicación del patrón Adapter</w:t>
      </w:r>
      <w:bookmarkEnd w:id="305"/>
      <w:bookmarkEnd w:id="306"/>
      <w:bookmarkEnd w:id="307"/>
      <w:bookmarkEnd w:id="308"/>
      <w:bookmarkEnd w:id="309"/>
    </w:p>
    <w:p w14:paraId="1A056CA1">
      <w:pPr>
        <w:rPr>
          <w:rFonts w:hint="default" w:ascii="Times New Roman" w:hAnsi="Times New Roman" w:cs="Times New Roman"/>
          <w:b/>
          <w:bCs/>
        </w:rPr>
      </w:pPr>
      <w:r>
        <w:rPr>
          <w:rFonts w:hint="default" w:ascii="Times New Roman" w:hAnsi="Times New Roman" w:cs="Times New Roman"/>
          <w:b/>
          <w:bCs/>
        </w:rPr>
        <w:t xml:space="preserve">Interfaz: </w:t>
      </w:r>
      <w:r>
        <w:rPr>
          <w:rFonts w:hint="default" w:ascii="Times New Roman" w:hAnsi="Times New Roman" w:cs="Times New Roman"/>
        </w:rPr>
        <w:t>ValidadorDocumento</w:t>
      </w:r>
    </w:p>
    <w:p w14:paraId="74800A44">
      <w:pPr>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4648200" cy="1272540"/>
            <wp:effectExtent l="0" t="0" r="0" b="381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a:picLocks noChangeAspect="1"/>
                    </pic:cNvPicPr>
                  </pic:nvPicPr>
                  <pic:blipFill>
                    <a:blip r:embed="rId60"/>
                    <a:stretch>
                      <a:fillRect/>
                    </a:stretch>
                  </pic:blipFill>
                  <pic:spPr>
                    <a:xfrm>
                      <a:off x="0" y="0"/>
                      <a:ext cx="4648603" cy="1272650"/>
                    </a:xfrm>
                    <a:prstGeom prst="rect">
                      <a:avLst/>
                    </a:prstGeom>
                  </pic:spPr>
                </pic:pic>
              </a:graphicData>
            </a:graphic>
          </wp:inline>
        </w:drawing>
      </w:r>
    </w:p>
    <w:p w14:paraId="596982D1">
      <w:pPr>
        <w:rPr>
          <w:rFonts w:hint="default" w:ascii="Times New Roman" w:hAnsi="Times New Roman" w:cs="Times New Roman"/>
          <w:b/>
          <w:bCs/>
          <w:lang w:val="es-CO"/>
        </w:rPr>
      </w:pPr>
      <w:r>
        <w:rPr>
          <w:rFonts w:hint="default" w:ascii="Times New Roman" w:hAnsi="Times New Roman" w:cs="Times New Roman"/>
          <w:b/>
          <w:bCs/>
        </w:rPr>
        <w:t xml:space="preserve">Explicación: </w:t>
      </w:r>
      <w:r>
        <w:rPr>
          <w:rFonts w:hint="default" w:ascii="Times New Roman" w:hAnsi="Times New Roman" w:cs="Times New Roman"/>
        </w:rPr>
        <w:t>Define el método estándar que obligatoriamente debe tener el adaptador (validarEstadoActivo). Esto permite que el controlador (cliente) trate la validación de forma normal sin importarle de dónde vienen los datos.</w:t>
      </w:r>
    </w:p>
    <w:p w14:paraId="22E9B987">
      <w:pPr>
        <w:rPr>
          <w:rFonts w:hint="default" w:ascii="Times New Roman" w:hAnsi="Times New Roman" w:cs="Times New Roman"/>
          <w:b/>
          <w:bCs/>
          <w:lang w:val="es-CO"/>
        </w:rPr>
      </w:pPr>
    </w:p>
    <w:p w14:paraId="5A3A17B1">
      <w:pPr>
        <w:rPr>
          <w:rFonts w:hint="default" w:ascii="Times New Roman" w:hAnsi="Times New Roman" w:cs="Times New Roman"/>
        </w:rPr>
      </w:pPr>
      <w:r>
        <w:rPr>
          <w:rFonts w:hint="default" w:ascii="Times New Roman" w:hAnsi="Times New Roman" w:cs="Times New Roman"/>
          <w:b/>
          <w:bCs/>
        </w:rPr>
        <w:t xml:space="preserve">Clase: </w:t>
      </w:r>
      <w:r>
        <w:rPr>
          <w:rFonts w:hint="default" w:ascii="Times New Roman" w:hAnsi="Times New Roman" w:cs="Times New Roman"/>
        </w:rPr>
        <w:t>SistemaLegacyRegistraduria</w:t>
      </w:r>
    </w:p>
    <w:p w14:paraId="1CFB9029">
      <w:pPr>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5448300" cy="272923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a:picLocks noChangeAspect="1"/>
                    </pic:cNvPicPr>
                  </pic:nvPicPr>
                  <pic:blipFill>
                    <a:blip r:embed="rId61"/>
                    <a:stretch>
                      <a:fillRect/>
                    </a:stretch>
                  </pic:blipFill>
                  <pic:spPr>
                    <a:xfrm>
                      <a:off x="0" y="0"/>
                      <a:ext cx="5455574" cy="2733227"/>
                    </a:xfrm>
                    <a:prstGeom prst="rect">
                      <a:avLst/>
                    </a:prstGeom>
                  </pic:spPr>
                </pic:pic>
              </a:graphicData>
            </a:graphic>
          </wp:inline>
        </w:drawing>
      </w:r>
    </w:p>
    <w:p w14:paraId="1C550A6C">
      <w:pPr>
        <w:rPr>
          <w:rFonts w:hint="default" w:ascii="Times New Roman" w:hAnsi="Times New Roman" w:cs="Times New Roman"/>
        </w:rPr>
      </w:pPr>
      <w:r>
        <w:rPr>
          <w:rFonts w:hint="default" w:ascii="Times New Roman" w:hAnsi="Times New Roman" w:cs="Times New Roman"/>
          <w:b/>
          <w:bCs/>
        </w:rPr>
        <w:t xml:space="preserve">Explicación: </w:t>
      </w:r>
      <w:r>
        <w:rPr>
          <w:rFonts w:hint="default" w:ascii="Times New Roman" w:hAnsi="Times New Roman" w:cs="Times New Roman"/>
        </w:rPr>
        <w:t>Representa el sistema externo y obsoleto (</w:t>
      </w:r>
      <w:r>
        <w:rPr>
          <w:rFonts w:hint="default" w:ascii="Times New Roman" w:hAnsi="Times New Roman" w:cs="Times New Roman"/>
          <w:i/>
          <w:iCs/>
        </w:rPr>
        <w:t>Adaptee</w:t>
      </w:r>
      <w:r>
        <w:rPr>
          <w:rFonts w:hint="default" w:ascii="Times New Roman" w:hAnsi="Times New Roman" w:cs="Times New Roman"/>
        </w:rPr>
        <w:t>). Contiene una lista negra de cédulas y el método incompatible consultarEstado() que simula devolver los datos en una estructura de texto separada por barras verticales (ej. 1111111111|0|CANCELADA).</w:t>
      </w:r>
    </w:p>
    <w:p w14:paraId="45166C12">
      <w:pPr>
        <w:rPr>
          <w:rFonts w:hint="default" w:ascii="Times New Roman" w:hAnsi="Times New Roman" w:cs="Times New Roman"/>
        </w:rPr>
      </w:pPr>
    </w:p>
    <w:p w14:paraId="211EE90C">
      <w:pPr>
        <w:rPr>
          <w:rFonts w:hint="default" w:ascii="Times New Roman" w:hAnsi="Times New Roman" w:cs="Times New Roman"/>
        </w:rPr>
      </w:pPr>
    </w:p>
    <w:p w14:paraId="3F0A3FD9">
      <w:pPr>
        <w:rPr>
          <w:rFonts w:hint="default" w:ascii="Times New Roman" w:hAnsi="Times New Roman" w:cs="Times New Roman"/>
        </w:rPr>
      </w:pPr>
    </w:p>
    <w:p w14:paraId="66828397">
      <w:pPr>
        <w:rPr>
          <w:rFonts w:hint="default" w:ascii="Times New Roman" w:hAnsi="Times New Roman" w:cs="Times New Roman"/>
        </w:rPr>
      </w:pPr>
    </w:p>
    <w:p w14:paraId="437A960C">
      <w:pPr>
        <w:rPr>
          <w:rFonts w:hint="default" w:ascii="Times New Roman" w:hAnsi="Times New Roman" w:cs="Times New Roman"/>
        </w:rPr>
      </w:pPr>
    </w:p>
    <w:p w14:paraId="039AF819">
      <w:pPr>
        <w:rPr>
          <w:rFonts w:hint="default" w:ascii="Times New Roman" w:hAnsi="Times New Roman" w:cs="Times New Roman"/>
        </w:rPr>
      </w:pPr>
    </w:p>
    <w:p w14:paraId="2681A4FC">
      <w:pPr>
        <w:rPr>
          <w:rFonts w:hint="default" w:ascii="Times New Roman" w:hAnsi="Times New Roman" w:cs="Times New Roman"/>
        </w:rPr>
      </w:pPr>
    </w:p>
    <w:p w14:paraId="6D2873D2">
      <w:pPr>
        <w:rPr>
          <w:rFonts w:hint="default" w:ascii="Times New Roman" w:hAnsi="Times New Roman" w:cs="Times New Roman"/>
        </w:rPr>
      </w:pPr>
    </w:p>
    <w:p w14:paraId="72421C35">
      <w:pPr>
        <w:rPr>
          <w:rFonts w:hint="default" w:ascii="Times New Roman" w:hAnsi="Times New Roman" w:cs="Times New Roman"/>
        </w:rPr>
      </w:pPr>
      <w:r>
        <w:rPr>
          <w:rFonts w:hint="default" w:ascii="Times New Roman" w:hAnsi="Times New Roman" w:cs="Times New Roman"/>
          <w:b/>
          <w:bCs/>
        </w:rPr>
        <w:t xml:space="preserve">Clase: </w:t>
      </w:r>
      <w:r>
        <w:rPr>
          <w:rFonts w:hint="default" w:ascii="Times New Roman" w:hAnsi="Times New Roman" w:cs="Times New Roman"/>
        </w:rPr>
        <w:t>RegistraduriaAdapter</w:t>
      </w:r>
    </w:p>
    <w:p w14:paraId="12F4F7AD">
      <w:pPr>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5073650" cy="389382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a:picLocks noChangeAspect="1"/>
                    </pic:cNvPicPr>
                  </pic:nvPicPr>
                  <pic:blipFill>
                    <a:blip r:embed="rId62"/>
                    <a:stretch>
                      <a:fillRect/>
                    </a:stretch>
                  </pic:blipFill>
                  <pic:spPr>
                    <a:xfrm>
                      <a:off x="0" y="0"/>
                      <a:ext cx="5076798" cy="3896187"/>
                    </a:xfrm>
                    <a:prstGeom prst="rect">
                      <a:avLst/>
                    </a:prstGeom>
                  </pic:spPr>
                </pic:pic>
              </a:graphicData>
            </a:graphic>
          </wp:inline>
        </w:drawing>
      </w:r>
    </w:p>
    <w:p w14:paraId="0CB2C12D">
      <w:pPr>
        <w:rPr>
          <w:rFonts w:hint="default" w:ascii="Times New Roman" w:hAnsi="Times New Roman" w:cs="Times New Roman"/>
        </w:rPr>
      </w:pPr>
      <w:r>
        <w:rPr>
          <w:rFonts w:hint="default" w:ascii="Times New Roman" w:hAnsi="Times New Roman" w:cs="Times New Roman"/>
          <w:b/>
          <w:bCs/>
        </w:rPr>
        <w:t xml:space="preserve">Explicación: </w:t>
      </w:r>
      <w:r>
        <w:rPr>
          <w:rFonts w:hint="default" w:ascii="Times New Roman" w:hAnsi="Times New Roman" w:cs="Times New Roman"/>
        </w:rPr>
        <w:t>Es la clase puente que implementa el patrón. Recibe la cédula enviada por el controlador, invoca al sistema antiguo, captura la respuesta cruda, divide la cadena de texto con split("\\|") y analiza únicamente la posición correspondiente al estado para retornar un valor booleano (true o false).</w:t>
      </w:r>
    </w:p>
    <w:p w14:paraId="3CAEBD97">
      <w:pPr>
        <w:rPr>
          <w:rFonts w:hint="default" w:ascii="Times New Roman" w:hAnsi="Times New Roman" w:cs="Times New Roman"/>
        </w:rPr>
      </w:pPr>
    </w:p>
    <w:p w14:paraId="662FA655">
      <w:pPr>
        <w:rPr>
          <w:rFonts w:hint="default" w:ascii="Times New Roman" w:hAnsi="Times New Roman" w:cs="Times New Roman"/>
        </w:rPr>
      </w:pPr>
    </w:p>
    <w:p w14:paraId="05B7559A">
      <w:pPr>
        <w:rPr>
          <w:rFonts w:hint="default" w:ascii="Times New Roman" w:hAnsi="Times New Roman" w:cs="Times New Roman"/>
        </w:rPr>
      </w:pPr>
    </w:p>
    <w:p w14:paraId="084209F2">
      <w:pPr>
        <w:rPr>
          <w:rFonts w:hint="default" w:ascii="Times New Roman" w:hAnsi="Times New Roman" w:cs="Times New Roman"/>
        </w:rPr>
      </w:pPr>
    </w:p>
    <w:p w14:paraId="332D6417">
      <w:pPr>
        <w:rPr>
          <w:rFonts w:hint="default" w:ascii="Times New Roman" w:hAnsi="Times New Roman" w:cs="Times New Roman"/>
        </w:rPr>
      </w:pPr>
    </w:p>
    <w:p w14:paraId="251C19BD">
      <w:pPr>
        <w:rPr>
          <w:rFonts w:hint="default" w:ascii="Times New Roman" w:hAnsi="Times New Roman" w:cs="Times New Roman"/>
        </w:rPr>
      </w:pPr>
    </w:p>
    <w:p w14:paraId="1CF6AAA0">
      <w:pPr>
        <w:rPr>
          <w:rFonts w:hint="default" w:ascii="Times New Roman" w:hAnsi="Times New Roman" w:cs="Times New Roman"/>
        </w:rPr>
      </w:pPr>
    </w:p>
    <w:p w14:paraId="193DEE04">
      <w:pPr>
        <w:rPr>
          <w:rFonts w:hint="default" w:ascii="Times New Roman" w:hAnsi="Times New Roman" w:cs="Times New Roman"/>
        </w:rPr>
      </w:pPr>
    </w:p>
    <w:p w14:paraId="05AB6A3D">
      <w:pPr>
        <w:rPr>
          <w:rFonts w:hint="default" w:ascii="Times New Roman" w:hAnsi="Times New Roman" w:cs="Times New Roman"/>
        </w:rPr>
      </w:pPr>
    </w:p>
    <w:p w14:paraId="47778CA5">
      <w:pPr>
        <w:rPr>
          <w:rFonts w:hint="default" w:ascii="Times New Roman" w:hAnsi="Times New Roman" w:cs="Times New Roman"/>
        </w:rPr>
      </w:pPr>
    </w:p>
    <w:p w14:paraId="5EB3DF23">
      <w:pPr>
        <w:rPr>
          <w:rFonts w:hint="default" w:ascii="Times New Roman" w:hAnsi="Times New Roman" w:cs="Times New Roman"/>
        </w:rPr>
      </w:pPr>
    </w:p>
    <w:p w14:paraId="5D504009">
      <w:pPr>
        <w:rPr>
          <w:rFonts w:hint="default" w:ascii="Times New Roman" w:hAnsi="Times New Roman" w:cs="Times New Roman"/>
        </w:rPr>
      </w:pPr>
    </w:p>
    <w:p w14:paraId="0758F09E">
      <w:pPr>
        <w:pStyle w:val="3"/>
        <w:bidi w:val="0"/>
        <w:rPr>
          <w:rFonts w:hint="default"/>
        </w:rPr>
      </w:pPr>
      <w:bookmarkStart w:id="310" w:name="_Toc14014"/>
      <w:bookmarkStart w:id="311" w:name="_Toc29744"/>
      <w:bookmarkStart w:id="312" w:name="_Toc6089"/>
      <w:bookmarkStart w:id="313" w:name="_Toc401"/>
      <w:bookmarkStart w:id="314" w:name="_Toc13005"/>
      <w:r>
        <w:rPr>
          <w:rFonts w:hint="default"/>
        </w:rPr>
        <w:t>Prueba de Funcionalidad</w:t>
      </w:r>
      <w:bookmarkEnd w:id="310"/>
      <w:bookmarkEnd w:id="311"/>
      <w:bookmarkEnd w:id="312"/>
      <w:bookmarkEnd w:id="313"/>
      <w:bookmarkEnd w:id="314"/>
    </w:p>
    <w:p w14:paraId="1BE0B208">
      <w:pPr>
        <w:rPr>
          <w:rFonts w:hint="default" w:ascii="Times New Roman" w:hAnsi="Times New Roman" w:cs="Times New Roman"/>
        </w:rPr>
      </w:pPr>
      <w:r>
        <w:rPr>
          <w:rFonts w:hint="default" w:ascii="Times New Roman" w:hAnsi="Times New Roman" w:cs="Times New Roman"/>
          <w:b/>
          <w:bCs/>
        </w:rPr>
        <w:t xml:space="preserve">Clase: </w:t>
      </w:r>
      <w:r>
        <w:rPr>
          <w:rFonts w:hint="default" w:ascii="Times New Roman" w:hAnsi="Times New Roman" w:cs="Times New Roman"/>
        </w:rPr>
        <w:t>ValidacionController</w:t>
      </w:r>
    </w:p>
    <w:p w14:paraId="18C5FD57">
      <w:pPr>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5234940" cy="2771140"/>
            <wp:effectExtent l="0" t="0" r="381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a:picLocks noChangeAspect="1"/>
                    </pic:cNvPicPr>
                  </pic:nvPicPr>
                  <pic:blipFill>
                    <a:blip r:embed="rId63"/>
                    <a:stretch>
                      <a:fillRect/>
                    </a:stretch>
                  </pic:blipFill>
                  <pic:spPr>
                    <a:xfrm>
                      <a:off x="0" y="0"/>
                      <a:ext cx="5238061" cy="2773398"/>
                    </a:xfrm>
                    <a:prstGeom prst="rect">
                      <a:avLst/>
                    </a:prstGeom>
                  </pic:spPr>
                </pic:pic>
              </a:graphicData>
            </a:graphic>
          </wp:inline>
        </w:drawing>
      </w:r>
    </w:p>
    <w:p w14:paraId="342BA645">
      <w:pPr>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5425440" cy="2941955"/>
            <wp:effectExtent l="0" t="0" r="381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a:picLocks noChangeAspect="1"/>
                    </pic:cNvPicPr>
                  </pic:nvPicPr>
                  <pic:blipFill>
                    <a:blip r:embed="rId64"/>
                    <a:stretch>
                      <a:fillRect/>
                    </a:stretch>
                  </pic:blipFill>
                  <pic:spPr>
                    <a:xfrm>
                      <a:off x="0" y="0"/>
                      <a:ext cx="5437185" cy="2948706"/>
                    </a:xfrm>
                    <a:prstGeom prst="rect">
                      <a:avLst/>
                    </a:prstGeom>
                  </pic:spPr>
                </pic:pic>
              </a:graphicData>
            </a:graphic>
          </wp:inline>
        </w:drawing>
      </w:r>
    </w:p>
    <w:p w14:paraId="17641EE5">
      <w:pPr>
        <w:rPr>
          <w:rFonts w:hint="default" w:ascii="Times New Roman" w:hAnsi="Times New Roman" w:cs="Times New Roman"/>
        </w:rPr>
      </w:pPr>
      <w:r>
        <w:rPr>
          <w:rFonts w:hint="default" w:ascii="Times New Roman" w:hAnsi="Times New Roman" w:cs="Times New Roman"/>
          <w:b/>
          <w:bCs/>
        </w:rPr>
        <w:t xml:space="preserve">Explicación: </w:t>
      </w:r>
      <w:r>
        <w:rPr>
          <w:rFonts w:hint="default" w:ascii="Times New Roman" w:hAnsi="Times New Roman" w:cs="Times New Roman"/>
        </w:rPr>
        <w:t>Recibe la petición del usuario en la ruta /validar-estado, obtiene el documento del ciudadano y utiliza el Adaptador. Dependiendo del booleano traducido que reciba, envía la notificación flotante de éxito o error a la vista web.</w:t>
      </w:r>
    </w:p>
    <w:p w14:paraId="4F32FDA7">
      <w:pPr>
        <w:rPr>
          <w:rFonts w:hint="default" w:ascii="Times New Roman" w:hAnsi="Times New Roman" w:cs="Times New Roman"/>
        </w:rPr>
      </w:pPr>
    </w:p>
    <w:p w14:paraId="2E224FD5">
      <w:pPr>
        <w:rPr>
          <w:rFonts w:hint="default" w:ascii="Times New Roman" w:hAnsi="Times New Roman" w:cs="Times New Roman"/>
        </w:rPr>
      </w:pPr>
    </w:p>
    <w:p w14:paraId="19AC7E21">
      <w:pPr>
        <w:rPr>
          <w:rFonts w:hint="default" w:ascii="Times New Roman" w:hAnsi="Times New Roman" w:cs="Times New Roman"/>
        </w:rPr>
      </w:pPr>
    </w:p>
    <w:p w14:paraId="12358902">
      <w:pPr>
        <w:rPr>
          <w:rFonts w:hint="default" w:ascii="Times New Roman" w:hAnsi="Times New Roman" w:cs="Times New Roman"/>
        </w:rPr>
      </w:pPr>
    </w:p>
    <w:p w14:paraId="43458103">
      <w:pPr>
        <w:rPr>
          <w:rFonts w:hint="default" w:ascii="Times New Roman" w:hAnsi="Times New Roman" w:cs="Times New Roman"/>
        </w:rPr>
      </w:pPr>
    </w:p>
    <w:p w14:paraId="3AD68DE0">
      <w:pPr>
        <w:rPr>
          <w:rFonts w:hint="default" w:ascii="Times New Roman" w:hAnsi="Times New Roman" w:cs="Times New Roman"/>
        </w:rPr>
      </w:pPr>
      <w:r>
        <w:rPr>
          <w:rFonts w:hint="default" w:ascii="Times New Roman" w:hAnsi="Times New Roman" w:cs="Times New Roman"/>
          <w:b/>
          <w:bCs/>
        </w:rPr>
        <w:t>HTML:</w:t>
      </w:r>
      <w:r>
        <w:rPr>
          <w:rFonts w:hint="default" w:ascii="Times New Roman" w:hAnsi="Times New Roman" w:cs="Times New Roman"/>
        </w:rPr>
        <w:t xml:space="preserve"> inicio.html</w:t>
      </w:r>
    </w:p>
    <w:p w14:paraId="4F066977">
      <w:pPr>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5731510" cy="1214755"/>
            <wp:effectExtent l="0" t="0" r="254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pic:cNvPicPr>
                      <a:picLocks noChangeAspect="1"/>
                    </pic:cNvPicPr>
                  </pic:nvPicPr>
                  <pic:blipFill>
                    <a:blip r:embed="rId65"/>
                    <a:stretch>
                      <a:fillRect/>
                    </a:stretch>
                  </pic:blipFill>
                  <pic:spPr>
                    <a:xfrm>
                      <a:off x="0" y="0"/>
                      <a:ext cx="5731510" cy="1214755"/>
                    </a:xfrm>
                    <a:prstGeom prst="rect">
                      <a:avLst/>
                    </a:prstGeom>
                  </pic:spPr>
                </pic:pic>
              </a:graphicData>
            </a:graphic>
          </wp:inline>
        </w:drawing>
      </w:r>
    </w:p>
    <w:p w14:paraId="5E21E9B1">
      <w:pPr>
        <w:rPr>
          <w:rFonts w:hint="default" w:ascii="Times New Roman" w:hAnsi="Times New Roman" w:cs="Times New Roman"/>
        </w:rPr>
      </w:pPr>
      <w:r>
        <w:rPr>
          <w:rFonts w:hint="default" w:ascii="Times New Roman" w:hAnsi="Times New Roman" w:cs="Times New Roman"/>
          <w:b/>
          <w:bCs/>
        </w:rPr>
        <w:t>Explicación:</w:t>
      </w:r>
      <w:r>
        <w:rPr>
          <w:rFonts w:hint="default" w:ascii="Times New Roman" w:hAnsi="Times New Roman" w:cs="Times New Roman"/>
        </w:rPr>
        <w:t xml:space="preserve"> En la vista web, el usuario desencadena el proceso de validación al hacer clic en el botón. Posteriormente, la página recarga y Thymeleaf intercepta la variable enviada por el controlador, renderizando dinámicamente el mensaje y el color de la alerta flotante según la traducción hecha por el patrón Adapter.</w:t>
      </w:r>
    </w:p>
    <w:p w14:paraId="212F433B">
      <w:pPr>
        <w:rPr>
          <w:rFonts w:hint="default" w:ascii="Times New Roman" w:hAnsi="Times New Roman" w:cs="Times New Roman"/>
        </w:rPr>
      </w:pPr>
    </w:p>
    <w:p w14:paraId="183349BA">
      <w:pPr>
        <w:pStyle w:val="3"/>
        <w:bidi w:val="0"/>
        <w:rPr>
          <w:rFonts w:hint="default"/>
          <w:lang w:val="es-CO"/>
        </w:rPr>
      </w:pPr>
      <w:bookmarkStart w:id="315" w:name="_Toc13402"/>
      <w:bookmarkStart w:id="316" w:name="_Toc8290"/>
      <w:bookmarkStart w:id="317" w:name="_Toc11098"/>
      <w:bookmarkStart w:id="318" w:name="_Toc30239"/>
      <w:bookmarkStart w:id="319" w:name="_Toc7788"/>
      <w:r>
        <w:rPr>
          <w:rFonts w:hint="default"/>
        </w:rPr>
        <w:t>Evidencia</w:t>
      </w:r>
      <w:bookmarkEnd w:id="315"/>
      <w:bookmarkEnd w:id="316"/>
      <w:bookmarkEnd w:id="317"/>
      <w:bookmarkEnd w:id="318"/>
      <w:bookmarkEnd w:id="319"/>
    </w:p>
    <w:p w14:paraId="5C93D942">
      <w:pPr>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4358640" cy="2374265"/>
            <wp:effectExtent l="0" t="0" r="3810" b="698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a:picLocks noChangeAspect="1"/>
                    </pic:cNvPicPr>
                  </pic:nvPicPr>
                  <pic:blipFill>
                    <a:blip r:embed="rId66"/>
                    <a:stretch>
                      <a:fillRect/>
                    </a:stretch>
                  </pic:blipFill>
                  <pic:spPr>
                    <a:xfrm>
                      <a:off x="0" y="0"/>
                      <a:ext cx="4368206" cy="2379789"/>
                    </a:xfrm>
                    <a:prstGeom prst="rect">
                      <a:avLst/>
                    </a:prstGeom>
                  </pic:spPr>
                </pic:pic>
              </a:graphicData>
            </a:graphic>
          </wp:inline>
        </w:drawing>
      </w:r>
    </w:p>
    <w:p w14:paraId="61FC919E">
      <w:pPr>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5425440" cy="777240"/>
            <wp:effectExtent l="0" t="0" r="3810" b="381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a:picLocks noChangeAspect="1"/>
                    </pic:cNvPicPr>
                  </pic:nvPicPr>
                  <pic:blipFill>
                    <a:blip r:embed="rId67"/>
                    <a:stretch>
                      <a:fillRect/>
                    </a:stretch>
                  </pic:blipFill>
                  <pic:spPr>
                    <a:xfrm>
                      <a:off x="0" y="0"/>
                      <a:ext cx="5425910" cy="777307"/>
                    </a:xfrm>
                    <a:prstGeom prst="rect">
                      <a:avLst/>
                    </a:prstGeom>
                  </pic:spPr>
                </pic:pic>
              </a:graphicData>
            </a:graphic>
          </wp:inline>
        </w:drawing>
      </w:r>
    </w:p>
    <w:p w14:paraId="3352A27E">
      <w:pPr>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5455920" cy="82296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a:picLocks noChangeAspect="1"/>
                    </pic:cNvPicPr>
                  </pic:nvPicPr>
                  <pic:blipFill>
                    <a:blip r:embed="rId68"/>
                    <a:stretch>
                      <a:fillRect/>
                    </a:stretch>
                  </pic:blipFill>
                  <pic:spPr>
                    <a:xfrm>
                      <a:off x="0" y="0"/>
                      <a:ext cx="5455920" cy="822960"/>
                    </a:xfrm>
                    <a:prstGeom prst="rect">
                      <a:avLst/>
                    </a:prstGeom>
                  </pic:spPr>
                </pic:pic>
              </a:graphicData>
            </a:graphic>
          </wp:inline>
        </w:drawing>
      </w:r>
    </w:p>
    <w:p w14:paraId="4E29D0DF">
      <w:pPr>
        <w:rPr>
          <w:rFonts w:hint="default" w:ascii="Times New Roman" w:hAnsi="Times New Roman" w:cs="Times New Roman"/>
        </w:rPr>
      </w:pPr>
      <w:r>
        <w:rPr>
          <w:rFonts w:hint="default" w:ascii="Times New Roman" w:hAnsi="Times New Roman" w:cs="Times New Roman"/>
          <w:b/>
          <w:bCs/>
        </w:rPr>
        <w:t xml:space="preserve">Explicación: </w:t>
      </w:r>
      <w:r>
        <w:rPr>
          <w:rFonts w:hint="default" w:ascii="Times New Roman" w:hAnsi="Times New Roman" w:cs="Times New Roman"/>
        </w:rPr>
        <w:t xml:space="preserve">Se comprueba el éxito de la implementación visualizando las alertas en la interfaz gráfica. Cuando un ciudadano con cédula válida verifica su estado, el adaptador traduce la respuesta del sistema </w:t>
      </w:r>
      <w:r>
        <w:rPr>
          <w:rFonts w:hint="default" w:ascii="Times New Roman" w:hAnsi="Times New Roman" w:cs="Times New Roman"/>
          <w:i/>
          <w:iCs/>
        </w:rPr>
        <w:t>legacy</w:t>
      </w:r>
      <w:r>
        <w:rPr>
          <w:rFonts w:hint="default" w:ascii="Times New Roman" w:hAnsi="Times New Roman" w:cs="Times New Roman"/>
        </w:rPr>
        <w:t xml:space="preserve"> como verdadera y la interfaz despliega la alerta verde de éxito. En cambio, si un usuario con una cédula de prueba inactiva, el adaptador procesa el texto crudo de cancelación del sistema viejo, devolviendo un false que activa la notificación roja sin que el sistema principal se rompa ni tenga que lidiar con recortes de cadenas.</w:t>
      </w:r>
    </w:p>
    <w:p w14:paraId="7863C73D">
      <w:pPr>
        <w:rPr>
          <w:rFonts w:hint="default" w:ascii="Times New Roman" w:hAnsi="Times New Roman" w:cs="Times New Roman"/>
          <w:lang w:val="es-CO"/>
        </w:rPr>
      </w:pPr>
    </w:p>
    <w:p w14:paraId="1B1D4CE1">
      <w:pPr>
        <w:pStyle w:val="2"/>
        <w:bidi w:val="0"/>
        <w:rPr>
          <w:rFonts w:hint="default"/>
        </w:rPr>
      </w:pPr>
      <w:bookmarkStart w:id="320" w:name="_Toc28417"/>
      <w:bookmarkStart w:id="321" w:name="_Toc944"/>
      <w:bookmarkStart w:id="322" w:name="_Toc23792"/>
      <w:bookmarkStart w:id="323" w:name="_Toc21993"/>
      <w:bookmarkStart w:id="324" w:name="_Toc28510"/>
      <w:bookmarkStart w:id="325" w:name="_Toc4970"/>
      <w:r>
        <w:rPr>
          <w:rFonts w:hint="default"/>
          <w:lang w:val="es-CO"/>
        </w:rPr>
        <w:t xml:space="preserve">Análisis para la aplicación del </w:t>
      </w:r>
      <w:r>
        <w:rPr>
          <w:rFonts w:hint="default"/>
        </w:rPr>
        <w:t>Bridge</w:t>
      </w:r>
      <w:bookmarkEnd w:id="320"/>
      <w:bookmarkEnd w:id="321"/>
      <w:bookmarkEnd w:id="322"/>
      <w:bookmarkEnd w:id="323"/>
      <w:bookmarkEnd w:id="324"/>
      <w:bookmarkEnd w:id="325"/>
    </w:p>
    <w:p w14:paraId="0E206FF8">
      <w:pPr>
        <w:pStyle w:val="3"/>
        <w:bidi w:val="0"/>
        <w:rPr>
          <w:rFonts w:hint="default"/>
          <w:lang w:val="es-CO"/>
        </w:rPr>
      </w:pPr>
      <w:bookmarkStart w:id="326" w:name="_Toc13261"/>
      <w:bookmarkStart w:id="327" w:name="_Toc30343"/>
      <w:bookmarkStart w:id="328" w:name="_Toc3177"/>
      <w:bookmarkStart w:id="329" w:name="_Toc7257"/>
      <w:bookmarkStart w:id="330" w:name="_Toc9873"/>
      <w:r>
        <w:rPr>
          <w:rFonts w:hint="default"/>
          <w:lang w:val="es-CO"/>
        </w:rPr>
        <w:t>Objetivo del patrón:</w:t>
      </w:r>
      <w:bookmarkEnd w:id="326"/>
      <w:bookmarkEnd w:id="327"/>
      <w:bookmarkEnd w:id="328"/>
      <w:bookmarkEnd w:id="329"/>
      <w:bookmarkEnd w:id="330"/>
      <w:r>
        <w:rPr>
          <w:rFonts w:hint="default"/>
          <w:lang w:val="es-CO"/>
        </w:rPr>
        <w:t xml:space="preserve"> </w:t>
      </w:r>
    </w:p>
    <w:p w14:paraId="33C02AF2">
      <w:pPr>
        <w:rPr>
          <w:rFonts w:hint="default" w:ascii="Times New Roman" w:hAnsi="Times New Roman" w:eastAsia="Times New Roman" w:cs="Times New Roman"/>
          <w:lang w:val="es-CO"/>
        </w:rPr>
      </w:pPr>
      <w:r>
        <w:rPr>
          <w:rFonts w:hint="default" w:ascii="Times New Roman" w:hAnsi="Times New Roman" w:eastAsia="Times New Roman" w:cs="Times New Roman"/>
          <w:lang w:val="es-CO"/>
        </w:rPr>
        <w:t>Desacoplar una abstracción de su implementación para que ambas puedan variar independientemente. Permite dividir una clase grande o un grupo de clases estrechamente relacionadas en dos jerarquías separadas.</w:t>
      </w:r>
    </w:p>
    <w:p w14:paraId="1BA03CA0">
      <w:pPr>
        <w:rPr>
          <w:rFonts w:hint="default" w:ascii="Times New Roman" w:hAnsi="Times New Roman" w:eastAsia="Times New Roman" w:cs="Times New Roman"/>
          <w:lang w:val="es-CO"/>
        </w:rPr>
      </w:pPr>
    </w:p>
    <w:p w14:paraId="4E2B4793">
      <w:pPr>
        <w:pStyle w:val="3"/>
        <w:bidi w:val="0"/>
        <w:rPr>
          <w:rFonts w:hint="default"/>
          <w:lang w:val="es-CO"/>
        </w:rPr>
      </w:pPr>
      <w:bookmarkStart w:id="331" w:name="_Toc6547"/>
      <w:bookmarkStart w:id="332" w:name="_Toc17390"/>
      <w:bookmarkStart w:id="333" w:name="_Toc21647"/>
      <w:bookmarkStart w:id="334" w:name="_Toc13046"/>
      <w:bookmarkStart w:id="335" w:name="_Toc2476"/>
      <w:r>
        <w:rPr>
          <w:rFonts w:hint="default"/>
          <w:lang w:val="es-CO"/>
        </w:rPr>
        <w:t>Motivación en el proyecto:</w:t>
      </w:r>
      <w:bookmarkEnd w:id="331"/>
      <w:bookmarkEnd w:id="332"/>
      <w:bookmarkEnd w:id="333"/>
      <w:bookmarkEnd w:id="334"/>
      <w:bookmarkEnd w:id="335"/>
      <w:r>
        <w:rPr>
          <w:rFonts w:hint="default"/>
          <w:lang w:val="es-CO"/>
        </w:rPr>
        <w:t xml:space="preserve"> </w:t>
      </w:r>
    </w:p>
    <w:p w14:paraId="6C0A8573">
      <w:pPr>
        <w:rPr>
          <w:rFonts w:hint="default" w:ascii="Times New Roman" w:hAnsi="Times New Roman" w:eastAsia="Times New Roman" w:cs="Times New Roman"/>
          <w:b/>
          <w:bCs/>
          <w:lang w:val="es-CO"/>
        </w:rPr>
      </w:pPr>
      <w:r>
        <w:rPr>
          <w:rFonts w:hint="default" w:ascii="Times New Roman" w:hAnsi="Times New Roman" w:eastAsia="Times New Roman" w:cs="Times New Roman"/>
          <w:lang w:val="es-CO"/>
        </w:rPr>
        <w:t>En el sistema, los datos del carné digital pueden presentarse en diferentes formatos visuales. Actualmente tenemos un diseño en HTML a color, pero se necesitaba ofrecer una versión en texto plano para facilitar su impresión o su uso en conexiones lentas. El patrón Bridge nos permite agregar este nuevo diseño (y cualquier otro a futuro) sin necesidad de duplicar la clase CarneDigital ni llenar el controlador con lógica de vistas. El puente se encarga de conectar la información fija del ciudadano con la clase concreta encargada de renderizar el estilo visual seleccionado por el usuario.</w:t>
      </w:r>
    </w:p>
    <w:p w14:paraId="4433B9CE">
      <w:pPr>
        <w:pStyle w:val="3"/>
        <w:bidi w:val="0"/>
        <w:rPr>
          <w:rFonts w:hint="default"/>
        </w:rPr>
      </w:pPr>
      <w:bookmarkStart w:id="336" w:name="_Toc21619"/>
      <w:bookmarkStart w:id="337" w:name="_Toc13668"/>
      <w:bookmarkStart w:id="338" w:name="_Toc20121"/>
      <w:bookmarkStart w:id="339" w:name="_Toc8037"/>
      <w:bookmarkStart w:id="340" w:name="_Toc29146"/>
      <w:r>
        <w:rPr>
          <w:rFonts w:hint="default"/>
        </w:rPr>
        <w:t>Diagrama UML</w:t>
      </w:r>
      <w:bookmarkEnd w:id="336"/>
      <w:bookmarkEnd w:id="337"/>
      <w:bookmarkEnd w:id="338"/>
      <w:bookmarkEnd w:id="339"/>
      <w:bookmarkEnd w:id="340"/>
    </w:p>
    <w:p w14:paraId="6C1C9669">
      <w:pPr>
        <w:rPr>
          <w:rFonts w:hint="default" w:ascii="Times New Roman" w:hAnsi="Times New Roman" w:eastAsia="Times New Roman" w:cs="Times New Roman"/>
          <w:b/>
          <w:bCs/>
          <w:lang w:val="es-CO"/>
        </w:rPr>
      </w:pPr>
      <w:r>
        <w:rPr>
          <w:rFonts w:hint="default" w:ascii="Times New Roman" w:hAnsi="Times New Roman" w:eastAsia="Times New Roman" w:cs="Times New Roman"/>
          <w:b/>
          <w:bCs/>
          <w:lang w:val="es-CO"/>
        </w:rPr>
        <w:drawing>
          <wp:inline distT="0" distB="0" distL="0" distR="0">
            <wp:extent cx="5273675" cy="3491230"/>
            <wp:effectExtent l="0" t="0" r="14605" b="139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a:picLocks noChangeAspect="1"/>
                    </pic:cNvPicPr>
                  </pic:nvPicPr>
                  <pic:blipFill>
                    <a:blip r:embed="rId69"/>
                    <a:stretch>
                      <a:fillRect/>
                    </a:stretch>
                  </pic:blipFill>
                  <pic:spPr>
                    <a:xfrm>
                      <a:off x="0" y="0"/>
                      <a:ext cx="5273675" cy="3491230"/>
                    </a:xfrm>
                    <a:prstGeom prst="rect">
                      <a:avLst/>
                    </a:prstGeom>
                  </pic:spPr>
                </pic:pic>
              </a:graphicData>
            </a:graphic>
          </wp:inline>
        </w:drawing>
      </w:r>
    </w:p>
    <w:p w14:paraId="43E948F3">
      <w:pPr>
        <w:rPr>
          <w:rFonts w:hint="default" w:ascii="Times New Roman" w:hAnsi="Times New Roman" w:eastAsia="Times New Roman" w:cs="Times New Roman"/>
          <w:b/>
          <w:bCs/>
          <w:lang w:val="es-CO"/>
        </w:rPr>
      </w:pPr>
    </w:p>
    <w:p w14:paraId="3EF422AE">
      <w:pPr>
        <w:rPr>
          <w:rFonts w:hint="default" w:ascii="Times New Roman" w:hAnsi="Times New Roman" w:eastAsia="Times New Roman" w:cs="Times New Roman"/>
          <w:b/>
          <w:bCs/>
          <w:lang w:val="es-CO"/>
        </w:rPr>
      </w:pPr>
    </w:p>
    <w:p w14:paraId="6202EA57">
      <w:pPr>
        <w:rPr>
          <w:rFonts w:hint="default" w:ascii="Times New Roman" w:hAnsi="Times New Roman" w:eastAsia="Times New Roman" w:cs="Times New Roman"/>
          <w:b/>
          <w:bCs/>
          <w:lang w:val="es-CO"/>
        </w:rPr>
      </w:pPr>
    </w:p>
    <w:p w14:paraId="5FA943DF">
      <w:pPr>
        <w:pStyle w:val="3"/>
        <w:bidi w:val="0"/>
        <w:rPr>
          <w:rFonts w:hint="default"/>
          <w:lang w:val="es-CO"/>
        </w:rPr>
      </w:pPr>
      <w:bookmarkStart w:id="341" w:name="_Toc1328"/>
      <w:bookmarkStart w:id="342" w:name="_Toc7023"/>
      <w:bookmarkStart w:id="343" w:name="_Toc26808"/>
      <w:bookmarkStart w:id="344" w:name="_Toc28273"/>
      <w:bookmarkStart w:id="345" w:name="_Toc3904"/>
      <w:r>
        <w:rPr>
          <w:rFonts w:hint="default"/>
          <w:lang w:val="es-CO"/>
        </w:rPr>
        <w:t>Explicación:</w:t>
      </w:r>
      <w:bookmarkEnd w:id="341"/>
      <w:bookmarkEnd w:id="342"/>
      <w:bookmarkEnd w:id="343"/>
      <w:bookmarkEnd w:id="344"/>
      <w:bookmarkEnd w:id="345"/>
      <w:r>
        <w:rPr>
          <w:rFonts w:hint="default"/>
          <w:lang w:val="es-CO"/>
        </w:rPr>
        <w:t xml:space="preserve"> </w:t>
      </w:r>
    </w:p>
    <w:p w14:paraId="1321499E">
      <w:pPr>
        <w:rPr>
          <w:rFonts w:hint="default" w:ascii="Times New Roman" w:hAnsi="Times New Roman" w:eastAsia="Times New Roman" w:cs="Times New Roman"/>
          <w:b/>
          <w:bCs/>
          <w:lang w:val="es-CO"/>
        </w:rPr>
      </w:pPr>
      <w:r>
        <w:rPr>
          <w:rFonts w:hint="default" w:ascii="Times New Roman" w:hAnsi="Times New Roman" w:eastAsia="Times New Roman" w:cs="Times New Roman"/>
          <w:lang w:val="es-CO"/>
        </w:rPr>
        <w:t>Este diagrama muestra cómo el patrón Bridge separa los datos de su presentación visual.</w:t>
      </w:r>
    </w:p>
    <w:p w14:paraId="7F11FD40">
      <w:pPr>
        <w:numPr>
          <w:ilvl w:val="0"/>
          <w:numId w:val="8"/>
        </w:numPr>
        <w:rPr>
          <w:rFonts w:hint="default" w:ascii="Times New Roman" w:hAnsi="Times New Roman" w:eastAsia="Times New Roman" w:cs="Times New Roman"/>
          <w:lang w:val="es-CO"/>
        </w:rPr>
      </w:pPr>
      <w:r>
        <w:rPr>
          <w:rFonts w:hint="default" w:ascii="Times New Roman" w:hAnsi="Times New Roman" w:eastAsia="Times New Roman" w:cs="Times New Roman"/>
          <w:b/>
          <w:bCs/>
          <w:lang w:val="es-CO"/>
        </w:rPr>
        <w:t xml:space="preserve">CarneController (Client): </w:t>
      </w:r>
      <w:r>
        <w:rPr>
          <w:rFonts w:hint="default" w:ascii="Times New Roman" w:hAnsi="Times New Roman" w:eastAsia="Times New Roman" w:cs="Times New Roman"/>
          <w:lang w:val="es-CO"/>
        </w:rPr>
        <w:t>Solicita la generación de la vista, decidiendo qué formato usar según el parámetro recibido desde la interfaz.</w:t>
      </w:r>
    </w:p>
    <w:p w14:paraId="702D6BB2">
      <w:pPr>
        <w:numPr>
          <w:ilvl w:val="0"/>
          <w:numId w:val="8"/>
        </w:numPr>
        <w:rPr>
          <w:rFonts w:hint="default" w:ascii="Times New Roman" w:hAnsi="Times New Roman" w:eastAsia="Times New Roman" w:cs="Times New Roman"/>
          <w:b/>
          <w:bCs/>
          <w:lang w:val="es-CO"/>
        </w:rPr>
      </w:pPr>
      <w:r>
        <w:rPr>
          <w:rFonts w:hint="default" w:ascii="Times New Roman" w:hAnsi="Times New Roman" w:eastAsia="Times New Roman" w:cs="Times New Roman"/>
          <w:b/>
          <w:bCs/>
          <w:lang w:val="es-CO"/>
        </w:rPr>
        <w:t xml:space="preserve">FormatoCarne (Implementor): </w:t>
      </w:r>
      <w:r>
        <w:rPr>
          <w:rFonts w:hint="default" w:ascii="Times New Roman" w:hAnsi="Times New Roman" w:eastAsia="Times New Roman" w:cs="Times New Roman"/>
          <w:lang w:val="es-CO"/>
        </w:rPr>
        <w:t>Define la interfaz base estandarizada para todas las representaciones visuales posibles.</w:t>
      </w:r>
    </w:p>
    <w:p w14:paraId="198977CA">
      <w:pPr>
        <w:numPr>
          <w:ilvl w:val="0"/>
          <w:numId w:val="8"/>
        </w:numPr>
        <w:rPr>
          <w:rFonts w:hint="default" w:ascii="Times New Roman" w:hAnsi="Times New Roman" w:eastAsia="Times New Roman" w:cs="Times New Roman"/>
          <w:b/>
          <w:bCs/>
          <w:lang w:val="es-CO"/>
        </w:rPr>
      </w:pPr>
      <w:r>
        <w:rPr>
          <w:rFonts w:hint="default" w:ascii="Times New Roman" w:hAnsi="Times New Roman" w:eastAsia="Times New Roman" w:cs="Times New Roman"/>
          <w:b/>
          <w:bCs/>
          <w:lang w:val="es-CO"/>
        </w:rPr>
        <w:t>FormatoHTML y FormatoTexto (ConcreteImplementors):</w:t>
      </w:r>
      <w:r>
        <w:rPr>
          <w:rFonts w:hint="default" w:ascii="Times New Roman" w:hAnsi="Times New Roman" w:eastAsia="Times New Roman" w:cs="Times New Roman"/>
          <w:lang w:val="es-CO"/>
        </w:rPr>
        <w:t xml:space="preserve"> Clases que implementan el diseño específico y retornan el nombre del archivo HTML correspondiente (carne_digital o carne_texto).</w:t>
      </w:r>
    </w:p>
    <w:p w14:paraId="49C5380E">
      <w:pPr>
        <w:numPr>
          <w:ilvl w:val="0"/>
          <w:numId w:val="8"/>
        </w:numPr>
        <w:rPr>
          <w:rFonts w:hint="default" w:ascii="Times New Roman" w:hAnsi="Times New Roman" w:eastAsia="Times New Roman" w:cs="Times New Roman"/>
          <w:b/>
          <w:bCs/>
          <w:lang w:val="es-CO"/>
        </w:rPr>
      </w:pPr>
      <w:r>
        <w:rPr>
          <w:rFonts w:hint="default" w:ascii="Times New Roman" w:hAnsi="Times New Roman" w:eastAsia="Times New Roman" w:cs="Times New Roman"/>
          <w:b/>
          <w:bCs/>
          <w:lang w:val="es-CO"/>
        </w:rPr>
        <w:t xml:space="preserve">CarneBridge (Abstraction): </w:t>
      </w:r>
      <w:r>
        <w:rPr>
          <w:rFonts w:hint="default" w:ascii="Times New Roman" w:hAnsi="Times New Roman" w:eastAsia="Times New Roman" w:cs="Times New Roman"/>
          <w:lang w:val="es-CO"/>
        </w:rPr>
        <w:t>Actúa como el puente central. Recibe y almacena una referencia al formato elegido, delegando el proceso final de renderización sin conocer los detalles visuales.</w:t>
      </w:r>
    </w:p>
    <w:p w14:paraId="7452442C">
      <w:pPr>
        <w:rPr>
          <w:rFonts w:hint="default" w:ascii="Times New Roman" w:hAnsi="Times New Roman" w:eastAsia="Times New Roman" w:cs="Times New Roman"/>
          <w:b/>
          <w:bCs/>
        </w:rPr>
      </w:pPr>
    </w:p>
    <w:p w14:paraId="25F2662B">
      <w:pPr>
        <w:pStyle w:val="3"/>
        <w:bidi w:val="0"/>
        <w:rPr>
          <w:rFonts w:hint="default"/>
        </w:rPr>
      </w:pPr>
      <w:bookmarkStart w:id="346" w:name="_Toc7439"/>
      <w:bookmarkStart w:id="347" w:name="_Toc9139"/>
      <w:bookmarkStart w:id="348" w:name="_Toc17048"/>
      <w:bookmarkStart w:id="349" w:name="_Toc5298"/>
      <w:bookmarkStart w:id="350" w:name="_Toc21996"/>
      <w:r>
        <w:rPr>
          <w:rFonts w:hint="default"/>
        </w:rPr>
        <w:t>Aplicación del patrón Bridge</w:t>
      </w:r>
      <w:bookmarkEnd w:id="346"/>
      <w:bookmarkEnd w:id="347"/>
      <w:bookmarkEnd w:id="348"/>
      <w:bookmarkEnd w:id="349"/>
      <w:bookmarkEnd w:id="350"/>
    </w:p>
    <w:p w14:paraId="28B7B77B">
      <w:pPr>
        <w:rPr>
          <w:rFonts w:hint="default" w:ascii="Times New Roman" w:hAnsi="Times New Roman" w:eastAsia="Times New Roman" w:cs="Times New Roman"/>
        </w:rPr>
      </w:pPr>
      <w:r>
        <w:rPr>
          <w:rFonts w:hint="default" w:ascii="Times New Roman" w:hAnsi="Times New Roman" w:eastAsia="Times New Roman" w:cs="Times New Roman"/>
          <w:b/>
          <w:bCs/>
        </w:rPr>
        <w:t xml:space="preserve">Interfaz: </w:t>
      </w:r>
      <w:r>
        <w:rPr>
          <w:rFonts w:hint="default" w:ascii="Times New Roman" w:hAnsi="Times New Roman" w:eastAsia="Times New Roman" w:cs="Times New Roman"/>
        </w:rPr>
        <w:t>FormatoCarne</w:t>
      </w:r>
    </w:p>
    <w:p w14:paraId="3B3A77DD">
      <w:pPr>
        <w:rPr>
          <w:rFonts w:hint="default" w:ascii="Times New Roman" w:hAnsi="Times New Roman" w:eastAsia="Times New Roman" w:cs="Times New Roman"/>
          <w:b/>
          <w:bCs/>
        </w:rPr>
      </w:pPr>
      <w:r>
        <w:rPr>
          <w:rFonts w:hint="default" w:ascii="Times New Roman" w:hAnsi="Times New Roman" w:eastAsia="Times New Roman" w:cs="Times New Roman"/>
          <w:b/>
          <w:bCs/>
        </w:rPr>
        <w:drawing>
          <wp:inline distT="0" distB="0" distL="0" distR="0">
            <wp:extent cx="5731510" cy="1860550"/>
            <wp:effectExtent l="0" t="0" r="2540" b="635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pic:cNvPicPr>
                      <a:picLocks noChangeAspect="1"/>
                    </pic:cNvPicPr>
                  </pic:nvPicPr>
                  <pic:blipFill>
                    <a:blip r:embed="rId70"/>
                    <a:stretch>
                      <a:fillRect/>
                    </a:stretch>
                  </pic:blipFill>
                  <pic:spPr>
                    <a:xfrm>
                      <a:off x="0" y="0"/>
                      <a:ext cx="5731510" cy="1860550"/>
                    </a:xfrm>
                    <a:prstGeom prst="rect">
                      <a:avLst/>
                    </a:prstGeom>
                  </pic:spPr>
                </pic:pic>
              </a:graphicData>
            </a:graphic>
          </wp:inline>
        </w:drawing>
      </w:r>
    </w:p>
    <w:p w14:paraId="416583A7">
      <w:pPr>
        <w:rPr>
          <w:rFonts w:hint="default" w:ascii="Times New Roman" w:hAnsi="Times New Roman" w:eastAsia="Times New Roman" w:cs="Times New Roman"/>
        </w:rPr>
      </w:pPr>
      <w:r>
        <w:rPr>
          <w:rFonts w:hint="default" w:ascii="Times New Roman" w:hAnsi="Times New Roman" w:eastAsia="Times New Roman" w:cs="Times New Roman"/>
          <w:b/>
          <w:bCs/>
        </w:rPr>
        <w:t xml:space="preserve">Explicación: </w:t>
      </w:r>
      <w:r>
        <w:rPr>
          <w:rFonts w:hint="default" w:ascii="Times New Roman" w:hAnsi="Times New Roman" w:eastAsia="Times New Roman" w:cs="Times New Roman"/>
        </w:rPr>
        <w:t>Define el método mostrarVista, estableciendo el contrato obligatorio que cualquier nuevo diseño o formato de carné deberá cumplir para poder recibir los datos del modelo.</w:t>
      </w:r>
    </w:p>
    <w:p w14:paraId="5D209A34">
      <w:pPr>
        <w:rPr>
          <w:rFonts w:hint="default" w:ascii="Times New Roman" w:hAnsi="Times New Roman" w:eastAsia="Times New Roman" w:cs="Times New Roman"/>
        </w:rPr>
      </w:pPr>
    </w:p>
    <w:p w14:paraId="7129E2E1">
      <w:pPr>
        <w:rPr>
          <w:rFonts w:hint="default" w:ascii="Times New Roman" w:hAnsi="Times New Roman" w:eastAsia="Times New Roman" w:cs="Times New Roman"/>
        </w:rPr>
      </w:pPr>
    </w:p>
    <w:p w14:paraId="71029F30">
      <w:pPr>
        <w:rPr>
          <w:rFonts w:hint="default" w:ascii="Times New Roman" w:hAnsi="Times New Roman" w:eastAsia="Times New Roman" w:cs="Times New Roman"/>
        </w:rPr>
      </w:pPr>
    </w:p>
    <w:p w14:paraId="1E2E2971">
      <w:pPr>
        <w:rPr>
          <w:rFonts w:hint="default" w:ascii="Times New Roman" w:hAnsi="Times New Roman" w:eastAsia="Times New Roman" w:cs="Times New Roman"/>
        </w:rPr>
      </w:pPr>
    </w:p>
    <w:p w14:paraId="499E6E5E">
      <w:pPr>
        <w:rPr>
          <w:rFonts w:hint="default" w:ascii="Times New Roman" w:hAnsi="Times New Roman" w:eastAsia="Times New Roman" w:cs="Times New Roman"/>
        </w:rPr>
      </w:pPr>
    </w:p>
    <w:p w14:paraId="517AD86F">
      <w:pPr>
        <w:rPr>
          <w:rFonts w:hint="default" w:ascii="Times New Roman" w:hAnsi="Times New Roman" w:eastAsia="Times New Roman" w:cs="Times New Roman"/>
        </w:rPr>
      </w:pPr>
    </w:p>
    <w:p w14:paraId="2A46951A">
      <w:pPr>
        <w:rPr>
          <w:rFonts w:hint="default" w:ascii="Times New Roman" w:hAnsi="Times New Roman" w:eastAsia="Times New Roman" w:cs="Times New Roman"/>
        </w:rPr>
      </w:pPr>
    </w:p>
    <w:p w14:paraId="1BE04C5A">
      <w:pPr>
        <w:rPr>
          <w:rFonts w:hint="default" w:ascii="Times New Roman" w:hAnsi="Times New Roman" w:eastAsia="Times New Roman" w:cs="Times New Roman"/>
        </w:rPr>
      </w:pPr>
      <w:r>
        <w:rPr>
          <w:rFonts w:hint="default" w:ascii="Times New Roman" w:hAnsi="Times New Roman" w:eastAsia="Times New Roman" w:cs="Times New Roman"/>
          <w:b/>
          <w:bCs/>
        </w:rPr>
        <w:t>Implementadores Concretos:</w:t>
      </w:r>
      <w:r>
        <w:rPr>
          <w:rFonts w:hint="default" w:ascii="Times New Roman" w:hAnsi="Times New Roman" w:eastAsia="Times New Roman" w:cs="Times New Roman"/>
        </w:rPr>
        <w:t xml:space="preserve"> FormatoHTML y FormatoTexto</w:t>
      </w:r>
    </w:p>
    <w:p w14:paraId="5A047996">
      <w:pPr>
        <w:rPr>
          <w:rFonts w:hint="default" w:ascii="Times New Roman" w:hAnsi="Times New Roman" w:eastAsia="Times New Roman" w:cs="Times New Roman"/>
        </w:rPr>
      </w:pPr>
      <w:r>
        <w:rPr>
          <w:rFonts w:hint="default" w:ascii="Times New Roman" w:hAnsi="Times New Roman" w:eastAsia="Times New Roman" w:cs="Times New Roman"/>
        </w:rPr>
        <w:drawing>
          <wp:inline distT="0" distB="0" distL="0" distR="0">
            <wp:extent cx="5730240" cy="2552700"/>
            <wp:effectExtent l="0" t="0" r="381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a:picLocks noChangeAspect="1"/>
                    </pic:cNvPicPr>
                  </pic:nvPicPr>
                  <pic:blipFill>
                    <a:blip r:embed="rId71"/>
                    <a:stretch>
                      <a:fillRect/>
                    </a:stretch>
                  </pic:blipFill>
                  <pic:spPr>
                    <a:xfrm>
                      <a:off x="0" y="0"/>
                      <a:ext cx="5730737" cy="2552921"/>
                    </a:xfrm>
                    <a:prstGeom prst="rect">
                      <a:avLst/>
                    </a:prstGeom>
                  </pic:spPr>
                </pic:pic>
              </a:graphicData>
            </a:graphic>
          </wp:inline>
        </w:drawing>
      </w:r>
    </w:p>
    <w:p w14:paraId="355FA84D">
      <w:pPr>
        <w:rPr>
          <w:rFonts w:hint="default" w:ascii="Times New Roman" w:hAnsi="Times New Roman" w:eastAsia="Times New Roman" w:cs="Times New Roman"/>
        </w:rPr>
      </w:pPr>
    </w:p>
    <w:p w14:paraId="0102468F">
      <w:pPr>
        <w:rPr>
          <w:rFonts w:hint="default" w:ascii="Times New Roman" w:hAnsi="Times New Roman" w:eastAsia="Times New Roman" w:cs="Times New Roman"/>
        </w:rPr>
      </w:pPr>
    </w:p>
    <w:p w14:paraId="37E63108">
      <w:pPr>
        <w:rPr>
          <w:rFonts w:hint="default" w:ascii="Times New Roman" w:hAnsi="Times New Roman" w:eastAsia="Times New Roman" w:cs="Times New Roman"/>
        </w:rPr>
      </w:pPr>
      <w:r>
        <w:rPr>
          <w:rFonts w:hint="default" w:ascii="Times New Roman" w:hAnsi="Times New Roman" w:eastAsia="Times New Roman" w:cs="Times New Roman"/>
        </w:rPr>
        <w:drawing>
          <wp:inline distT="0" distB="0" distL="0" distR="0">
            <wp:extent cx="5539740" cy="2636520"/>
            <wp:effectExtent l="0" t="0" r="381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a:picLocks noChangeAspect="1"/>
                    </pic:cNvPicPr>
                  </pic:nvPicPr>
                  <pic:blipFill>
                    <a:blip r:embed="rId72"/>
                    <a:stretch>
                      <a:fillRect/>
                    </a:stretch>
                  </pic:blipFill>
                  <pic:spPr>
                    <a:xfrm>
                      <a:off x="0" y="0"/>
                      <a:ext cx="5540220" cy="2636748"/>
                    </a:xfrm>
                    <a:prstGeom prst="rect">
                      <a:avLst/>
                    </a:prstGeom>
                  </pic:spPr>
                </pic:pic>
              </a:graphicData>
            </a:graphic>
          </wp:inline>
        </w:drawing>
      </w:r>
    </w:p>
    <w:p w14:paraId="42ED3BAD">
      <w:pPr>
        <w:rPr>
          <w:rFonts w:hint="default" w:ascii="Times New Roman" w:hAnsi="Times New Roman" w:eastAsia="Times New Roman" w:cs="Times New Roman"/>
        </w:rPr>
      </w:pPr>
      <w:r>
        <w:rPr>
          <w:rFonts w:hint="default" w:ascii="Times New Roman" w:hAnsi="Times New Roman" w:eastAsia="Times New Roman" w:cs="Times New Roman"/>
          <w:b/>
          <w:bCs/>
        </w:rPr>
        <w:t>Explicación:</w:t>
      </w:r>
      <w:r>
        <w:rPr>
          <w:rFonts w:hint="default" w:ascii="Times New Roman" w:hAnsi="Times New Roman" w:eastAsia="Times New Roman" w:cs="Times New Roman"/>
        </w:rPr>
        <w:t xml:space="preserve"> FormatoHTML se encarga de inyectar los datos del ciudadano y retornar la vista tradicional a color. Por su parte, FormatoTexto retorna una vista alternativa, simplificada y en blanco y negro, pensada para impresión rápida. Ambas clases son independientes, pero consumen el mismo objeto de datos.</w:t>
      </w:r>
    </w:p>
    <w:p w14:paraId="4CC66651">
      <w:pPr>
        <w:rPr>
          <w:rFonts w:hint="default" w:ascii="Times New Roman" w:hAnsi="Times New Roman" w:eastAsia="Times New Roman" w:cs="Times New Roman"/>
        </w:rPr>
      </w:pPr>
    </w:p>
    <w:p w14:paraId="62336F84">
      <w:pPr>
        <w:rPr>
          <w:rFonts w:hint="default" w:ascii="Times New Roman" w:hAnsi="Times New Roman" w:eastAsia="Times New Roman" w:cs="Times New Roman"/>
        </w:rPr>
      </w:pPr>
    </w:p>
    <w:p w14:paraId="438D7573">
      <w:pPr>
        <w:rPr>
          <w:rFonts w:hint="default" w:ascii="Times New Roman" w:hAnsi="Times New Roman" w:eastAsia="Times New Roman" w:cs="Times New Roman"/>
        </w:rPr>
      </w:pPr>
    </w:p>
    <w:p w14:paraId="7A5C512B">
      <w:pPr>
        <w:rPr>
          <w:rFonts w:hint="default" w:ascii="Times New Roman" w:hAnsi="Times New Roman" w:eastAsia="Times New Roman" w:cs="Times New Roman"/>
        </w:rPr>
      </w:pPr>
    </w:p>
    <w:p w14:paraId="7004AD86">
      <w:pPr>
        <w:rPr>
          <w:rFonts w:hint="default" w:ascii="Times New Roman" w:hAnsi="Times New Roman" w:eastAsia="Times New Roman" w:cs="Times New Roman"/>
        </w:rPr>
      </w:pPr>
    </w:p>
    <w:p w14:paraId="58E2B265">
      <w:pPr>
        <w:rPr>
          <w:rFonts w:hint="default" w:ascii="Times New Roman" w:hAnsi="Times New Roman" w:eastAsia="Times New Roman" w:cs="Times New Roman"/>
        </w:rPr>
      </w:pPr>
      <w:r>
        <w:rPr>
          <w:rFonts w:hint="default" w:ascii="Times New Roman" w:hAnsi="Times New Roman" w:eastAsia="Times New Roman" w:cs="Times New Roman"/>
          <w:b/>
          <w:bCs/>
        </w:rPr>
        <w:t>Abstracción:</w:t>
      </w:r>
      <w:r>
        <w:rPr>
          <w:rFonts w:hint="default" w:ascii="Times New Roman" w:hAnsi="Times New Roman" w:eastAsia="Times New Roman" w:cs="Times New Roman"/>
        </w:rPr>
        <w:t xml:space="preserve"> CarneBridge</w:t>
      </w:r>
    </w:p>
    <w:p w14:paraId="1B65CC3E">
      <w:pPr>
        <w:rPr>
          <w:rFonts w:hint="default" w:ascii="Times New Roman" w:hAnsi="Times New Roman" w:eastAsia="Times New Roman" w:cs="Times New Roman"/>
          <w:b/>
          <w:bCs/>
        </w:rPr>
      </w:pPr>
      <w:r>
        <w:rPr>
          <w:rFonts w:hint="default" w:ascii="Times New Roman" w:hAnsi="Times New Roman" w:eastAsia="Times New Roman" w:cs="Times New Roman"/>
          <w:b/>
          <w:bCs/>
        </w:rPr>
        <w:drawing>
          <wp:inline distT="0" distB="0" distL="0" distR="0">
            <wp:extent cx="5731510" cy="3029585"/>
            <wp:effectExtent l="0" t="0" r="254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a:picLocks noChangeAspect="1"/>
                    </pic:cNvPicPr>
                  </pic:nvPicPr>
                  <pic:blipFill>
                    <a:blip r:embed="rId73"/>
                    <a:stretch>
                      <a:fillRect/>
                    </a:stretch>
                  </pic:blipFill>
                  <pic:spPr>
                    <a:xfrm>
                      <a:off x="0" y="0"/>
                      <a:ext cx="5731510" cy="3029585"/>
                    </a:xfrm>
                    <a:prstGeom prst="rect">
                      <a:avLst/>
                    </a:prstGeom>
                  </pic:spPr>
                </pic:pic>
              </a:graphicData>
            </a:graphic>
          </wp:inline>
        </w:drawing>
      </w:r>
    </w:p>
    <w:p w14:paraId="1549F809">
      <w:pPr>
        <w:rPr>
          <w:rFonts w:hint="default" w:ascii="Times New Roman" w:hAnsi="Times New Roman" w:eastAsia="Times New Roman" w:cs="Times New Roman"/>
          <w:b/>
          <w:bCs/>
        </w:rPr>
      </w:pPr>
      <w:r>
        <w:rPr>
          <w:rFonts w:hint="default" w:ascii="Times New Roman" w:hAnsi="Times New Roman" w:eastAsia="Times New Roman" w:cs="Times New Roman"/>
          <w:b/>
          <w:bCs/>
        </w:rPr>
        <w:t xml:space="preserve">Explicación: </w:t>
      </w:r>
      <w:r>
        <w:rPr>
          <w:rFonts w:hint="default" w:ascii="Times New Roman" w:hAnsi="Times New Roman" w:eastAsia="Times New Roman" w:cs="Times New Roman"/>
        </w:rPr>
        <w:t>Es la clase principal del patrón. Mantiene la referencia a la interfaz FormatoCarne. Conecta la petición del controlador con la familia de formatos visuales, permitiendo intercambiar el diseño de la tarjeta en tiempo de ejecución de manera limpia.</w:t>
      </w:r>
    </w:p>
    <w:p w14:paraId="595888D3">
      <w:pPr>
        <w:rPr>
          <w:rFonts w:hint="default" w:ascii="Times New Roman" w:hAnsi="Times New Roman" w:eastAsia="Times New Roman" w:cs="Times New Roman"/>
          <w:b/>
          <w:bCs/>
        </w:rPr>
      </w:pPr>
    </w:p>
    <w:p w14:paraId="12AB294A">
      <w:pPr>
        <w:pStyle w:val="3"/>
        <w:bidi w:val="0"/>
        <w:rPr>
          <w:rFonts w:hint="default"/>
        </w:rPr>
      </w:pPr>
      <w:bookmarkStart w:id="351" w:name="_Toc11421"/>
      <w:bookmarkStart w:id="352" w:name="_Toc24237"/>
      <w:bookmarkStart w:id="353" w:name="_Toc14702"/>
      <w:bookmarkStart w:id="354" w:name="_Toc13940"/>
      <w:bookmarkStart w:id="355" w:name="_Toc828"/>
      <w:r>
        <w:rPr>
          <w:rFonts w:hint="default"/>
        </w:rPr>
        <w:t>Prueba de Funcionalidad</w:t>
      </w:r>
      <w:bookmarkEnd w:id="351"/>
      <w:bookmarkEnd w:id="352"/>
      <w:bookmarkEnd w:id="353"/>
      <w:bookmarkEnd w:id="354"/>
      <w:bookmarkEnd w:id="355"/>
    </w:p>
    <w:p w14:paraId="38E57EF6">
      <w:pPr>
        <w:rPr>
          <w:rFonts w:hint="default" w:ascii="Times New Roman" w:hAnsi="Times New Roman" w:eastAsia="Times New Roman" w:cs="Times New Roman"/>
        </w:rPr>
      </w:pPr>
      <w:r>
        <w:rPr>
          <w:rFonts w:hint="default" w:ascii="Times New Roman" w:hAnsi="Times New Roman" w:eastAsia="Times New Roman" w:cs="Times New Roman"/>
          <w:b/>
          <w:bCs/>
        </w:rPr>
        <w:t xml:space="preserve">Clase: </w:t>
      </w:r>
      <w:r>
        <w:rPr>
          <w:rFonts w:hint="default" w:ascii="Times New Roman" w:hAnsi="Times New Roman" w:eastAsia="Times New Roman" w:cs="Times New Roman"/>
        </w:rPr>
        <w:t>CarneController</w:t>
      </w:r>
    </w:p>
    <w:p w14:paraId="0C5A379F">
      <w:pPr>
        <w:rPr>
          <w:rFonts w:hint="default" w:ascii="Times New Roman" w:hAnsi="Times New Roman" w:eastAsia="Times New Roman" w:cs="Times New Roman"/>
          <w:b/>
          <w:bCs/>
        </w:rPr>
      </w:pPr>
      <w:r>
        <w:rPr>
          <w:rFonts w:hint="default" w:ascii="Times New Roman" w:hAnsi="Times New Roman" w:eastAsia="Times New Roman" w:cs="Times New Roman"/>
          <w:b/>
          <w:bCs/>
        </w:rPr>
        <w:drawing>
          <wp:inline distT="0" distB="0" distL="0" distR="0">
            <wp:extent cx="5731510" cy="3653155"/>
            <wp:effectExtent l="0" t="0" r="2540" b="444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a:picLocks noChangeAspect="1"/>
                    </pic:cNvPicPr>
                  </pic:nvPicPr>
                  <pic:blipFill>
                    <a:blip r:embed="rId74"/>
                    <a:stretch>
                      <a:fillRect/>
                    </a:stretch>
                  </pic:blipFill>
                  <pic:spPr>
                    <a:xfrm>
                      <a:off x="0" y="0"/>
                      <a:ext cx="5731510" cy="3653155"/>
                    </a:xfrm>
                    <a:prstGeom prst="rect">
                      <a:avLst/>
                    </a:prstGeom>
                  </pic:spPr>
                </pic:pic>
              </a:graphicData>
            </a:graphic>
          </wp:inline>
        </w:drawing>
      </w:r>
    </w:p>
    <w:p w14:paraId="5F03415B">
      <w:pPr>
        <w:rPr>
          <w:rFonts w:hint="default" w:ascii="Times New Roman" w:hAnsi="Times New Roman" w:eastAsia="Times New Roman" w:cs="Times New Roman"/>
          <w:b/>
          <w:bCs/>
        </w:rPr>
      </w:pPr>
      <w:r>
        <w:rPr>
          <w:rFonts w:hint="default" w:ascii="Times New Roman" w:hAnsi="Times New Roman" w:eastAsia="Times New Roman" w:cs="Times New Roman"/>
          <w:b/>
          <w:bCs/>
        </w:rPr>
        <w:drawing>
          <wp:inline distT="0" distB="0" distL="0" distR="0">
            <wp:extent cx="5731510" cy="3228975"/>
            <wp:effectExtent l="0" t="0" r="2540"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a:picLocks noChangeAspect="1"/>
                    </pic:cNvPicPr>
                  </pic:nvPicPr>
                  <pic:blipFill>
                    <a:blip r:embed="rId75"/>
                    <a:stretch>
                      <a:fillRect/>
                    </a:stretch>
                  </pic:blipFill>
                  <pic:spPr>
                    <a:xfrm>
                      <a:off x="0" y="0"/>
                      <a:ext cx="5731510" cy="3228975"/>
                    </a:xfrm>
                    <a:prstGeom prst="rect">
                      <a:avLst/>
                    </a:prstGeom>
                  </pic:spPr>
                </pic:pic>
              </a:graphicData>
            </a:graphic>
          </wp:inline>
        </w:drawing>
      </w:r>
    </w:p>
    <w:p w14:paraId="0DE48C96">
      <w:pPr>
        <w:rPr>
          <w:rFonts w:hint="default" w:ascii="Times New Roman" w:hAnsi="Times New Roman" w:eastAsia="Times New Roman" w:cs="Times New Roman"/>
          <w:b/>
          <w:bCs/>
        </w:rPr>
      </w:pPr>
      <w:r>
        <w:rPr>
          <w:rFonts w:hint="default" w:ascii="Times New Roman" w:hAnsi="Times New Roman" w:eastAsia="Times New Roman" w:cs="Times New Roman"/>
          <w:b/>
          <w:bCs/>
        </w:rPr>
        <w:t xml:space="preserve">Explicación: </w:t>
      </w:r>
      <w:r>
        <w:rPr>
          <w:rFonts w:hint="default" w:ascii="Times New Roman" w:hAnsi="Times New Roman" w:eastAsia="Times New Roman" w:cs="Times New Roman"/>
        </w:rPr>
        <w:t>El controlador demuestra el uso del puente en acción. Dependiendo del parámetro diseno capturado en la URL, se escoge instanciar FormatoTexto o FormatoHTML. A continuación, se inicializa el CarneBridge enviándole esa elección, y se le entregan los datos clonados del usuario para que el puente retorne dinámicamente la vista correcta.</w:t>
      </w:r>
    </w:p>
    <w:p w14:paraId="7955E976">
      <w:pPr>
        <w:rPr>
          <w:rFonts w:hint="default" w:ascii="Times New Roman" w:hAnsi="Times New Roman" w:eastAsia="Times New Roman" w:cs="Times New Roman"/>
          <w:b/>
          <w:bCs/>
        </w:rPr>
      </w:pPr>
    </w:p>
    <w:p w14:paraId="0C9F0212">
      <w:pPr>
        <w:rPr>
          <w:rFonts w:hint="default" w:ascii="Times New Roman" w:hAnsi="Times New Roman" w:eastAsia="Times New Roman" w:cs="Times New Roman"/>
        </w:rPr>
      </w:pPr>
      <w:r>
        <w:rPr>
          <w:rFonts w:hint="default" w:ascii="Times New Roman" w:hAnsi="Times New Roman" w:eastAsia="Times New Roman" w:cs="Times New Roman"/>
          <w:b/>
          <w:bCs/>
        </w:rPr>
        <w:t xml:space="preserve">HTML: </w:t>
      </w:r>
      <w:r>
        <w:rPr>
          <w:rFonts w:hint="default" w:ascii="Times New Roman" w:hAnsi="Times New Roman" w:eastAsia="Times New Roman" w:cs="Times New Roman"/>
        </w:rPr>
        <w:t>carne_digital.html y carne_texto.html</w:t>
      </w:r>
    </w:p>
    <w:p w14:paraId="3C7492B2">
      <w:pPr>
        <w:rPr>
          <w:rFonts w:hint="default" w:ascii="Times New Roman" w:hAnsi="Times New Roman" w:eastAsia="Times New Roman" w:cs="Times New Roman"/>
          <w:b/>
          <w:bCs/>
        </w:rPr>
      </w:pPr>
      <w:r>
        <w:rPr>
          <w:rFonts w:hint="default" w:ascii="Times New Roman" w:hAnsi="Times New Roman" w:eastAsia="Times New Roman" w:cs="Times New Roman"/>
          <w:b/>
          <w:bCs/>
        </w:rPr>
        <w:drawing>
          <wp:inline distT="0" distB="0" distL="0" distR="0">
            <wp:extent cx="5731510" cy="2272665"/>
            <wp:effectExtent l="0" t="0" r="254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a:picLocks noChangeAspect="1"/>
                    </pic:cNvPicPr>
                  </pic:nvPicPr>
                  <pic:blipFill>
                    <a:blip r:embed="rId76"/>
                    <a:stretch>
                      <a:fillRect/>
                    </a:stretch>
                  </pic:blipFill>
                  <pic:spPr>
                    <a:xfrm>
                      <a:off x="0" y="0"/>
                      <a:ext cx="5731510" cy="2272665"/>
                    </a:xfrm>
                    <a:prstGeom prst="rect">
                      <a:avLst/>
                    </a:prstGeom>
                  </pic:spPr>
                </pic:pic>
              </a:graphicData>
            </a:graphic>
          </wp:inline>
        </w:drawing>
      </w:r>
    </w:p>
    <w:p w14:paraId="5E444887">
      <w:pPr>
        <w:rPr>
          <w:rFonts w:hint="default" w:ascii="Times New Roman" w:hAnsi="Times New Roman" w:eastAsia="Times New Roman" w:cs="Times New Roman"/>
          <w:b/>
          <w:bCs/>
        </w:rPr>
      </w:pPr>
      <w:r>
        <w:rPr>
          <w:rFonts w:hint="default" w:ascii="Times New Roman" w:hAnsi="Times New Roman" w:eastAsia="Times New Roman" w:cs="Times New Roman"/>
          <w:b/>
          <w:bCs/>
        </w:rPr>
        <w:drawing>
          <wp:inline distT="0" distB="0" distL="0" distR="0">
            <wp:extent cx="5731510" cy="2527300"/>
            <wp:effectExtent l="0" t="0" r="2540" b="635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a:picLocks noChangeAspect="1"/>
                    </pic:cNvPicPr>
                  </pic:nvPicPr>
                  <pic:blipFill>
                    <a:blip r:embed="rId77"/>
                    <a:stretch>
                      <a:fillRect/>
                    </a:stretch>
                  </pic:blipFill>
                  <pic:spPr>
                    <a:xfrm>
                      <a:off x="0" y="0"/>
                      <a:ext cx="5731510" cy="2527300"/>
                    </a:xfrm>
                    <a:prstGeom prst="rect">
                      <a:avLst/>
                    </a:prstGeom>
                  </pic:spPr>
                </pic:pic>
              </a:graphicData>
            </a:graphic>
          </wp:inline>
        </w:drawing>
      </w:r>
    </w:p>
    <w:p w14:paraId="1A47C1C1">
      <w:pPr>
        <w:rPr>
          <w:rFonts w:hint="default" w:ascii="Times New Roman" w:hAnsi="Times New Roman" w:eastAsia="Times New Roman" w:cs="Times New Roman"/>
          <w:b/>
          <w:bCs/>
        </w:rPr>
      </w:pPr>
      <w:r>
        <w:rPr>
          <w:rFonts w:hint="default" w:ascii="Times New Roman" w:hAnsi="Times New Roman" w:eastAsia="Times New Roman" w:cs="Times New Roman"/>
          <w:b/>
          <w:bCs/>
        </w:rPr>
        <w:t xml:space="preserve">Explicación: </w:t>
      </w:r>
      <w:r>
        <w:rPr>
          <w:rFonts w:hint="default" w:ascii="Times New Roman" w:hAnsi="Times New Roman" w:eastAsia="Times New Roman" w:cs="Times New Roman"/>
        </w:rPr>
        <w:t>Las vistas de la interfaz reflejan el funcionamiento del puente. En carne_digital.html se ofrece al ciudadano un botón que envía el parámetro diseno=texto hacia el controlador para invocar el formato imprimible. Por su parte, carne_texto.html recibe los datos y renderiza la estructura plana en blanco y negro, incluyendo un botón de retorno con el parámetro diseno=html para cruzar el puente de regreso hacia el diseño original a color.</w:t>
      </w:r>
    </w:p>
    <w:p w14:paraId="72B9C1AC">
      <w:pPr>
        <w:rPr>
          <w:rFonts w:hint="default" w:ascii="Times New Roman" w:hAnsi="Times New Roman" w:eastAsia="Times New Roman" w:cs="Times New Roman"/>
          <w:b/>
          <w:bCs/>
        </w:rPr>
      </w:pPr>
    </w:p>
    <w:p w14:paraId="6C1CB4F7">
      <w:pPr>
        <w:pStyle w:val="3"/>
        <w:bidi w:val="0"/>
        <w:rPr>
          <w:rFonts w:hint="default"/>
        </w:rPr>
      </w:pPr>
      <w:bookmarkStart w:id="356" w:name="_Toc14368"/>
      <w:bookmarkStart w:id="357" w:name="_Toc27041"/>
      <w:bookmarkStart w:id="358" w:name="_Toc4087"/>
      <w:bookmarkStart w:id="359" w:name="_Toc26511"/>
      <w:bookmarkStart w:id="360" w:name="_Toc7552"/>
      <w:r>
        <w:rPr>
          <w:rFonts w:hint="default"/>
        </w:rPr>
        <w:t>Evidencia</w:t>
      </w:r>
      <w:bookmarkEnd w:id="356"/>
      <w:bookmarkEnd w:id="357"/>
      <w:bookmarkEnd w:id="358"/>
      <w:bookmarkEnd w:id="359"/>
      <w:bookmarkEnd w:id="360"/>
    </w:p>
    <w:p w14:paraId="12A75E46">
      <w:pPr>
        <w:rPr>
          <w:rFonts w:hint="default" w:ascii="Times New Roman" w:hAnsi="Times New Roman" w:eastAsia="Times New Roman" w:cs="Times New Roman"/>
          <w:b/>
          <w:bCs/>
        </w:rPr>
      </w:pPr>
      <w:r>
        <w:rPr>
          <w:rFonts w:hint="default" w:ascii="Times New Roman" w:hAnsi="Times New Roman" w:eastAsia="Times New Roman" w:cs="Times New Roman"/>
          <w:b/>
          <w:bCs/>
        </w:rPr>
        <w:drawing>
          <wp:inline distT="0" distB="0" distL="0" distR="0">
            <wp:extent cx="4107180" cy="3597275"/>
            <wp:effectExtent l="0" t="0" r="7620" b="3175"/>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a:picLocks noChangeAspect="1"/>
                    </pic:cNvPicPr>
                  </pic:nvPicPr>
                  <pic:blipFill>
                    <a:blip r:embed="rId78"/>
                    <a:stretch>
                      <a:fillRect/>
                    </a:stretch>
                  </pic:blipFill>
                  <pic:spPr>
                    <a:xfrm>
                      <a:off x="0" y="0"/>
                      <a:ext cx="4110226" cy="3600205"/>
                    </a:xfrm>
                    <a:prstGeom prst="rect">
                      <a:avLst/>
                    </a:prstGeom>
                  </pic:spPr>
                </pic:pic>
              </a:graphicData>
            </a:graphic>
          </wp:inline>
        </w:drawing>
      </w:r>
    </w:p>
    <w:p w14:paraId="626D0FC3">
      <w:pPr>
        <w:rPr>
          <w:rFonts w:hint="default" w:ascii="Times New Roman" w:hAnsi="Times New Roman" w:eastAsia="Times New Roman" w:cs="Times New Roman"/>
          <w:b/>
          <w:bCs/>
        </w:rPr>
      </w:pPr>
      <w:r>
        <w:rPr>
          <w:rFonts w:hint="default" w:ascii="Times New Roman" w:hAnsi="Times New Roman" w:eastAsia="Times New Roman" w:cs="Times New Roman"/>
          <w:b/>
          <w:bCs/>
        </w:rPr>
        <w:drawing>
          <wp:inline distT="0" distB="0" distL="0" distR="0">
            <wp:extent cx="4261485" cy="2872740"/>
            <wp:effectExtent l="0" t="0" r="5715" b="381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a:picLocks noChangeAspect="1"/>
                    </pic:cNvPicPr>
                  </pic:nvPicPr>
                  <pic:blipFill>
                    <a:blip r:embed="rId79"/>
                    <a:stretch>
                      <a:fillRect/>
                    </a:stretch>
                  </pic:blipFill>
                  <pic:spPr>
                    <a:xfrm>
                      <a:off x="0" y="0"/>
                      <a:ext cx="4271011" cy="2878887"/>
                    </a:xfrm>
                    <a:prstGeom prst="rect">
                      <a:avLst/>
                    </a:prstGeom>
                  </pic:spPr>
                </pic:pic>
              </a:graphicData>
            </a:graphic>
          </wp:inline>
        </w:drawing>
      </w:r>
    </w:p>
    <w:p w14:paraId="73AEC126">
      <w:pPr>
        <w:rPr>
          <w:rFonts w:hint="default" w:ascii="Times New Roman" w:hAnsi="Times New Roman" w:eastAsia="Times New Roman" w:cs="Times New Roman"/>
        </w:rPr>
      </w:pPr>
      <w:bookmarkStart w:id="361" w:name="_Toc26627"/>
      <w:bookmarkStart w:id="362" w:name="_Toc12169"/>
      <w:bookmarkStart w:id="363" w:name="_Toc16877"/>
      <w:bookmarkStart w:id="364" w:name="_Toc21829"/>
      <w:bookmarkStart w:id="365" w:name="_Toc13704"/>
      <w:r>
        <w:rPr>
          <w:rStyle w:val="13"/>
          <w:rFonts w:hint="default"/>
        </w:rPr>
        <w:t xml:space="preserve">Explicación: </w:t>
      </w:r>
      <w:bookmarkEnd w:id="361"/>
      <w:bookmarkEnd w:id="362"/>
      <w:bookmarkEnd w:id="363"/>
      <w:bookmarkEnd w:id="364"/>
      <w:bookmarkEnd w:id="365"/>
      <w:r>
        <w:rPr>
          <w:rFonts w:hint="default" w:ascii="Times New Roman" w:hAnsi="Times New Roman" w:eastAsia="Times New Roman" w:cs="Times New Roman"/>
        </w:rPr>
        <w:t xml:space="preserve">Se confirma el éxito de la implementación al comprobar cómo la misma información en memoria del ciudadano (nombres, documento, fechas y textos legales institucionales) logra renderizarse en dos presentaciones diametralmente opuestas gracias al puente. El aplicativo cambia del diseño </w:t>
      </w:r>
      <w:r>
        <w:rPr>
          <w:rFonts w:hint="default" w:ascii="Times New Roman" w:hAnsi="Times New Roman" w:eastAsia="Times New Roman" w:cs="Times New Roman"/>
          <w:i/>
          <w:iCs/>
        </w:rPr>
        <w:t>premium</w:t>
      </w:r>
      <w:r>
        <w:rPr>
          <w:rFonts w:hint="default" w:ascii="Times New Roman" w:hAnsi="Times New Roman" w:eastAsia="Times New Roman" w:cs="Times New Roman"/>
        </w:rPr>
        <w:t xml:space="preserve"> a color a una versión de texto minimalista sin afectar la base de datos y sin tener que crear una clase "CiudadanoImprimible" adicional, ahorrando recursos y reduciendo el acoplamiento.</w:t>
      </w:r>
    </w:p>
    <w:p w14:paraId="3EB84F5B">
      <w:pPr>
        <w:rPr>
          <w:rFonts w:hint="default" w:ascii="Times New Roman" w:hAnsi="Times New Roman" w:eastAsia="Times New Roman" w:cs="Times New Roman"/>
          <w:b/>
          <w:bCs/>
        </w:rPr>
      </w:pPr>
    </w:p>
    <w:p w14:paraId="4B44778F">
      <w:pPr>
        <w:rPr>
          <w:rFonts w:hint="default" w:ascii="Times New Roman" w:hAnsi="Times New Roman" w:cs="Times New Roman"/>
          <w:b/>
          <w:bCs/>
          <w:lang w:val="es-CO"/>
        </w:rPr>
      </w:pPr>
    </w:p>
    <w:p w14:paraId="25E4513D">
      <w:pPr>
        <w:pStyle w:val="2"/>
        <w:bidi w:val="0"/>
        <w:rPr>
          <w:rFonts w:hint="default"/>
        </w:rPr>
      </w:pPr>
      <w:bookmarkStart w:id="366" w:name="_Toc7747"/>
      <w:bookmarkStart w:id="367" w:name="_Toc5174"/>
      <w:bookmarkStart w:id="368" w:name="_Toc6708"/>
      <w:bookmarkStart w:id="369" w:name="_Toc5957"/>
      <w:bookmarkStart w:id="370" w:name="_Toc31874"/>
      <w:bookmarkStart w:id="371" w:name="_Toc4265"/>
      <w:r>
        <w:rPr>
          <w:rFonts w:hint="default"/>
        </w:rPr>
        <w:t>Análisis para la aplicación del Composite</w:t>
      </w:r>
      <w:bookmarkEnd w:id="366"/>
      <w:bookmarkEnd w:id="367"/>
      <w:bookmarkEnd w:id="368"/>
      <w:bookmarkEnd w:id="369"/>
      <w:bookmarkEnd w:id="370"/>
      <w:bookmarkEnd w:id="371"/>
    </w:p>
    <w:p w14:paraId="15B5C7EB">
      <w:pPr>
        <w:pStyle w:val="3"/>
        <w:bidi w:val="0"/>
        <w:rPr>
          <w:rFonts w:hint="default"/>
          <w:lang w:val="es-CO"/>
        </w:rPr>
      </w:pPr>
      <w:bookmarkStart w:id="372" w:name="_Toc4859"/>
      <w:bookmarkStart w:id="373" w:name="_Toc29123"/>
      <w:bookmarkStart w:id="374" w:name="_Toc7008"/>
      <w:bookmarkStart w:id="375" w:name="_Toc20105"/>
      <w:r>
        <w:rPr>
          <w:rFonts w:hint="default"/>
          <w:lang w:val="es-CO"/>
        </w:rPr>
        <w:t>Objetivo del patrón:</w:t>
      </w:r>
      <w:bookmarkEnd w:id="372"/>
      <w:bookmarkEnd w:id="373"/>
      <w:bookmarkEnd w:id="374"/>
      <w:bookmarkEnd w:id="375"/>
      <w:r>
        <w:rPr>
          <w:rFonts w:hint="default"/>
          <w:lang w:val="es-CO"/>
        </w:rPr>
        <w:t xml:space="preserve"> </w:t>
      </w:r>
    </w:p>
    <w:p w14:paraId="324F8819">
      <w:pPr>
        <w:rPr>
          <w:rFonts w:hint="default" w:ascii="Times New Roman" w:hAnsi="Times New Roman" w:cs="Times New Roman"/>
          <w:lang w:val="es-CO"/>
        </w:rPr>
      </w:pPr>
      <w:r>
        <w:rPr>
          <w:rFonts w:hint="default" w:ascii="Times New Roman" w:hAnsi="Times New Roman" w:cs="Times New Roman"/>
          <w:lang w:val="es-CO"/>
        </w:rPr>
        <w:t>Componer objetos en estructuras de árbol para representar jerarquías de parte-todo. Permite a los clientes tratar a los objetos individuales y a las composiciones de objetos de manera uniforme.</w:t>
      </w:r>
    </w:p>
    <w:p w14:paraId="3873C9C4">
      <w:pPr>
        <w:rPr>
          <w:rFonts w:hint="default" w:ascii="Times New Roman" w:hAnsi="Times New Roman" w:cs="Times New Roman"/>
          <w:lang w:val="es-CO"/>
        </w:rPr>
      </w:pPr>
    </w:p>
    <w:p w14:paraId="42A01939">
      <w:pPr>
        <w:pStyle w:val="3"/>
        <w:bidi w:val="0"/>
        <w:rPr>
          <w:rFonts w:hint="default"/>
          <w:lang w:val="es-CO"/>
        </w:rPr>
      </w:pPr>
      <w:bookmarkStart w:id="376" w:name="_Toc12859"/>
      <w:bookmarkStart w:id="377" w:name="_Toc29824"/>
      <w:bookmarkStart w:id="378" w:name="_Toc15915"/>
      <w:bookmarkStart w:id="379" w:name="_Toc4083"/>
      <w:bookmarkStart w:id="380" w:name="_Toc15437"/>
      <w:r>
        <w:rPr>
          <w:rFonts w:hint="default"/>
          <w:lang w:val="es-CO"/>
        </w:rPr>
        <w:t>Motivación en el proyecto:</w:t>
      </w:r>
      <w:bookmarkEnd w:id="376"/>
      <w:bookmarkEnd w:id="377"/>
      <w:bookmarkEnd w:id="378"/>
      <w:bookmarkEnd w:id="379"/>
      <w:bookmarkEnd w:id="380"/>
      <w:r>
        <w:rPr>
          <w:rFonts w:hint="default"/>
          <w:lang w:val="es-CO"/>
        </w:rPr>
        <w:t xml:space="preserve"> </w:t>
      </w:r>
    </w:p>
    <w:p w14:paraId="3024F755">
      <w:pPr>
        <w:rPr>
          <w:rFonts w:hint="default" w:ascii="Times New Roman" w:hAnsi="Times New Roman" w:cs="Times New Roman"/>
          <w:b/>
          <w:bCs/>
          <w:lang w:val="es-CO"/>
        </w:rPr>
      </w:pPr>
      <w:r>
        <w:rPr>
          <w:rFonts w:hint="default" w:ascii="Times New Roman" w:hAnsi="Times New Roman" w:cs="Times New Roman"/>
          <w:lang w:val="es-CO"/>
        </w:rPr>
        <w:t>En el módulo de Citas, el sistema necesita validar múltiples requisitos previos obligatorios (como haber realizado el denuncio por pérdida y haber realizado el pago del trámite simulado) antes de permitir agendar una cita. Utilizando el patrón Composite, el sistema puede agrupar todos estos requisitos en un solo "paquete" y validarlos con una única instrucción. Esto centraliza la lógica y permite que a futuro la entidad agregue nuevos requisitos sin modificar el código de validación existente.</w:t>
      </w:r>
    </w:p>
    <w:p w14:paraId="4B0C1675">
      <w:pPr>
        <w:rPr>
          <w:rFonts w:hint="default" w:ascii="Times New Roman" w:hAnsi="Times New Roman" w:cs="Times New Roman"/>
          <w:b/>
          <w:bCs/>
          <w:lang w:val="es-CO"/>
        </w:rPr>
      </w:pPr>
    </w:p>
    <w:p w14:paraId="56FBC723">
      <w:pPr>
        <w:rPr>
          <w:rFonts w:hint="default" w:ascii="Times New Roman" w:hAnsi="Times New Roman" w:cs="Times New Roman"/>
          <w:b/>
          <w:bCs/>
          <w:lang w:val="es-CO"/>
        </w:rPr>
      </w:pPr>
    </w:p>
    <w:p w14:paraId="19824B58">
      <w:pPr>
        <w:pStyle w:val="3"/>
        <w:bidi w:val="0"/>
        <w:rPr>
          <w:rFonts w:hint="default"/>
        </w:rPr>
      </w:pPr>
      <w:bookmarkStart w:id="381" w:name="_Toc30934"/>
      <w:bookmarkStart w:id="382" w:name="_Toc18903"/>
      <w:bookmarkStart w:id="383" w:name="_Toc17143"/>
      <w:bookmarkStart w:id="384" w:name="_Toc20969"/>
      <w:bookmarkStart w:id="385" w:name="_Toc32066"/>
      <w:r>
        <w:rPr>
          <w:rFonts w:hint="default"/>
        </w:rPr>
        <w:t>Diagrama UML</w:t>
      </w:r>
      <w:bookmarkEnd w:id="381"/>
      <w:bookmarkEnd w:id="382"/>
      <w:bookmarkEnd w:id="383"/>
      <w:bookmarkEnd w:id="384"/>
      <w:bookmarkEnd w:id="385"/>
    </w:p>
    <w:p w14:paraId="4F4D74B8">
      <w:pPr>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6499225" cy="1897380"/>
            <wp:effectExtent l="0" t="0" r="0" b="762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pic:cNvPicPr>
                      <a:picLocks noChangeAspect="1"/>
                    </pic:cNvPicPr>
                  </pic:nvPicPr>
                  <pic:blipFill>
                    <a:blip r:embed="rId80"/>
                    <a:stretch>
                      <a:fillRect/>
                    </a:stretch>
                  </pic:blipFill>
                  <pic:spPr>
                    <a:xfrm>
                      <a:off x="0" y="0"/>
                      <a:ext cx="6503070" cy="1898470"/>
                    </a:xfrm>
                    <a:prstGeom prst="rect">
                      <a:avLst/>
                    </a:prstGeom>
                  </pic:spPr>
                </pic:pic>
              </a:graphicData>
            </a:graphic>
          </wp:inline>
        </w:drawing>
      </w:r>
    </w:p>
    <w:p w14:paraId="71D21312">
      <w:pPr>
        <w:rPr>
          <w:rFonts w:hint="default" w:ascii="Times New Roman" w:hAnsi="Times New Roman" w:cs="Times New Roman"/>
          <w:b/>
          <w:bCs/>
          <w:lang w:val="es-CO"/>
        </w:rPr>
      </w:pPr>
    </w:p>
    <w:p w14:paraId="1BD9CAEF">
      <w:pPr>
        <w:pStyle w:val="3"/>
        <w:bidi w:val="0"/>
        <w:rPr>
          <w:rFonts w:hint="default"/>
          <w:lang w:val="es-CO"/>
        </w:rPr>
      </w:pPr>
      <w:bookmarkStart w:id="386" w:name="_Toc26991"/>
      <w:bookmarkStart w:id="387" w:name="_Toc975"/>
      <w:bookmarkStart w:id="388" w:name="_Toc15733"/>
      <w:bookmarkStart w:id="389" w:name="_Toc13163"/>
      <w:bookmarkStart w:id="390" w:name="_Toc23125"/>
      <w:r>
        <w:rPr>
          <w:rFonts w:hint="default"/>
          <w:lang w:val="es-CO"/>
        </w:rPr>
        <w:t>Explicación:</w:t>
      </w:r>
      <w:bookmarkEnd w:id="386"/>
      <w:bookmarkEnd w:id="387"/>
      <w:bookmarkEnd w:id="388"/>
      <w:bookmarkEnd w:id="389"/>
      <w:bookmarkEnd w:id="390"/>
      <w:r>
        <w:rPr>
          <w:rFonts w:hint="default"/>
          <w:lang w:val="es-CO"/>
        </w:rPr>
        <w:t xml:space="preserve"> </w:t>
      </w:r>
    </w:p>
    <w:p w14:paraId="112E895E">
      <w:pPr>
        <w:rPr>
          <w:rFonts w:hint="default" w:ascii="Times New Roman" w:hAnsi="Times New Roman" w:cs="Times New Roman"/>
          <w:lang w:val="es-CO"/>
        </w:rPr>
      </w:pPr>
      <w:r>
        <w:rPr>
          <w:rFonts w:hint="default" w:ascii="Times New Roman" w:hAnsi="Times New Roman" w:cs="Times New Roman"/>
          <w:lang w:val="es-CO"/>
        </w:rPr>
        <w:t>Este diagrama muestra la estructura del patrón Composite para la validación de requisitos de la cita:</w:t>
      </w:r>
    </w:p>
    <w:p w14:paraId="41588E53">
      <w:pPr>
        <w:numPr>
          <w:ilvl w:val="0"/>
          <w:numId w:val="9"/>
        </w:numPr>
        <w:rPr>
          <w:rFonts w:hint="default" w:ascii="Times New Roman" w:hAnsi="Times New Roman" w:cs="Times New Roman"/>
          <w:lang w:val="es-CO"/>
        </w:rPr>
      </w:pPr>
      <w:r>
        <w:rPr>
          <w:rFonts w:hint="default" w:ascii="Times New Roman" w:hAnsi="Times New Roman" w:cs="Times New Roman"/>
          <w:b/>
          <w:bCs/>
          <w:lang w:val="es-CO"/>
        </w:rPr>
        <w:t>RequisitoTramite (Interfaz):</w:t>
      </w:r>
      <w:r>
        <w:rPr>
          <w:rFonts w:hint="default" w:ascii="Times New Roman" w:hAnsi="Times New Roman" w:cs="Times New Roman"/>
          <w:lang w:val="es-CO"/>
        </w:rPr>
        <w:t xml:space="preserve"> Es el componente base que define el contrato común con el método validar().</w:t>
      </w:r>
    </w:p>
    <w:p w14:paraId="7D58E250">
      <w:pPr>
        <w:numPr>
          <w:ilvl w:val="0"/>
          <w:numId w:val="9"/>
        </w:numPr>
        <w:rPr>
          <w:rFonts w:hint="default" w:ascii="Times New Roman" w:hAnsi="Times New Roman" w:cs="Times New Roman"/>
          <w:lang w:val="es-CO"/>
        </w:rPr>
      </w:pPr>
      <w:r>
        <w:rPr>
          <w:rFonts w:hint="default" w:ascii="Times New Roman" w:hAnsi="Times New Roman" w:cs="Times New Roman"/>
          <w:b/>
          <w:bCs/>
          <w:lang w:val="es-CO"/>
        </w:rPr>
        <w:t>RequisitoDenuncio y RequisitoPago (Clases):</w:t>
      </w:r>
      <w:r>
        <w:rPr>
          <w:rFonts w:hint="default" w:ascii="Times New Roman" w:hAnsi="Times New Roman" w:cs="Times New Roman"/>
          <w:lang w:val="es-CO"/>
        </w:rPr>
        <w:t xml:space="preserve"> Actúan como las "hojas" (Leaves) del patrón. Son los requisitos individuales concretos que implementan la interfaz y retornan si su condición específica se cumple.</w:t>
      </w:r>
    </w:p>
    <w:p w14:paraId="55EF00EF">
      <w:pPr>
        <w:numPr>
          <w:ilvl w:val="0"/>
          <w:numId w:val="9"/>
        </w:numPr>
        <w:rPr>
          <w:rFonts w:hint="default" w:ascii="Times New Roman" w:hAnsi="Times New Roman" w:cs="Times New Roman"/>
          <w:lang w:val="es-CO"/>
        </w:rPr>
      </w:pPr>
      <w:r>
        <w:rPr>
          <w:rFonts w:hint="default" w:ascii="Times New Roman" w:hAnsi="Times New Roman" w:cs="Times New Roman"/>
          <w:b/>
          <w:bCs/>
          <w:lang w:val="es-CO"/>
        </w:rPr>
        <w:t xml:space="preserve">PaqueteRequisitos (Clase): </w:t>
      </w:r>
      <w:r>
        <w:rPr>
          <w:rFonts w:hint="default" w:ascii="Times New Roman" w:hAnsi="Times New Roman" w:cs="Times New Roman"/>
          <w:lang w:val="es-CO"/>
        </w:rPr>
        <w:t>Actúa como el "compuesto" (Composite). Almacena una lista de objetos RequisitoTramite y, al llamar a su método validar(), recorre la lista completa. Si uno solo falla, rechaza todo el paquete.</w:t>
      </w:r>
    </w:p>
    <w:p w14:paraId="4D03C3FD">
      <w:pPr>
        <w:numPr>
          <w:ilvl w:val="0"/>
          <w:numId w:val="9"/>
        </w:numPr>
        <w:rPr>
          <w:rFonts w:hint="default" w:ascii="Times New Roman" w:hAnsi="Times New Roman" w:cs="Times New Roman"/>
          <w:lang w:val="es-CO"/>
        </w:rPr>
      </w:pPr>
      <w:r>
        <w:rPr>
          <w:rFonts w:hint="default" w:ascii="Times New Roman" w:hAnsi="Times New Roman" w:cs="Times New Roman"/>
          <w:b/>
          <w:bCs/>
          <w:lang w:val="es-CO"/>
        </w:rPr>
        <w:t>CitaController (Clase):</w:t>
      </w:r>
      <w:r>
        <w:rPr>
          <w:rFonts w:hint="default" w:ascii="Times New Roman" w:hAnsi="Times New Roman" w:cs="Times New Roman"/>
          <w:lang w:val="es-CO"/>
        </w:rPr>
        <w:t xml:space="preserve"> Actúa como el cliente. Crea el paquete, le agrega las hojas y dispara la validación antes de realizar el guardado en la base de datos.</w:t>
      </w:r>
    </w:p>
    <w:p w14:paraId="64BCFCBD">
      <w:pPr>
        <w:rPr>
          <w:rFonts w:hint="default" w:ascii="Times New Roman" w:hAnsi="Times New Roman" w:cs="Times New Roman"/>
          <w:b/>
          <w:bCs/>
          <w:lang w:val="es-CO"/>
        </w:rPr>
      </w:pPr>
    </w:p>
    <w:p w14:paraId="3960E8C8">
      <w:pPr>
        <w:rPr>
          <w:rFonts w:hint="default" w:ascii="Times New Roman" w:hAnsi="Times New Roman" w:cs="Times New Roman"/>
          <w:b/>
          <w:bCs/>
          <w:lang w:val="es-CO"/>
        </w:rPr>
      </w:pPr>
    </w:p>
    <w:p w14:paraId="6D121745">
      <w:pPr>
        <w:pStyle w:val="3"/>
        <w:bidi w:val="0"/>
        <w:rPr>
          <w:rFonts w:hint="default"/>
        </w:rPr>
      </w:pPr>
      <w:bookmarkStart w:id="391" w:name="_Toc9879"/>
      <w:bookmarkStart w:id="392" w:name="_Toc28894"/>
      <w:bookmarkStart w:id="393" w:name="_Toc7817"/>
      <w:bookmarkStart w:id="394" w:name="_Toc17770"/>
      <w:bookmarkStart w:id="395" w:name="_Toc26427"/>
      <w:r>
        <w:rPr>
          <w:rFonts w:hint="default"/>
        </w:rPr>
        <w:t>Aplicación del patrón Composite</w:t>
      </w:r>
      <w:bookmarkEnd w:id="391"/>
      <w:bookmarkEnd w:id="392"/>
      <w:bookmarkEnd w:id="393"/>
      <w:bookmarkEnd w:id="394"/>
      <w:bookmarkEnd w:id="395"/>
    </w:p>
    <w:p w14:paraId="6DB9F72A">
      <w:pPr>
        <w:rPr>
          <w:rFonts w:hint="default" w:ascii="Times New Roman" w:hAnsi="Times New Roman" w:cs="Times New Roman"/>
        </w:rPr>
      </w:pPr>
      <w:r>
        <w:rPr>
          <w:rFonts w:hint="default" w:ascii="Times New Roman" w:hAnsi="Times New Roman" w:cs="Times New Roman"/>
          <w:b/>
          <w:bCs/>
        </w:rPr>
        <w:t xml:space="preserve">Interfaz: </w:t>
      </w:r>
      <w:r>
        <w:rPr>
          <w:rFonts w:hint="default" w:ascii="Times New Roman" w:hAnsi="Times New Roman" w:cs="Times New Roman"/>
        </w:rPr>
        <w:t>RequisitoTramite</w:t>
      </w:r>
    </w:p>
    <w:p w14:paraId="418BFFD3">
      <w:pPr>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4533900" cy="1272540"/>
            <wp:effectExtent l="0" t="0" r="0" b="381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a:picLocks noChangeAspect="1"/>
                    </pic:cNvPicPr>
                  </pic:nvPicPr>
                  <pic:blipFill>
                    <a:blip r:embed="rId81"/>
                    <a:stretch>
                      <a:fillRect/>
                    </a:stretch>
                  </pic:blipFill>
                  <pic:spPr>
                    <a:xfrm>
                      <a:off x="0" y="0"/>
                      <a:ext cx="4534293" cy="1272650"/>
                    </a:xfrm>
                    <a:prstGeom prst="rect">
                      <a:avLst/>
                    </a:prstGeom>
                  </pic:spPr>
                </pic:pic>
              </a:graphicData>
            </a:graphic>
          </wp:inline>
        </w:drawing>
      </w:r>
    </w:p>
    <w:p w14:paraId="37DD142E">
      <w:pPr>
        <w:rPr>
          <w:rFonts w:hint="default" w:ascii="Times New Roman" w:hAnsi="Times New Roman" w:cs="Times New Roman"/>
          <w:lang w:val="es-CO"/>
        </w:rPr>
      </w:pPr>
      <w:r>
        <w:rPr>
          <w:rFonts w:hint="default" w:ascii="Times New Roman" w:hAnsi="Times New Roman" w:cs="Times New Roman"/>
          <w:b/>
          <w:bCs/>
        </w:rPr>
        <w:t xml:space="preserve">Explicación: </w:t>
      </w:r>
      <w:r>
        <w:rPr>
          <w:rFonts w:hint="default" w:ascii="Times New Roman" w:hAnsi="Times New Roman" w:cs="Times New Roman"/>
        </w:rPr>
        <w:t>Define el método estándar validar() que obligatoriamente deben tener tanto los requisitos individuales como el paquete compuesto. Esto permite que el sistema trate a todos los elementos por igual.</w:t>
      </w:r>
    </w:p>
    <w:p w14:paraId="74E5DD5E">
      <w:pPr>
        <w:rPr>
          <w:rFonts w:hint="default" w:ascii="Times New Roman" w:hAnsi="Times New Roman" w:cs="Times New Roman"/>
          <w:b/>
          <w:bCs/>
          <w:lang w:val="es-CO"/>
        </w:rPr>
      </w:pPr>
    </w:p>
    <w:p w14:paraId="3F31D246">
      <w:pPr>
        <w:rPr>
          <w:rFonts w:hint="default" w:ascii="Times New Roman" w:hAnsi="Times New Roman" w:cs="Times New Roman"/>
          <w:b/>
          <w:bCs/>
          <w:lang w:val="es-CO"/>
        </w:rPr>
      </w:pPr>
      <w:r>
        <w:rPr>
          <w:rFonts w:hint="default" w:ascii="Times New Roman" w:hAnsi="Times New Roman" w:cs="Times New Roman"/>
          <w:b/>
          <w:bCs/>
        </w:rPr>
        <w:t xml:space="preserve">Clases Concretas (Hojas): </w:t>
      </w:r>
      <w:r>
        <w:rPr>
          <w:rFonts w:hint="default" w:ascii="Times New Roman" w:hAnsi="Times New Roman" w:cs="Times New Roman"/>
        </w:rPr>
        <w:t>RequisitoDenuncio y RequisitoPago</w:t>
      </w:r>
    </w:p>
    <w:p w14:paraId="0AD58A9C">
      <w:pPr>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4602480" cy="2646045"/>
            <wp:effectExtent l="0" t="0" r="7620" b="190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a:picLocks noChangeAspect="1"/>
                    </pic:cNvPicPr>
                  </pic:nvPicPr>
                  <pic:blipFill>
                    <a:blip r:embed="rId82"/>
                    <a:stretch>
                      <a:fillRect/>
                    </a:stretch>
                  </pic:blipFill>
                  <pic:spPr>
                    <a:xfrm>
                      <a:off x="0" y="0"/>
                      <a:ext cx="4615772" cy="2653902"/>
                    </a:xfrm>
                    <a:prstGeom prst="rect">
                      <a:avLst/>
                    </a:prstGeom>
                  </pic:spPr>
                </pic:pic>
              </a:graphicData>
            </a:graphic>
          </wp:inline>
        </w:drawing>
      </w:r>
    </w:p>
    <w:p w14:paraId="70E7BF04">
      <w:pPr>
        <w:tabs>
          <w:tab w:val="left" w:pos="1632"/>
        </w:tabs>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4663440" cy="2486660"/>
            <wp:effectExtent l="0" t="0" r="3810" b="889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a:picLocks noChangeAspect="1"/>
                    </pic:cNvPicPr>
                  </pic:nvPicPr>
                  <pic:blipFill>
                    <a:blip r:embed="rId83"/>
                    <a:stretch>
                      <a:fillRect/>
                    </a:stretch>
                  </pic:blipFill>
                  <pic:spPr>
                    <a:xfrm>
                      <a:off x="0" y="0"/>
                      <a:ext cx="4675720" cy="2493303"/>
                    </a:xfrm>
                    <a:prstGeom prst="rect">
                      <a:avLst/>
                    </a:prstGeom>
                  </pic:spPr>
                </pic:pic>
              </a:graphicData>
            </a:graphic>
          </wp:inline>
        </w:drawing>
      </w:r>
      <w:r>
        <w:rPr>
          <w:rFonts w:hint="default" w:ascii="Times New Roman" w:hAnsi="Times New Roman" w:cs="Times New Roman"/>
          <w:b/>
          <w:bCs/>
          <w:lang w:val="es-CO"/>
        </w:rPr>
        <w:tab/>
      </w:r>
    </w:p>
    <w:p w14:paraId="5D2724DF">
      <w:pPr>
        <w:tabs>
          <w:tab w:val="left" w:pos="1632"/>
        </w:tabs>
        <w:rPr>
          <w:rFonts w:hint="default" w:ascii="Times New Roman" w:hAnsi="Times New Roman" w:cs="Times New Roman"/>
        </w:rPr>
      </w:pPr>
      <w:r>
        <w:rPr>
          <w:rFonts w:hint="default" w:ascii="Times New Roman" w:hAnsi="Times New Roman" w:cs="Times New Roman"/>
          <w:b/>
          <w:bCs/>
        </w:rPr>
        <w:t xml:space="preserve">Explicación: </w:t>
      </w:r>
      <w:r>
        <w:rPr>
          <w:rFonts w:hint="default" w:ascii="Times New Roman" w:hAnsi="Times New Roman" w:cs="Times New Roman"/>
        </w:rPr>
        <w:t>Implementan la interfaz RequisitoTramite para ejecutar la validación específica de cada regla de negocio, verificando si el usuario marcó la declaración juramentada del denuncio y si la transacción en PSE fue exitosa.</w:t>
      </w:r>
    </w:p>
    <w:p w14:paraId="570EB508">
      <w:pPr>
        <w:tabs>
          <w:tab w:val="left" w:pos="1632"/>
        </w:tabs>
        <w:rPr>
          <w:rFonts w:hint="default" w:ascii="Times New Roman" w:hAnsi="Times New Roman" w:cs="Times New Roman"/>
        </w:rPr>
      </w:pPr>
    </w:p>
    <w:p w14:paraId="4A74994D">
      <w:pPr>
        <w:tabs>
          <w:tab w:val="left" w:pos="1632"/>
        </w:tabs>
        <w:rPr>
          <w:rFonts w:hint="default" w:ascii="Times New Roman" w:hAnsi="Times New Roman" w:cs="Times New Roman"/>
        </w:rPr>
      </w:pPr>
      <w:r>
        <w:rPr>
          <w:rFonts w:hint="default" w:ascii="Times New Roman" w:hAnsi="Times New Roman" w:cs="Times New Roman"/>
          <w:b/>
          <w:bCs/>
        </w:rPr>
        <w:t xml:space="preserve">Clase Compuesta: </w:t>
      </w:r>
      <w:r>
        <w:rPr>
          <w:rFonts w:hint="default" w:ascii="Times New Roman" w:hAnsi="Times New Roman" w:cs="Times New Roman"/>
        </w:rPr>
        <w:t>PaqueteRequisitos</w:t>
      </w:r>
    </w:p>
    <w:p w14:paraId="3276EE32">
      <w:pPr>
        <w:tabs>
          <w:tab w:val="left" w:pos="1632"/>
        </w:tabs>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5730240" cy="4396740"/>
            <wp:effectExtent l="0" t="0" r="3810" b="381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a:picLocks noChangeAspect="1"/>
                    </pic:cNvPicPr>
                  </pic:nvPicPr>
                  <pic:blipFill>
                    <a:blip r:embed="rId84"/>
                    <a:stretch>
                      <a:fillRect/>
                    </a:stretch>
                  </pic:blipFill>
                  <pic:spPr>
                    <a:xfrm>
                      <a:off x="0" y="0"/>
                      <a:ext cx="5730737" cy="4397121"/>
                    </a:xfrm>
                    <a:prstGeom prst="rect">
                      <a:avLst/>
                    </a:prstGeom>
                  </pic:spPr>
                </pic:pic>
              </a:graphicData>
            </a:graphic>
          </wp:inline>
        </w:drawing>
      </w:r>
    </w:p>
    <w:p w14:paraId="63571E98">
      <w:pPr>
        <w:rPr>
          <w:rFonts w:hint="default" w:ascii="Times New Roman" w:hAnsi="Times New Roman" w:cs="Times New Roman"/>
          <w:b/>
          <w:bCs/>
          <w:lang w:val="es-CO"/>
        </w:rPr>
      </w:pPr>
      <w:r>
        <w:rPr>
          <w:rFonts w:hint="default" w:ascii="Times New Roman" w:hAnsi="Times New Roman" w:cs="Times New Roman"/>
          <w:b/>
          <w:bCs/>
        </w:rPr>
        <w:t xml:space="preserve">Explicación: </w:t>
      </w:r>
      <w:r>
        <w:rPr>
          <w:rFonts w:hint="default" w:ascii="Times New Roman" w:hAnsi="Times New Roman" w:cs="Times New Roman"/>
        </w:rPr>
        <w:t>Es la clase principal del patrón. Contiene una lista dinámica para almacenar múltiples requisitos. Al ejecutar su método validar(), itera sobre todos los requisitos agregados; si detecta que alguna de las hojas retorna falso, invalida inmediatamente el paquete completo, delegando la complejidad de revisión de una forma limpia.</w:t>
      </w:r>
    </w:p>
    <w:p w14:paraId="6C5FE5D0">
      <w:pPr>
        <w:rPr>
          <w:rFonts w:hint="default" w:ascii="Times New Roman" w:hAnsi="Times New Roman" w:cs="Times New Roman"/>
          <w:b/>
          <w:bCs/>
          <w:lang w:val="es-CO"/>
        </w:rPr>
      </w:pPr>
    </w:p>
    <w:p w14:paraId="610C54B8">
      <w:pPr>
        <w:rPr>
          <w:rFonts w:hint="default" w:ascii="Times New Roman" w:hAnsi="Times New Roman" w:cs="Times New Roman"/>
          <w:b/>
          <w:bCs/>
          <w:lang w:val="es-CO"/>
        </w:rPr>
      </w:pPr>
    </w:p>
    <w:p w14:paraId="227916AE">
      <w:pPr>
        <w:rPr>
          <w:rFonts w:hint="default" w:ascii="Times New Roman" w:hAnsi="Times New Roman" w:cs="Times New Roman"/>
          <w:b/>
          <w:bCs/>
          <w:lang w:val="es-CO"/>
        </w:rPr>
      </w:pPr>
    </w:p>
    <w:p w14:paraId="15DB23C0">
      <w:pPr>
        <w:rPr>
          <w:rFonts w:hint="default" w:ascii="Times New Roman" w:hAnsi="Times New Roman" w:cs="Times New Roman"/>
          <w:b/>
          <w:bCs/>
          <w:lang w:val="es-CO"/>
        </w:rPr>
      </w:pPr>
    </w:p>
    <w:p w14:paraId="092B8E17">
      <w:pPr>
        <w:rPr>
          <w:rFonts w:hint="default" w:ascii="Times New Roman" w:hAnsi="Times New Roman" w:cs="Times New Roman"/>
          <w:b/>
          <w:bCs/>
          <w:lang w:val="es-CO"/>
        </w:rPr>
      </w:pPr>
    </w:p>
    <w:p w14:paraId="71F087B9">
      <w:pPr>
        <w:rPr>
          <w:rFonts w:hint="default" w:ascii="Times New Roman" w:hAnsi="Times New Roman" w:cs="Times New Roman"/>
          <w:b/>
          <w:bCs/>
          <w:lang w:val="es-CO"/>
        </w:rPr>
      </w:pPr>
    </w:p>
    <w:p w14:paraId="08346701">
      <w:pPr>
        <w:rPr>
          <w:rFonts w:hint="default" w:ascii="Times New Roman" w:hAnsi="Times New Roman" w:cs="Times New Roman"/>
          <w:b/>
          <w:bCs/>
          <w:lang w:val="es-CO"/>
        </w:rPr>
      </w:pPr>
    </w:p>
    <w:p w14:paraId="06D8E016">
      <w:pPr>
        <w:rPr>
          <w:rFonts w:hint="default" w:ascii="Times New Roman" w:hAnsi="Times New Roman" w:cs="Times New Roman"/>
          <w:b/>
          <w:bCs/>
          <w:lang w:val="es-CO"/>
        </w:rPr>
      </w:pPr>
    </w:p>
    <w:p w14:paraId="63F408A2">
      <w:pPr>
        <w:rPr>
          <w:rFonts w:hint="default" w:ascii="Times New Roman" w:hAnsi="Times New Roman" w:cs="Times New Roman"/>
          <w:b/>
          <w:bCs/>
          <w:lang w:val="es-CO"/>
        </w:rPr>
      </w:pPr>
    </w:p>
    <w:p w14:paraId="27FDB9A7">
      <w:pPr>
        <w:rPr>
          <w:rFonts w:hint="default" w:ascii="Times New Roman" w:hAnsi="Times New Roman" w:cs="Times New Roman"/>
          <w:b/>
          <w:bCs/>
          <w:lang w:val="es-CO"/>
        </w:rPr>
      </w:pPr>
    </w:p>
    <w:p w14:paraId="45298FC8">
      <w:pPr>
        <w:rPr>
          <w:rFonts w:hint="default" w:ascii="Times New Roman" w:hAnsi="Times New Roman" w:cs="Times New Roman"/>
          <w:b/>
          <w:bCs/>
          <w:lang w:val="es-CO"/>
        </w:rPr>
      </w:pPr>
    </w:p>
    <w:p w14:paraId="7721543F">
      <w:pPr>
        <w:pStyle w:val="3"/>
        <w:bidi w:val="0"/>
        <w:rPr>
          <w:rFonts w:hint="default"/>
          <w:lang w:val="es-CO"/>
        </w:rPr>
      </w:pPr>
      <w:bookmarkStart w:id="396" w:name="_Toc28084"/>
      <w:bookmarkStart w:id="397" w:name="_Toc15868"/>
      <w:bookmarkStart w:id="398" w:name="_Toc2070"/>
      <w:bookmarkStart w:id="399" w:name="_Toc9674"/>
      <w:bookmarkStart w:id="400" w:name="_Toc2138"/>
      <w:r>
        <w:rPr>
          <w:rFonts w:hint="default"/>
          <w:lang w:val="es-CO"/>
        </w:rPr>
        <w:t>Prueba de Funcionalidad</w:t>
      </w:r>
      <w:bookmarkEnd w:id="396"/>
      <w:bookmarkEnd w:id="397"/>
      <w:bookmarkEnd w:id="398"/>
      <w:bookmarkEnd w:id="399"/>
      <w:bookmarkEnd w:id="400"/>
    </w:p>
    <w:p w14:paraId="54A9E428">
      <w:pPr>
        <w:rPr>
          <w:rFonts w:hint="default" w:ascii="Times New Roman" w:hAnsi="Times New Roman" w:cs="Times New Roman"/>
          <w:lang w:val="es-CO"/>
        </w:rPr>
      </w:pPr>
      <w:r>
        <w:rPr>
          <w:rFonts w:hint="default" w:ascii="Times New Roman" w:hAnsi="Times New Roman" w:cs="Times New Roman"/>
          <w:b/>
          <w:bCs/>
          <w:lang w:val="es-CO"/>
        </w:rPr>
        <w:t xml:space="preserve">Clase: </w:t>
      </w:r>
      <w:r>
        <w:rPr>
          <w:rFonts w:hint="default" w:ascii="Times New Roman" w:hAnsi="Times New Roman" w:cs="Times New Roman"/>
          <w:lang w:val="es-CO"/>
        </w:rPr>
        <w:t>CitaController</w:t>
      </w:r>
    </w:p>
    <w:p w14:paraId="03ECD527">
      <w:pPr>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5356860" cy="4165600"/>
            <wp:effectExtent l="0" t="0" r="0" b="635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a:picLocks noChangeAspect="1"/>
                    </pic:cNvPicPr>
                  </pic:nvPicPr>
                  <pic:blipFill>
                    <a:blip r:embed="rId85"/>
                    <a:stretch>
                      <a:fillRect/>
                    </a:stretch>
                  </pic:blipFill>
                  <pic:spPr>
                    <a:xfrm>
                      <a:off x="0" y="0"/>
                      <a:ext cx="5360982" cy="4168926"/>
                    </a:xfrm>
                    <a:prstGeom prst="rect">
                      <a:avLst/>
                    </a:prstGeom>
                  </pic:spPr>
                </pic:pic>
              </a:graphicData>
            </a:graphic>
          </wp:inline>
        </w:drawing>
      </w:r>
    </w:p>
    <w:p w14:paraId="270FDE8B">
      <w:pPr>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5387340" cy="3058160"/>
            <wp:effectExtent l="0" t="0" r="3810" b="889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pic:cNvPicPr>
                      <a:picLocks noChangeAspect="1"/>
                    </pic:cNvPicPr>
                  </pic:nvPicPr>
                  <pic:blipFill>
                    <a:blip r:embed="rId86"/>
                    <a:stretch>
                      <a:fillRect/>
                    </a:stretch>
                  </pic:blipFill>
                  <pic:spPr>
                    <a:xfrm>
                      <a:off x="0" y="0"/>
                      <a:ext cx="5391795" cy="3060886"/>
                    </a:xfrm>
                    <a:prstGeom prst="rect">
                      <a:avLst/>
                    </a:prstGeom>
                  </pic:spPr>
                </pic:pic>
              </a:graphicData>
            </a:graphic>
          </wp:inline>
        </w:drawing>
      </w:r>
    </w:p>
    <w:p w14:paraId="76951809">
      <w:pPr>
        <w:rPr>
          <w:rFonts w:hint="default" w:ascii="Times New Roman" w:hAnsi="Times New Roman" w:cs="Times New Roman"/>
          <w:b/>
          <w:bCs/>
          <w:lang w:val="es-CO"/>
        </w:rPr>
      </w:pPr>
    </w:p>
    <w:p w14:paraId="026C70D2">
      <w:pPr>
        <w:rPr>
          <w:rFonts w:hint="default" w:ascii="Times New Roman" w:hAnsi="Times New Roman" w:cs="Times New Roman"/>
          <w:b/>
          <w:bCs/>
          <w:lang w:val="es-CO"/>
        </w:rPr>
      </w:pPr>
    </w:p>
    <w:p w14:paraId="266CFF78">
      <w:pPr>
        <w:rPr>
          <w:rFonts w:hint="default" w:ascii="Times New Roman" w:hAnsi="Times New Roman" w:cs="Times New Roman"/>
          <w:lang w:val="es-CO"/>
        </w:rPr>
      </w:pPr>
      <w:r>
        <w:rPr>
          <w:rFonts w:hint="default" w:ascii="Times New Roman" w:hAnsi="Times New Roman" w:cs="Times New Roman"/>
          <w:b/>
          <w:bCs/>
        </w:rPr>
        <w:t xml:space="preserve">Explicación: </w:t>
      </w:r>
      <w:r>
        <w:rPr>
          <w:rFonts w:hint="default" w:ascii="Times New Roman" w:hAnsi="Times New Roman" w:cs="Times New Roman"/>
        </w:rPr>
        <w:t>Aquí se evidencia el patrón en la práctica. El controlador instancia el PaqueteRequisitos y le agrega los requisitos individuales (RequisitoDenuncio y RequisitoPago). Luego, con una sola línea de código (!paqueteRenovacion.validar()), el sistema evalúa todo el conjunto antes de permitir guardar la cita en la base de datos, rechazando el proceso si faltan pasos.</w:t>
      </w:r>
    </w:p>
    <w:p w14:paraId="6825ECC9">
      <w:pPr>
        <w:rPr>
          <w:rFonts w:hint="default" w:ascii="Times New Roman" w:hAnsi="Times New Roman" w:cs="Times New Roman"/>
          <w:b/>
          <w:bCs/>
          <w:lang w:val="es-CO"/>
        </w:rPr>
      </w:pPr>
    </w:p>
    <w:p w14:paraId="002EF983">
      <w:pPr>
        <w:pStyle w:val="3"/>
        <w:bidi w:val="0"/>
        <w:rPr>
          <w:rFonts w:hint="default"/>
          <w:lang w:val="es-CO"/>
        </w:rPr>
      </w:pPr>
      <w:bookmarkStart w:id="401" w:name="_Toc23120"/>
      <w:bookmarkStart w:id="402" w:name="_Toc10805"/>
      <w:bookmarkStart w:id="403" w:name="_Toc27073"/>
      <w:bookmarkStart w:id="404" w:name="_Toc21438"/>
      <w:bookmarkStart w:id="405" w:name="_Toc28918"/>
      <w:r>
        <w:rPr>
          <w:rFonts w:hint="default"/>
          <w:lang w:val="es-CO"/>
        </w:rPr>
        <w:t>Evidencia</w:t>
      </w:r>
      <w:bookmarkEnd w:id="401"/>
      <w:bookmarkEnd w:id="402"/>
      <w:bookmarkEnd w:id="403"/>
      <w:bookmarkEnd w:id="404"/>
      <w:bookmarkEnd w:id="405"/>
    </w:p>
    <w:p w14:paraId="7CCF1DB1">
      <w:pPr>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4914900" cy="4203700"/>
            <wp:effectExtent l="0" t="0" r="0" b="635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pic:cNvPicPr>
                      <a:picLocks noChangeAspect="1"/>
                    </pic:cNvPicPr>
                  </pic:nvPicPr>
                  <pic:blipFill>
                    <a:blip r:embed="rId87"/>
                    <a:stretch>
                      <a:fillRect/>
                    </a:stretch>
                  </pic:blipFill>
                  <pic:spPr>
                    <a:xfrm>
                      <a:off x="0" y="0"/>
                      <a:ext cx="4929586" cy="4216856"/>
                    </a:xfrm>
                    <a:prstGeom prst="rect">
                      <a:avLst/>
                    </a:prstGeom>
                  </pic:spPr>
                </pic:pic>
              </a:graphicData>
            </a:graphic>
          </wp:inline>
        </w:drawing>
      </w:r>
    </w:p>
    <w:p w14:paraId="090DA9F3">
      <w:pPr>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4951730" cy="2415540"/>
            <wp:effectExtent l="0" t="0" r="1270" b="381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a:picLocks noChangeAspect="1"/>
                    </pic:cNvPicPr>
                  </pic:nvPicPr>
                  <pic:blipFill>
                    <a:blip r:embed="rId88"/>
                    <a:stretch>
                      <a:fillRect/>
                    </a:stretch>
                  </pic:blipFill>
                  <pic:spPr>
                    <a:xfrm>
                      <a:off x="0" y="0"/>
                      <a:ext cx="4958786" cy="2418960"/>
                    </a:xfrm>
                    <a:prstGeom prst="rect">
                      <a:avLst/>
                    </a:prstGeom>
                  </pic:spPr>
                </pic:pic>
              </a:graphicData>
            </a:graphic>
          </wp:inline>
        </w:drawing>
      </w:r>
    </w:p>
    <w:p w14:paraId="552887A0">
      <w:pPr>
        <w:rPr>
          <w:rFonts w:hint="default" w:ascii="Times New Roman" w:hAnsi="Times New Roman" w:cs="Times New Roman"/>
          <w:b/>
          <w:bCs/>
          <w:lang w:val="es-CO"/>
        </w:rPr>
      </w:pPr>
    </w:p>
    <w:p w14:paraId="60389BAD">
      <w:pPr>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4640580" cy="3425190"/>
            <wp:effectExtent l="0" t="0" r="7620" b="381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 59"/>
                    <pic:cNvPicPr>
                      <a:picLocks noChangeAspect="1"/>
                    </pic:cNvPicPr>
                  </pic:nvPicPr>
                  <pic:blipFill>
                    <a:blip r:embed="rId89"/>
                    <a:stretch>
                      <a:fillRect/>
                    </a:stretch>
                  </pic:blipFill>
                  <pic:spPr>
                    <a:xfrm>
                      <a:off x="0" y="0"/>
                      <a:ext cx="4644567" cy="3428623"/>
                    </a:xfrm>
                    <a:prstGeom prst="rect">
                      <a:avLst/>
                    </a:prstGeom>
                  </pic:spPr>
                </pic:pic>
              </a:graphicData>
            </a:graphic>
          </wp:inline>
        </w:drawing>
      </w:r>
    </w:p>
    <w:p w14:paraId="416F650D">
      <w:pPr>
        <w:rPr>
          <w:rFonts w:hint="default" w:ascii="Times New Roman" w:hAnsi="Times New Roman" w:cs="Times New Roman"/>
          <w:b/>
          <w:bCs/>
          <w:lang w:val="es-CO"/>
        </w:rPr>
      </w:pPr>
    </w:p>
    <w:p w14:paraId="3A9DB7C4">
      <w:pPr>
        <w:rPr>
          <w:rFonts w:hint="default" w:ascii="Times New Roman" w:hAnsi="Times New Roman" w:cs="Times New Roman"/>
          <w:b/>
          <w:bCs/>
          <w:lang w:val="es-CO"/>
        </w:rPr>
      </w:pPr>
      <w:r>
        <w:rPr>
          <w:rFonts w:hint="default" w:ascii="Times New Roman" w:hAnsi="Times New Roman" w:cs="Times New Roman"/>
          <w:b/>
          <w:bCs/>
          <w:lang w:val="es-CO"/>
        </w:rPr>
        <w:drawing>
          <wp:inline distT="0" distB="0" distL="0" distR="0">
            <wp:extent cx="4572000" cy="370332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 60"/>
                    <pic:cNvPicPr>
                      <a:picLocks noChangeAspect="1"/>
                    </pic:cNvPicPr>
                  </pic:nvPicPr>
                  <pic:blipFill>
                    <a:blip r:embed="rId90"/>
                    <a:stretch>
                      <a:fillRect/>
                    </a:stretch>
                  </pic:blipFill>
                  <pic:spPr>
                    <a:xfrm>
                      <a:off x="0" y="0"/>
                      <a:ext cx="4585218" cy="3713997"/>
                    </a:xfrm>
                    <a:prstGeom prst="rect">
                      <a:avLst/>
                    </a:prstGeom>
                  </pic:spPr>
                </pic:pic>
              </a:graphicData>
            </a:graphic>
          </wp:inline>
        </w:drawing>
      </w:r>
    </w:p>
    <w:p w14:paraId="3D71942B">
      <w:pPr>
        <w:rPr>
          <w:rFonts w:hint="default" w:ascii="Times New Roman" w:hAnsi="Times New Roman" w:cs="Times New Roman"/>
          <w:b/>
          <w:bCs/>
          <w:lang w:val="es-CO"/>
        </w:rPr>
      </w:pPr>
    </w:p>
    <w:p w14:paraId="2526C74C">
      <w:pPr>
        <w:rPr>
          <w:rFonts w:hint="default" w:ascii="Times New Roman" w:hAnsi="Times New Roman" w:cs="Times New Roman"/>
          <w:b/>
          <w:bCs/>
          <w:lang w:val="es-CO"/>
        </w:rPr>
      </w:pPr>
      <w:r>
        <w:rPr>
          <w:rFonts w:hint="default" w:ascii="Times New Roman" w:hAnsi="Times New Roman" w:cs="Times New Roman"/>
          <w:b/>
          <w:bCs/>
          <w:lang w:val="es-CO"/>
        </w:rPr>
        <w:t xml:space="preserve">Explicación: </w:t>
      </w:r>
      <w:r>
        <w:rPr>
          <w:rFonts w:hint="default" w:ascii="Times New Roman" w:hAnsi="Times New Roman" w:cs="Times New Roman"/>
          <w:lang w:val="es-CO"/>
        </w:rPr>
        <w:t>Se comprueba el funcionamiento del patrón desde la página web. Si el usuario intenta agendar la cita sin cumplir todos los requisitos, el Composite detecta el fallo y la interfaz despliega la alerta de error. Cuando el usuario cumple con el denuncio y el pago, el paquete se valida correctamente y la cita se guarda en el sistema mostrando el estado activo.</w:t>
      </w:r>
    </w:p>
    <w:p w14:paraId="0C1B9A86">
      <w:pPr>
        <w:pStyle w:val="2"/>
        <w:bidi w:val="0"/>
        <w:rPr>
          <w:rFonts w:hint="default"/>
        </w:rPr>
      </w:pPr>
      <w:bookmarkStart w:id="406" w:name="_Toc14577"/>
      <w:bookmarkStart w:id="407" w:name="_Toc21901"/>
      <w:bookmarkStart w:id="408" w:name="_Toc31101"/>
      <w:bookmarkStart w:id="409" w:name="_Toc23478"/>
      <w:bookmarkStart w:id="410" w:name="_Toc26137"/>
      <w:bookmarkStart w:id="411" w:name="_Toc10471"/>
      <w:r>
        <w:rPr>
          <w:rFonts w:hint="default"/>
        </w:rPr>
        <w:t>Análisis para la aplicación del Decorator</w:t>
      </w:r>
      <w:bookmarkEnd w:id="406"/>
      <w:bookmarkEnd w:id="407"/>
      <w:bookmarkEnd w:id="408"/>
      <w:bookmarkEnd w:id="409"/>
      <w:bookmarkEnd w:id="410"/>
      <w:bookmarkEnd w:id="411"/>
    </w:p>
    <w:p w14:paraId="5EB9F1F2">
      <w:pPr>
        <w:pStyle w:val="3"/>
        <w:bidi w:val="0"/>
        <w:rPr>
          <w:rFonts w:hint="default"/>
        </w:rPr>
      </w:pPr>
      <w:bookmarkStart w:id="412" w:name="_Toc25530"/>
      <w:bookmarkStart w:id="413" w:name="_Toc11050"/>
      <w:bookmarkStart w:id="414" w:name="_Toc32280"/>
      <w:bookmarkStart w:id="415" w:name="_Toc27322"/>
      <w:r>
        <w:rPr>
          <w:rFonts w:hint="default"/>
        </w:rPr>
        <w:t>Objetivo del patrón:</w:t>
      </w:r>
      <w:bookmarkEnd w:id="412"/>
      <w:bookmarkEnd w:id="413"/>
      <w:bookmarkEnd w:id="414"/>
      <w:bookmarkEnd w:id="415"/>
      <w:r>
        <w:rPr>
          <w:rFonts w:hint="default"/>
        </w:rPr>
        <w:t xml:space="preserve"> </w:t>
      </w:r>
    </w:p>
    <w:p w14:paraId="703CC825">
      <w:pPr>
        <w:rPr>
          <w:rFonts w:hint="default" w:ascii="Times New Roman" w:hAnsi="Times New Roman" w:cs="Times New Roman"/>
          <w:b/>
          <w:bCs/>
          <w:lang w:val="es-CO"/>
        </w:rPr>
      </w:pPr>
      <w:r>
        <w:rPr>
          <w:rFonts w:hint="default" w:ascii="Times New Roman" w:hAnsi="Times New Roman" w:cs="Times New Roman"/>
        </w:rPr>
        <w:t>Permitir añadir responsabilidades, comportamientos o características adicionales a un objeto de manera dinámica en tiempo de ejecución, proporcionando una alternativa flexible a la herencia tradicional para extender la funcionalidad de una clase.</w:t>
      </w:r>
    </w:p>
    <w:p w14:paraId="3963CE64">
      <w:pPr>
        <w:pStyle w:val="3"/>
        <w:bidi w:val="0"/>
        <w:rPr>
          <w:rFonts w:hint="default"/>
        </w:rPr>
      </w:pPr>
      <w:bookmarkStart w:id="416" w:name="_Toc19412"/>
      <w:bookmarkStart w:id="417" w:name="_Toc8441"/>
      <w:bookmarkStart w:id="418" w:name="_Toc20041"/>
      <w:bookmarkStart w:id="419" w:name="_Toc7642"/>
      <w:bookmarkStart w:id="420" w:name="_Toc27515"/>
      <w:r>
        <w:rPr>
          <w:rFonts w:hint="default"/>
        </w:rPr>
        <w:t>Motivación en el proyecto:</w:t>
      </w:r>
      <w:bookmarkEnd w:id="416"/>
      <w:bookmarkEnd w:id="417"/>
      <w:bookmarkEnd w:id="418"/>
      <w:bookmarkEnd w:id="419"/>
      <w:bookmarkEnd w:id="420"/>
      <w:r>
        <w:rPr>
          <w:rFonts w:hint="default"/>
        </w:rPr>
        <w:t xml:space="preserve"> </w:t>
      </w:r>
    </w:p>
    <w:p w14:paraId="78CB07A3">
      <w:pPr>
        <w:rPr>
          <w:rFonts w:hint="default" w:ascii="Times New Roman" w:hAnsi="Times New Roman" w:cs="Times New Roman"/>
        </w:rPr>
      </w:pPr>
      <w:r>
        <w:rPr>
          <w:rFonts w:hint="default" w:ascii="Times New Roman" w:hAnsi="Times New Roman" w:cs="Times New Roman"/>
        </w:rPr>
        <w:t>En el módulo del Carné Digital, el documento generado requiere incluir distintos sellos y niveles de seguridad institucional (como marcas de agua digitales y hologramas biométricos) antes de ser presentado al usuario. En lugar de alterar la entidad original en la base de datos o crear múltiples clases con todas las combinaciones posibles de seguridad, se implementó el patrón Decorator. Este patrón toma la información estandarizada del carné base y la "envuelve" progresivamente con nuevas capas de seguridad en tiempo de ejecución. Esto garantiza que el sistema sea escalable, permitiendo agregar nuevos sellos en el futuro sin modificar el código existente (cumpliendo el principio Open/Closed).</w:t>
      </w:r>
    </w:p>
    <w:p w14:paraId="5971DEC1">
      <w:pPr>
        <w:rPr>
          <w:rFonts w:hint="default" w:ascii="Times New Roman" w:hAnsi="Times New Roman" w:cs="Times New Roman"/>
        </w:rPr>
      </w:pPr>
    </w:p>
    <w:p w14:paraId="70C8775E">
      <w:pPr>
        <w:pStyle w:val="3"/>
        <w:bidi w:val="0"/>
        <w:rPr>
          <w:rFonts w:hint="default"/>
        </w:rPr>
      </w:pPr>
      <w:bookmarkStart w:id="421" w:name="_Toc28537"/>
      <w:bookmarkStart w:id="422" w:name="_Toc10441"/>
      <w:bookmarkStart w:id="423" w:name="_Toc27689"/>
      <w:bookmarkStart w:id="424" w:name="_Toc18568"/>
      <w:bookmarkStart w:id="425" w:name="_Toc19703"/>
      <w:r>
        <w:rPr>
          <w:rFonts w:hint="default"/>
        </w:rPr>
        <w:t>Diagrama UML</w:t>
      </w:r>
      <w:bookmarkEnd w:id="421"/>
      <w:bookmarkEnd w:id="422"/>
      <w:bookmarkEnd w:id="423"/>
      <w:bookmarkEnd w:id="424"/>
      <w:bookmarkEnd w:id="425"/>
    </w:p>
    <w:p w14:paraId="14AA4262">
      <w:pPr>
        <w:rPr>
          <w:rFonts w:hint="default" w:ascii="Times New Roman" w:hAnsi="Times New Roman" w:cs="Times New Roman"/>
        </w:rPr>
      </w:pPr>
      <w:r>
        <w:rPr>
          <w:rFonts w:hint="default" w:ascii="Times New Roman" w:hAnsi="Times New Roman" w:cs="Times New Roman"/>
        </w:rPr>
        <w:drawing>
          <wp:inline distT="0" distB="0" distL="0" distR="0">
            <wp:extent cx="4800600" cy="3333115"/>
            <wp:effectExtent l="0" t="0" r="0" b="63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a:picLocks noChangeAspect="1"/>
                    </pic:cNvPicPr>
                  </pic:nvPicPr>
                  <pic:blipFill>
                    <a:blip r:embed="rId91"/>
                    <a:stretch>
                      <a:fillRect/>
                    </a:stretch>
                  </pic:blipFill>
                  <pic:spPr>
                    <a:xfrm>
                      <a:off x="0" y="0"/>
                      <a:ext cx="4809486" cy="3339891"/>
                    </a:xfrm>
                    <a:prstGeom prst="rect">
                      <a:avLst/>
                    </a:prstGeom>
                  </pic:spPr>
                </pic:pic>
              </a:graphicData>
            </a:graphic>
          </wp:inline>
        </w:drawing>
      </w:r>
    </w:p>
    <w:p w14:paraId="0C1660CA">
      <w:pPr>
        <w:pStyle w:val="3"/>
        <w:bidi w:val="0"/>
        <w:rPr>
          <w:rFonts w:hint="default"/>
          <w:lang w:val="es-CO"/>
        </w:rPr>
      </w:pPr>
      <w:bookmarkStart w:id="426" w:name="_Toc30156"/>
      <w:bookmarkStart w:id="427" w:name="_Toc30817"/>
      <w:bookmarkStart w:id="428" w:name="_Toc2493"/>
      <w:bookmarkStart w:id="429" w:name="_Toc9999"/>
      <w:bookmarkStart w:id="430" w:name="_Toc6645"/>
      <w:r>
        <w:rPr>
          <w:rFonts w:hint="default"/>
          <w:lang w:val="es-CO"/>
        </w:rPr>
        <w:t>Explicación:</w:t>
      </w:r>
      <w:bookmarkEnd w:id="426"/>
      <w:bookmarkEnd w:id="427"/>
      <w:bookmarkEnd w:id="428"/>
      <w:bookmarkEnd w:id="429"/>
      <w:bookmarkEnd w:id="430"/>
      <w:r>
        <w:rPr>
          <w:rFonts w:hint="default"/>
          <w:lang w:val="es-CO"/>
        </w:rPr>
        <w:t xml:space="preserve"> </w:t>
      </w:r>
    </w:p>
    <w:p w14:paraId="33162D4B">
      <w:pPr>
        <w:rPr>
          <w:rFonts w:hint="default" w:ascii="Times New Roman" w:hAnsi="Times New Roman" w:cs="Times New Roman"/>
          <w:lang w:val="es-CO"/>
        </w:rPr>
      </w:pPr>
      <w:r>
        <w:rPr>
          <w:rFonts w:hint="default" w:ascii="Times New Roman" w:hAnsi="Times New Roman" w:cs="Times New Roman"/>
          <w:lang w:val="es-CO"/>
        </w:rPr>
        <w:t>Este diagrama ilustra la arquitectura del patrón Decorator para la asignación de sellos de seguridad:</w:t>
      </w:r>
    </w:p>
    <w:p w14:paraId="74D47002">
      <w:pPr>
        <w:numPr>
          <w:ilvl w:val="0"/>
          <w:numId w:val="10"/>
        </w:numPr>
        <w:rPr>
          <w:rFonts w:hint="default" w:ascii="Times New Roman" w:hAnsi="Times New Roman" w:cs="Times New Roman"/>
          <w:lang w:val="es-CO"/>
        </w:rPr>
      </w:pPr>
      <w:r>
        <w:rPr>
          <w:rFonts w:hint="default" w:ascii="Times New Roman" w:hAnsi="Times New Roman" w:cs="Times New Roman"/>
          <w:b/>
          <w:bCs/>
          <w:lang w:val="es-CO"/>
        </w:rPr>
        <w:t>CarnetSeguridad (Interfaz Componente):</w:t>
      </w:r>
      <w:r>
        <w:rPr>
          <w:rFonts w:hint="default" w:ascii="Times New Roman" w:hAnsi="Times New Roman" w:cs="Times New Roman"/>
          <w:lang w:val="es-CO"/>
        </w:rPr>
        <w:t xml:space="preserve"> Define el contrato base con el método obtenerSeguridad(), estandarizando cómo se obtiene la información de seguridad.</w:t>
      </w:r>
    </w:p>
    <w:p w14:paraId="14D9EDCC">
      <w:pPr>
        <w:numPr>
          <w:ilvl w:val="0"/>
          <w:numId w:val="10"/>
        </w:numPr>
        <w:rPr>
          <w:rFonts w:hint="default" w:ascii="Times New Roman" w:hAnsi="Times New Roman" w:cs="Times New Roman"/>
          <w:lang w:val="es-CO"/>
        </w:rPr>
      </w:pPr>
      <w:r>
        <w:rPr>
          <w:rFonts w:hint="default" w:ascii="Times New Roman" w:hAnsi="Times New Roman" w:cs="Times New Roman"/>
          <w:b/>
          <w:bCs/>
          <w:lang w:val="es-CO"/>
        </w:rPr>
        <w:t>CarnetBase (Componente Concreto):</w:t>
      </w:r>
      <w:r>
        <w:rPr>
          <w:rFonts w:hint="default" w:ascii="Times New Roman" w:hAnsi="Times New Roman" w:cs="Times New Roman"/>
          <w:lang w:val="es-CO"/>
        </w:rPr>
        <w:t xml:space="preserve"> Implementa la interfaz y representa el estado original y mínimo del documento antes de aplicarle cualquier mejora.</w:t>
      </w:r>
    </w:p>
    <w:p w14:paraId="07846256">
      <w:pPr>
        <w:numPr>
          <w:ilvl w:val="0"/>
          <w:numId w:val="10"/>
        </w:numPr>
        <w:rPr>
          <w:rFonts w:hint="default" w:ascii="Times New Roman" w:hAnsi="Times New Roman" w:cs="Times New Roman"/>
          <w:lang w:val="es-CO"/>
        </w:rPr>
      </w:pPr>
      <w:r>
        <w:rPr>
          <w:rFonts w:hint="default" w:ascii="Times New Roman" w:hAnsi="Times New Roman" w:cs="Times New Roman"/>
          <w:b/>
          <w:bCs/>
          <w:lang w:val="es-CO"/>
        </w:rPr>
        <w:t>CarnetDecorator (Decorador Abstracto):</w:t>
      </w:r>
      <w:r>
        <w:rPr>
          <w:rFonts w:hint="default" w:ascii="Times New Roman" w:hAnsi="Times New Roman" w:cs="Times New Roman"/>
          <w:lang w:val="es-CO"/>
        </w:rPr>
        <w:t xml:space="preserve"> Es el pilar estructural del patrón. Contiene una referencia protegida a un objeto de tipo CarnetSeguridad y delega la ejecución de los métodos al objeto que está envolviendo.</w:t>
      </w:r>
    </w:p>
    <w:p w14:paraId="7CBD2BB2">
      <w:pPr>
        <w:numPr>
          <w:ilvl w:val="0"/>
          <w:numId w:val="10"/>
        </w:numPr>
        <w:rPr>
          <w:rFonts w:hint="default" w:ascii="Times New Roman" w:hAnsi="Times New Roman" w:cs="Times New Roman"/>
          <w:lang w:val="es-CO"/>
        </w:rPr>
      </w:pPr>
      <w:r>
        <w:rPr>
          <w:rFonts w:hint="default" w:ascii="Times New Roman" w:hAnsi="Times New Roman" w:cs="Times New Roman"/>
          <w:b/>
          <w:bCs/>
          <w:lang w:val="es-CO"/>
        </w:rPr>
        <w:t>MarcaAguaDecorator y HologramaDecorator (Decoradores Concretos):</w:t>
      </w:r>
      <w:r>
        <w:rPr>
          <w:rFonts w:hint="default" w:ascii="Times New Roman" w:hAnsi="Times New Roman" w:cs="Times New Roman"/>
          <w:lang w:val="es-CO"/>
        </w:rPr>
        <w:t xml:space="preserve"> Extienden la clase base del decorador, interceptan la llamada, ejecutan el comportamiento del componente envuelto y le suman dinámicamente su propia cadena de texto (su sello de seguridad específico).</w:t>
      </w:r>
    </w:p>
    <w:p w14:paraId="65D9E67F">
      <w:pPr>
        <w:rPr>
          <w:rFonts w:hint="default" w:ascii="Times New Roman" w:hAnsi="Times New Roman" w:cs="Times New Roman"/>
          <w:lang w:val="es-CO"/>
        </w:rPr>
      </w:pPr>
    </w:p>
    <w:p w14:paraId="4B9D08EA">
      <w:pPr>
        <w:pStyle w:val="3"/>
        <w:bidi w:val="0"/>
        <w:rPr>
          <w:rFonts w:hint="default"/>
          <w:lang w:val="es-CO"/>
        </w:rPr>
      </w:pPr>
      <w:bookmarkStart w:id="431" w:name="_Toc16633"/>
      <w:bookmarkStart w:id="432" w:name="_Toc9076"/>
      <w:bookmarkStart w:id="433" w:name="_Toc25748"/>
      <w:bookmarkStart w:id="434" w:name="_Toc14963"/>
      <w:bookmarkStart w:id="435" w:name="_Toc18582"/>
      <w:r>
        <w:rPr>
          <w:rFonts w:hint="default"/>
        </w:rPr>
        <w:t>Aplicación del patrón Decorator</w:t>
      </w:r>
      <w:bookmarkEnd w:id="431"/>
      <w:bookmarkEnd w:id="432"/>
      <w:bookmarkEnd w:id="433"/>
      <w:bookmarkEnd w:id="434"/>
      <w:bookmarkEnd w:id="435"/>
    </w:p>
    <w:p w14:paraId="5C32B22A">
      <w:pPr>
        <w:rPr>
          <w:rFonts w:hint="default" w:ascii="Times New Roman" w:hAnsi="Times New Roman" w:cs="Times New Roman"/>
        </w:rPr>
      </w:pPr>
      <w:r>
        <w:rPr>
          <w:rFonts w:hint="default" w:ascii="Times New Roman" w:hAnsi="Times New Roman" w:cs="Times New Roman"/>
          <w:b/>
          <w:bCs/>
        </w:rPr>
        <w:t>Interfaz:</w:t>
      </w:r>
      <w:r>
        <w:rPr>
          <w:rFonts w:hint="default" w:ascii="Times New Roman" w:hAnsi="Times New Roman" w:cs="Times New Roman"/>
        </w:rPr>
        <w:t xml:space="preserve"> CarnetSeguridad</w:t>
      </w:r>
    </w:p>
    <w:p w14:paraId="60BE4B39">
      <w:pPr>
        <w:rPr>
          <w:rFonts w:hint="default" w:ascii="Times New Roman" w:hAnsi="Times New Roman" w:cs="Times New Roman"/>
        </w:rPr>
      </w:pPr>
      <w:r>
        <w:rPr>
          <w:rFonts w:hint="default" w:ascii="Times New Roman" w:hAnsi="Times New Roman" w:cs="Times New Roman"/>
        </w:rPr>
        <w:drawing>
          <wp:inline distT="0" distB="0" distL="0" distR="0">
            <wp:extent cx="5730240" cy="1257300"/>
            <wp:effectExtent l="0" t="0" r="381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pic:cNvPicPr>
                      <a:picLocks noChangeAspect="1"/>
                    </pic:cNvPicPr>
                  </pic:nvPicPr>
                  <pic:blipFill>
                    <a:blip r:embed="rId92"/>
                    <a:stretch>
                      <a:fillRect/>
                    </a:stretch>
                  </pic:blipFill>
                  <pic:spPr>
                    <a:xfrm>
                      <a:off x="0" y="0"/>
                      <a:ext cx="5730737" cy="1257409"/>
                    </a:xfrm>
                    <a:prstGeom prst="rect">
                      <a:avLst/>
                    </a:prstGeom>
                  </pic:spPr>
                </pic:pic>
              </a:graphicData>
            </a:graphic>
          </wp:inline>
        </w:drawing>
      </w:r>
    </w:p>
    <w:p w14:paraId="0A07DB2F">
      <w:pPr>
        <w:rPr>
          <w:rFonts w:hint="default" w:ascii="Times New Roman" w:hAnsi="Times New Roman" w:cs="Times New Roman"/>
        </w:rPr>
      </w:pPr>
      <w:r>
        <w:rPr>
          <w:rFonts w:hint="default" w:ascii="Times New Roman" w:hAnsi="Times New Roman" w:cs="Times New Roman"/>
          <w:b/>
          <w:bCs/>
        </w:rPr>
        <w:t>Explicación:</w:t>
      </w:r>
      <w:r>
        <w:rPr>
          <w:rFonts w:hint="default" w:ascii="Times New Roman" w:hAnsi="Times New Roman" w:cs="Times New Roman"/>
        </w:rPr>
        <w:t xml:space="preserve"> Establece la interfaz común tanto para el documento original como para todos los decoradores futuros, obligando a implementar el método encargado de retornar los sellos.</w:t>
      </w:r>
    </w:p>
    <w:p w14:paraId="606DE359">
      <w:pPr>
        <w:rPr>
          <w:rFonts w:hint="default" w:ascii="Times New Roman" w:hAnsi="Times New Roman" w:cs="Times New Roman"/>
        </w:rPr>
      </w:pPr>
    </w:p>
    <w:p w14:paraId="52E858E7">
      <w:pPr>
        <w:rPr>
          <w:rFonts w:hint="default" w:ascii="Times New Roman" w:hAnsi="Times New Roman" w:cs="Times New Roman"/>
        </w:rPr>
      </w:pPr>
      <w:r>
        <w:rPr>
          <w:rFonts w:hint="default" w:ascii="Times New Roman" w:hAnsi="Times New Roman" w:cs="Times New Roman"/>
          <w:b/>
          <w:bCs/>
        </w:rPr>
        <w:t>Clase Concreta:</w:t>
      </w:r>
      <w:r>
        <w:rPr>
          <w:rFonts w:hint="default" w:ascii="Times New Roman" w:hAnsi="Times New Roman" w:cs="Times New Roman"/>
        </w:rPr>
        <w:t xml:space="preserve"> CarnetBase</w:t>
      </w:r>
    </w:p>
    <w:p w14:paraId="52DB7B9A">
      <w:pPr>
        <w:rPr>
          <w:rFonts w:hint="default" w:ascii="Times New Roman" w:hAnsi="Times New Roman" w:cs="Times New Roman"/>
        </w:rPr>
      </w:pPr>
      <w:r>
        <w:rPr>
          <w:rFonts w:hint="default" w:ascii="Times New Roman" w:hAnsi="Times New Roman" w:cs="Times New Roman"/>
        </w:rPr>
        <w:drawing>
          <wp:inline distT="0" distB="0" distL="0" distR="0">
            <wp:extent cx="4991100" cy="176022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pic:cNvPicPr>
                      <a:picLocks noChangeAspect="1"/>
                    </pic:cNvPicPr>
                  </pic:nvPicPr>
                  <pic:blipFill>
                    <a:blip r:embed="rId93"/>
                    <a:stretch>
                      <a:fillRect/>
                    </a:stretch>
                  </pic:blipFill>
                  <pic:spPr>
                    <a:xfrm>
                      <a:off x="0" y="0"/>
                      <a:ext cx="4991533" cy="1760373"/>
                    </a:xfrm>
                    <a:prstGeom prst="rect">
                      <a:avLst/>
                    </a:prstGeom>
                  </pic:spPr>
                </pic:pic>
              </a:graphicData>
            </a:graphic>
          </wp:inline>
        </w:drawing>
      </w:r>
    </w:p>
    <w:p w14:paraId="443BF764">
      <w:pPr>
        <w:rPr>
          <w:rFonts w:hint="default" w:ascii="Times New Roman" w:hAnsi="Times New Roman" w:cs="Times New Roman"/>
        </w:rPr>
      </w:pPr>
      <w:r>
        <w:rPr>
          <w:rFonts w:hint="default" w:ascii="Times New Roman" w:hAnsi="Times New Roman" w:cs="Times New Roman"/>
          <w:b/>
          <w:bCs/>
        </w:rPr>
        <w:t>Explicación:</w:t>
      </w:r>
      <w:r>
        <w:rPr>
          <w:rFonts w:hint="default" w:ascii="Times New Roman" w:hAnsi="Times New Roman" w:cs="Times New Roman"/>
        </w:rPr>
        <w:t xml:space="preserve"> Representa el nivel más elemental del documento de identidad. Retorna únicamente el mensaje "Documento Base Estándar", sirviendo como el núcleo sobre el cual se aplicarán las siguientes capas.</w:t>
      </w:r>
    </w:p>
    <w:p w14:paraId="54B6AE6B">
      <w:pPr>
        <w:rPr>
          <w:rFonts w:hint="default" w:ascii="Times New Roman" w:hAnsi="Times New Roman" w:cs="Times New Roman"/>
        </w:rPr>
      </w:pPr>
    </w:p>
    <w:p w14:paraId="7AF507AC">
      <w:pPr>
        <w:rPr>
          <w:rFonts w:hint="default" w:ascii="Times New Roman" w:hAnsi="Times New Roman" w:cs="Times New Roman"/>
        </w:rPr>
      </w:pPr>
    </w:p>
    <w:p w14:paraId="641A5414">
      <w:pPr>
        <w:rPr>
          <w:rFonts w:hint="default" w:ascii="Times New Roman" w:hAnsi="Times New Roman" w:cs="Times New Roman"/>
        </w:rPr>
      </w:pPr>
      <w:r>
        <w:rPr>
          <w:rFonts w:hint="default" w:ascii="Times New Roman" w:hAnsi="Times New Roman" w:cs="Times New Roman"/>
          <w:b/>
          <w:bCs/>
        </w:rPr>
        <w:t>Clase Abstracta:</w:t>
      </w:r>
      <w:r>
        <w:rPr>
          <w:rFonts w:hint="default" w:ascii="Times New Roman" w:hAnsi="Times New Roman" w:cs="Times New Roman"/>
        </w:rPr>
        <w:t xml:space="preserve"> CarnetDecorator</w:t>
      </w:r>
    </w:p>
    <w:p w14:paraId="61D85F08">
      <w:pPr>
        <w:rPr>
          <w:rFonts w:hint="default" w:ascii="Times New Roman" w:hAnsi="Times New Roman" w:cs="Times New Roman"/>
        </w:rPr>
      </w:pPr>
      <w:r>
        <w:rPr>
          <w:rFonts w:hint="default" w:ascii="Times New Roman" w:hAnsi="Times New Roman" w:cs="Times New Roman"/>
        </w:rPr>
        <w:drawing>
          <wp:inline distT="0" distB="0" distL="0" distR="0">
            <wp:extent cx="5318760" cy="294132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 62"/>
                    <pic:cNvPicPr>
                      <a:picLocks noChangeAspect="1"/>
                    </pic:cNvPicPr>
                  </pic:nvPicPr>
                  <pic:blipFill>
                    <a:blip r:embed="rId94"/>
                    <a:stretch>
                      <a:fillRect/>
                    </a:stretch>
                  </pic:blipFill>
                  <pic:spPr>
                    <a:xfrm>
                      <a:off x="0" y="0"/>
                      <a:ext cx="5324753" cy="2944695"/>
                    </a:xfrm>
                    <a:prstGeom prst="rect">
                      <a:avLst/>
                    </a:prstGeom>
                  </pic:spPr>
                </pic:pic>
              </a:graphicData>
            </a:graphic>
          </wp:inline>
        </w:drawing>
      </w:r>
    </w:p>
    <w:p w14:paraId="2A26B595">
      <w:pPr>
        <w:rPr>
          <w:rFonts w:hint="default" w:ascii="Times New Roman" w:hAnsi="Times New Roman" w:cs="Times New Roman"/>
        </w:rPr>
      </w:pPr>
      <w:r>
        <w:rPr>
          <w:rFonts w:hint="default" w:ascii="Times New Roman" w:hAnsi="Times New Roman" w:cs="Times New Roman"/>
          <w:b/>
          <w:bCs/>
        </w:rPr>
        <w:t>Explicación:</w:t>
      </w:r>
      <w:r>
        <w:rPr>
          <w:rFonts w:hint="default" w:ascii="Times New Roman" w:hAnsi="Times New Roman" w:cs="Times New Roman"/>
        </w:rPr>
        <w:t xml:space="preserve"> Actúa como la envoltura principal. Al recibir en su constructor un objeto CarnetSeguridad, permite anidar múltiples niveles de decoración sin que el sistema pierda el rastro del objeto original.</w:t>
      </w:r>
    </w:p>
    <w:p w14:paraId="4BD1B399">
      <w:pPr>
        <w:rPr>
          <w:rFonts w:hint="default" w:ascii="Times New Roman" w:hAnsi="Times New Roman" w:cs="Times New Roman"/>
          <w:b/>
          <w:bCs/>
        </w:rPr>
      </w:pPr>
    </w:p>
    <w:p w14:paraId="2F2A779C">
      <w:pPr>
        <w:rPr>
          <w:rFonts w:hint="default" w:ascii="Times New Roman" w:hAnsi="Times New Roman" w:cs="Times New Roman"/>
        </w:rPr>
      </w:pPr>
      <w:r>
        <w:rPr>
          <w:rFonts w:hint="default" w:ascii="Times New Roman" w:hAnsi="Times New Roman" w:cs="Times New Roman"/>
          <w:b/>
          <w:bCs/>
        </w:rPr>
        <w:t>Clases Concretas (Decoradores):</w:t>
      </w:r>
      <w:r>
        <w:rPr>
          <w:rFonts w:hint="default" w:ascii="Times New Roman" w:hAnsi="Times New Roman" w:cs="Times New Roman"/>
        </w:rPr>
        <w:t xml:space="preserve"> MarcaAguaDecorator y HologramaDecorator</w:t>
      </w:r>
    </w:p>
    <w:p w14:paraId="61628EAD">
      <w:pPr>
        <w:rPr>
          <w:rFonts w:hint="default" w:ascii="Times New Roman" w:hAnsi="Times New Roman" w:cs="Times New Roman"/>
        </w:rPr>
      </w:pPr>
      <w:r>
        <w:rPr>
          <w:rFonts w:hint="default" w:ascii="Times New Roman" w:hAnsi="Times New Roman" w:cs="Times New Roman"/>
        </w:rPr>
        <w:drawing>
          <wp:inline distT="0" distB="0" distL="0" distR="0">
            <wp:extent cx="5731510" cy="2627630"/>
            <wp:effectExtent l="0" t="0" r="2540" b="127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n 63"/>
                    <pic:cNvPicPr>
                      <a:picLocks noChangeAspect="1"/>
                    </pic:cNvPicPr>
                  </pic:nvPicPr>
                  <pic:blipFill>
                    <a:blip r:embed="rId95"/>
                    <a:stretch>
                      <a:fillRect/>
                    </a:stretch>
                  </pic:blipFill>
                  <pic:spPr>
                    <a:xfrm>
                      <a:off x="0" y="0"/>
                      <a:ext cx="5731510" cy="2627630"/>
                    </a:xfrm>
                    <a:prstGeom prst="rect">
                      <a:avLst/>
                    </a:prstGeom>
                  </pic:spPr>
                </pic:pic>
              </a:graphicData>
            </a:graphic>
          </wp:inline>
        </w:drawing>
      </w:r>
    </w:p>
    <w:p w14:paraId="76B3F07F">
      <w:pPr>
        <w:rPr>
          <w:rFonts w:hint="default" w:ascii="Times New Roman" w:hAnsi="Times New Roman" w:cs="Times New Roman"/>
        </w:rPr>
      </w:pPr>
    </w:p>
    <w:p w14:paraId="4EF77ADF">
      <w:pPr>
        <w:rPr>
          <w:rFonts w:hint="default" w:ascii="Times New Roman" w:hAnsi="Times New Roman" w:cs="Times New Roman"/>
        </w:rPr>
      </w:pPr>
    </w:p>
    <w:p w14:paraId="371651A0">
      <w:pPr>
        <w:rPr>
          <w:rFonts w:hint="default" w:ascii="Times New Roman" w:hAnsi="Times New Roman" w:cs="Times New Roman"/>
        </w:rPr>
      </w:pPr>
    </w:p>
    <w:p w14:paraId="184B3480">
      <w:pPr>
        <w:rPr>
          <w:rFonts w:hint="default" w:ascii="Times New Roman" w:hAnsi="Times New Roman" w:cs="Times New Roman"/>
        </w:rPr>
      </w:pPr>
    </w:p>
    <w:p w14:paraId="16FB89B8">
      <w:pPr>
        <w:rPr>
          <w:rFonts w:hint="default" w:ascii="Times New Roman" w:hAnsi="Times New Roman" w:cs="Times New Roman"/>
        </w:rPr>
      </w:pPr>
    </w:p>
    <w:p w14:paraId="6915A238">
      <w:pPr>
        <w:rPr>
          <w:rFonts w:hint="default" w:ascii="Times New Roman" w:hAnsi="Times New Roman" w:cs="Times New Roman"/>
        </w:rPr>
      </w:pPr>
      <w:r>
        <w:rPr>
          <w:rFonts w:hint="default" w:ascii="Times New Roman" w:hAnsi="Times New Roman" w:cs="Times New Roman"/>
        </w:rPr>
        <w:drawing>
          <wp:inline distT="0" distB="0" distL="0" distR="0">
            <wp:extent cx="5731510" cy="2578100"/>
            <wp:effectExtent l="0" t="0" r="2540" b="0"/>
            <wp:docPr id="2089120256" name="Imagen 2089120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56" name="Imagen 2089120256"/>
                    <pic:cNvPicPr>
                      <a:picLocks noChangeAspect="1"/>
                    </pic:cNvPicPr>
                  </pic:nvPicPr>
                  <pic:blipFill>
                    <a:blip r:embed="rId96"/>
                    <a:stretch>
                      <a:fillRect/>
                    </a:stretch>
                  </pic:blipFill>
                  <pic:spPr>
                    <a:xfrm>
                      <a:off x="0" y="0"/>
                      <a:ext cx="5731510" cy="2578100"/>
                    </a:xfrm>
                    <a:prstGeom prst="rect">
                      <a:avLst/>
                    </a:prstGeom>
                  </pic:spPr>
                </pic:pic>
              </a:graphicData>
            </a:graphic>
          </wp:inline>
        </w:drawing>
      </w:r>
    </w:p>
    <w:p w14:paraId="1521731C">
      <w:pPr>
        <w:rPr>
          <w:rFonts w:hint="default" w:ascii="Times New Roman" w:hAnsi="Times New Roman" w:cs="Times New Roman"/>
        </w:rPr>
      </w:pPr>
      <w:r>
        <w:rPr>
          <w:rFonts w:hint="default" w:ascii="Times New Roman" w:hAnsi="Times New Roman" w:cs="Times New Roman"/>
          <w:b/>
          <w:bCs/>
        </w:rPr>
        <w:t>Explicación:</w:t>
      </w:r>
      <w:r>
        <w:rPr>
          <w:rFonts w:hint="default" w:ascii="Times New Roman" w:hAnsi="Times New Roman" w:cs="Times New Roman"/>
        </w:rPr>
        <w:t xml:space="preserve"> Extienden la clase abstracta. Al llamar al método obtenerSeguridad(), estas clases primero obtienen la cadena de texto de la capa anterior (super.obtenerSeguridad()) y posteriormente le concatenan su propia insignia, armando una cadena de seguridad progresiva.</w:t>
      </w:r>
    </w:p>
    <w:p w14:paraId="32A1A76D">
      <w:pPr>
        <w:rPr>
          <w:rFonts w:hint="default" w:ascii="Times New Roman" w:hAnsi="Times New Roman" w:cs="Times New Roman"/>
        </w:rPr>
      </w:pPr>
    </w:p>
    <w:p w14:paraId="5A1845D4">
      <w:pPr>
        <w:pStyle w:val="3"/>
        <w:bidi w:val="0"/>
        <w:rPr>
          <w:rFonts w:hint="default"/>
          <w:lang w:val="es-CO"/>
        </w:rPr>
      </w:pPr>
      <w:bookmarkStart w:id="436" w:name="_Toc28469"/>
      <w:bookmarkStart w:id="437" w:name="_Toc10200"/>
      <w:bookmarkStart w:id="438" w:name="_Toc11719"/>
      <w:bookmarkStart w:id="439" w:name="_Toc21330"/>
      <w:bookmarkStart w:id="440" w:name="_Toc32277"/>
      <w:r>
        <w:rPr>
          <w:rFonts w:hint="default"/>
          <w:lang w:val="es-CO"/>
        </w:rPr>
        <w:t>Prueba de Funcionalidad</w:t>
      </w:r>
      <w:bookmarkEnd w:id="436"/>
      <w:bookmarkEnd w:id="437"/>
      <w:bookmarkEnd w:id="438"/>
      <w:bookmarkEnd w:id="439"/>
      <w:bookmarkEnd w:id="440"/>
    </w:p>
    <w:p w14:paraId="703BAEF4">
      <w:pPr>
        <w:rPr>
          <w:rFonts w:hint="default" w:ascii="Times New Roman" w:hAnsi="Times New Roman" w:cs="Times New Roman"/>
          <w:lang w:val="es-CO"/>
        </w:rPr>
      </w:pPr>
      <w:r>
        <w:rPr>
          <w:rFonts w:hint="default" w:ascii="Times New Roman" w:hAnsi="Times New Roman" w:cs="Times New Roman"/>
          <w:b/>
          <w:bCs/>
          <w:lang w:val="es-CO"/>
        </w:rPr>
        <w:t xml:space="preserve">Clase: </w:t>
      </w:r>
      <w:r>
        <w:rPr>
          <w:rFonts w:hint="default" w:ascii="Times New Roman" w:hAnsi="Times New Roman" w:cs="Times New Roman"/>
          <w:lang w:val="es-CO"/>
        </w:rPr>
        <w:t>CarneController</w:t>
      </w:r>
    </w:p>
    <w:p w14:paraId="0B904A07">
      <w:pPr>
        <w:rPr>
          <w:rFonts w:hint="default" w:ascii="Times New Roman" w:hAnsi="Times New Roman" w:cs="Times New Roman"/>
        </w:rPr>
      </w:pPr>
      <w:r>
        <w:rPr>
          <w:rFonts w:hint="default" w:ascii="Times New Roman" w:hAnsi="Times New Roman" w:cs="Times New Roman"/>
        </w:rPr>
        <w:drawing>
          <wp:inline distT="0" distB="0" distL="0" distR="0">
            <wp:extent cx="5731510" cy="1274445"/>
            <wp:effectExtent l="0" t="0" r="2540" b="1905"/>
            <wp:docPr id="2089120257" name="Imagen 2089120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57" name="Imagen 2089120257"/>
                    <pic:cNvPicPr>
                      <a:picLocks noChangeAspect="1"/>
                    </pic:cNvPicPr>
                  </pic:nvPicPr>
                  <pic:blipFill>
                    <a:blip r:embed="rId97"/>
                    <a:stretch>
                      <a:fillRect/>
                    </a:stretch>
                  </pic:blipFill>
                  <pic:spPr>
                    <a:xfrm>
                      <a:off x="0" y="0"/>
                      <a:ext cx="5731510" cy="1274445"/>
                    </a:xfrm>
                    <a:prstGeom prst="rect">
                      <a:avLst/>
                    </a:prstGeom>
                  </pic:spPr>
                </pic:pic>
              </a:graphicData>
            </a:graphic>
          </wp:inline>
        </w:drawing>
      </w:r>
    </w:p>
    <w:p w14:paraId="4B306336">
      <w:pPr>
        <w:rPr>
          <w:rFonts w:hint="default" w:ascii="Times New Roman" w:hAnsi="Times New Roman" w:cs="Times New Roman"/>
        </w:rPr>
      </w:pPr>
      <w:r>
        <w:rPr>
          <w:rFonts w:hint="default" w:ascii="Times New Roman" w:hAnsi="Times New Roman" w:cs="Times New Roman"/>
          <w:b/>
          <w:bCs/>
        </w:rPr>
        <w:t>Explicación:</w:t>
      </w:r>
      <w:r>
        <w:rPr>
          <w:rFonts w:hint="default" w:ascii="Times New Roman" w:hAnsi="Times New Roman" w:cs="Times New Roman"/>
        </w:rPr>
        <w:t xml:space="preserve"> El controlador demuestra la implementación práctica del patrón. Inicializa el documento base y, acto seguido, reasigna la variable envolviendo iterativamente el objeto con la marca de agua y el holograma. Finalmente, inyecta la cadena de texto resultante en el modelo para ser interpretada por las vistas del Bridge.</w:t>
      </w:r>
    </w:p>
    <w:p w14:paraId="683416F0">
      <w:pPr>
        <w:rPr>
          <w:rFonts w:hint="default" w:ascii="Times New Roman" w:hAnsi="Times New Roman" w:cs="Times New Roman"/>
        </w:rPr>
      </w:pPr>
    </w:p>
    <w:p w14:paraId="6EF237AA">
      <w:pPr>
        <w:rPr>
          <w:rFonts w:hint="default" w:ascii="Times New Roman" w:hAnsi="Times New Roman" w:cs="Times New Roman"/>
        </w:rPr>
      </w:pPr>
    </w:p>
    <w:p w14:paraId="213B291F">
      <w:pPr>
        <w:rPr>
          <w:rFonts w:hint="default" w:ascii="Times New Roman" w:hAnsi="Times New Roman" w:cs="Times New Roman"/>
        </w:rPr>
      </w:pPr>
    </w:p>
    <w:p w14:paraId="6015E3A2">
      <w:pPr>
        <w:rPr>
          <w:rFonts w:hint="default" w:ascii="Times New Roman" w:hAnsi="Times New Roman" w:cs="Times New Roman"/>
          <w:b/>
          <w:bCs/>
          <w:lang w:val="es-CO"/>
        </w:rPr>
      </w:pPr>
    </w:p>
    <w:p w14:paraId="78DEC4FB">
      <w:pPr>
        <w:rPr>
          <w:rFonts w:hint="default" w:ascii="Times New Roman" w:hAnsi="Times New Roman" w:cs="Times New Roman"/>
          <w:b/>
          <w:bCs/>
          <w:lang w:val="es-CO"/>
        </w:rPr>
      </w:pPr>
    </w:p>
    <w:p w14:paraId="50DAF742">
      <w:pPr>
        <w:rPr>
          <w:rFonts w:hint="default" w:ascii="Times New Roman" w:hAnsi="Times New Roman" w:cs="Times New Roman"/>
          <w:b/>
          <w:bCs/>
          <w:lang w:val="es-CO"/>
        </w:rPr>
      </w:pPr>
    </w:p>
    <w:p w14:paraId="16189ACA">
      <w:pPr>
        <w:rPr>
          <w:rFonts w:hint="default" w:ascii="Times New Roman" w:hAnsi="Times New Roman" w:cs="Times New Roman"/>
          <w:b/>
          <w:bCs/>
          <w:lang w:val="es-CO"/>
        </w:rPr>
      </w:pPr>
    </w:p>
    <w:p w14:paraId="47823EB8">
      <w:pPr>
        <w:pStyle w:val="3"/>
        <w:bidi w:val="0"/>
        <w:rPr>
          <w:rFonts w:hint="default"/>
        </w:rPr>
      </w:pPr>
      <w:bookmarkStart w:id="441" w:name="_Toc30379"/>
      <w:bookmarkStart w:id="442" w:name="_Toc20545"/>
      <w:bookmarkStart w:id="443" w:name="_Toc10164"/>
      <w:bookmarkStart w:id="444" w:name="_Toc12230"/>
      <w:bookmarkStart w:id="445" w:name="_Toc21225"/>
      <w:r>
        <w:rPr>
          <w:rFonts w:hint="default"/>
        </w:rPr>
        <w:t>Evidencia</w:t>
      </w:r>
      <w:bookmarkEnd w:id="441"/>
      <w:bookmarkEnd w:id="442"/>
      <w:bookmarkEnd w:id="443"/>
      <w:bookmarkEnd w:id="444"/>
      <w:bookmarkEnd w:id="445"/>
    </w:p>
    <w:p w14:paraId="690F3E9E">
      <w:pPr>
        <w:rPr>
          <w:rFonts w:hint="default" w:ascii="Times New Roman" w:hAnsi="Times New Roman" w:cs="Times New Roman"/>
          <w:b/>
          <w:bCs/>
        </w:rPr>
      </w:pPr>
      <w:r>
        <w:rPr>
          <w:rFonts w:hint="default" w:ascii="Times New Roman" w:hAnsi="Times New Roman" w:cs="Times New Roman"/>
          <w:b/>
          <w:bCs/>
        </w:rPr>
        <w:drawing>
          <wp:inline distT="0" distB="0" distL="0" distR="0">
            <wp:extent cx="3825240" cy="3878580"/>
            <wp:effectExtent l="0" t="0" r="3810" b="7620"/>
            <wp:docPr id="2089120258" name="Imagen 2089120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58" name="Imagen 2089120258"/>
                    <pic:cNvPicPr>
                      <a:picLocks noChangeAspect="1"/>
                    </pic:cNvPicPr>
                  </pic:nvPicPr>
                  <pic:blipFill>
                    <a:blip r:embed="rId98"/>
                    <a:stretch>
                      <a:fillRect/>
                    </a:stretch>
                  </pic:blipFill>
                  <pic:spPr>
                    <a:xfrm>
                      <a:off x="0" y="0"/>
                      <a:ext cx="3835520" cy="3889062"/>
                    </a:xfrm>
                    <a:prstGeom prst="rect">
                      <a:avLst/>
                    </a:prstGeom>
                  </pic:spPr>
                </pic:pic>
              </a:graphicData>
            </a:graphic>
          </wp:inline>
        </w:drawing>
      </w:r>
    </w:p>
    <w:p w14:paraId="6DA54CCB">
      <w:pPr>
        <w:rPr>
          <w:rFonts w:hint="default" w:ascii="Times New Roman" w:hAnsi="Times New Roman" w:cs="Times New Roman"/>
          <w:b/>
          <w:bCs/>
        </w:rPr>
      </w:pPr>
      <w:r>
        <w:rPr>
          <w:rFonts w:hint="default" w:ascii="Times New Roman" w:hAnsi="Times New Roman" w:cs="Times New Roman"/>
          <w:b/>
          <w:bCs/>
        </w:rPr>
        <w:drawing>
          <wp:inline distT="0" distB="0" distL="0" distR="0">
            <wp:extent cx="3840480" cy="2965450"/>
            <wp:effectExtent l="0" t="0" r="7620" b="6350"/>
            <wp:docPr id="2089120259" name="Imagen 2089120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59" name="Imagen 2089120259"/>
                    <pic:cNvPicPr>
                      <a:picLocks noChangeAspect="1"/>
                    </pic:cNvPicPr>
                  </pic:nvPicPr>
                  <pic:blipFill>
                    <a:blip r:embed="rId99"/>
                    <a:stretch>
                      <a:fillRect/>
                    </a:stretch>
                  </pic:blipFill>
                  <pic:spPr>
                    <a:xfrm>
                      <a:off x="0" y="0"/>
                      <a:ext cx="3855235" cy="2976971"/>
                    </a:xfrm>
                    <a:prstGeom prst="rect">
                      <a:avLst/>
                    </a:prstGeom>
                  </pic:spPr>
                </pic:pic>
              </a:graphicData>
            </a:graphic>
          </wp:inline>
        </w:drawing>
      </w:r>
    </w:p>
    <w:p w14:paraId="66DDF262">
      <w:pPr>
        <w:rPr>
          <w:rFonts w:hint="default" w:ascii="Times New Roman" w:hAnsi="Times New Roman" w:cs="Times New Roman"/>
          <w:b/>
          <w:bCs/>
        </w:rPr>
      </w:pPr>
    </w:p>
    <w:p w14:paraId="577F9988">
      <w:pPr>
        <w:rPr>
          <w:rFonts w:hint="default" w:ascii="Times New Roman" w:hAnsi="Times New Roman" w:cs="Times New Roman"/>
        </w:rPr>
      </w:pPr>
      <w:r>
        <w:rPr>
          <w:rFonts w:hint="default" w:ascii="Times New Roman" w:hAnsi="Times New Roman" w:cs="Times New Roman"/>
          <w:b/>
          <w:bCs/>
        </w:rPr>
        <w:t xml:space="preserve">Explicación: </w:t>
      </w:r>
      <w:r>
        <w:rPr>
          <w:rFonts w:hint="default" w:ascii="Times New Roman" w:hAnsi="Times New Roman" w:cs="Times New Roman"/>
        </w:rPr>
        <w:t>Se comprueba el éxito del patrón en la interfaz gráfica de usuario. Al acceder al perfil, el sistema no muestra únicamente un dato estático, sino que expone dinámicamente la concatenación de las diferentes capas institucionales añadidas en tiempo de ejecución, logrando visualizar de manera fluida y en cadena el documento base junto a la marca de agua y el holograma biométrico (Simulado).</w:t>
      </w:r>
    </w:p>
    <w:p w14:paraId="7D2C7209">
      <w:pPr>
        <w:pStyle w:val="2"/>
        <w:bidi w:val="0"/>
        <w:rPr>
          <w:rFonts w:hint="default"/>
          <w:lang w:val="es-CO"/>
        </w:rPr>
      </w:pPr>
      <w:bookmarkStart w:id="446" w:name="_Toc24710"/>
      <w:bookmarkStart w:id="447" w:name="_Toc9591"/>
      <w:bookmarkStart w:id="448" w:name="_Toc8956"/>
      <w:bookmarkStart w:id="449" w:name="_Toc20814"/>
      <w:bookmarkStart w:id="450" w:name="_Toc1190"/>
      <w:bookmarkStart w:id="451" w:name="_Toc2088"/>
      <w:r>
        <w:rPr>
          <w:rFonts w:hint="default"/>
          <w:lang w:val="es-CO"/>
        </w:rPr>
        <w:t>Análisis para la aplicación del Facade</w:t>
      </w:r>
      <w:bookmarkEnd w:id="446"/>
      <w:bookmarkEnd w:id="447"/>
      <w:bookmarkEnd w:id="448"/>
      <w:bookmarkEnd w:id="449"/>
      <w:bookmarkEnd w:id="450"/>
      <w:bookmarkEnd w:id="451"/>
    </w:p>
    <w:p w14:paraId="41DDC134">
      <w:pPr>
        <w:pStyle w:val="3"/>
        <w:bidi w:val="0"/>
        <w:rPr>
          <w:rFonts w:hint="default"/>
          <w:lang w:val="es-CO"/>
        </w:rPr>
      </w:pPr>
      <w:bookmarkStart w:id="452" w:name="_Toc16600"/>
      <w:bookmarkStart w:id="453" w:name="_Toc1680"/>
      <w:bookmarkStart w:id="454" w:name="_Toc26880"/>
      <w:bookmarkStart w:id="455" w:name="_Toc21029"/>
      <w:r>
        <w:rPr>
          <w:rFonts w:hint="default"/>
          <w:lang w:val="es-CO"/>
        </w:rPr>
        <w:t>Objetivo del patrón:</w:t>
      </w:r>
      <w:bookmarkEnd w:id="452"/>
      <w:bookmarkEnd w:id="453"/>
      <w:bookmarkEnd w:id="454"/>
      <w:bookmarkEnd w:id="455"/>
      <w:r>
        <w:rPr>
          <w:rFonts w:hint="default"/>
          <w:lang w:val="es-CO"/>
        </w:rPr>
        <w:t xml:space="preserve"> </w:t>
      </w:r>
    </w:p>
    <w:p w14:paraId="2D1FBBAE">
      <w:pPr>
        <w:rPr>
          <w:rFonts w:hint="default" w:ascii="Times New Roman" w:hAnsi="Times New Roman" w:cs="Times New Roman"/>
          <w:lang w:val="es-CO"/>
        </w:rPr>
      </w:pPr>
      <w:r>
        <w:rPr>
          <w:rFonts w:hint="default" w:ascii="Times New Roman" w:hAnsi="Times New Roman" w:cs="Times New Roman"/>
          <w:lang w:val="es-CO"/>
        </w:rPr>
        <w:t>Proporcionar una interfaz unificada y simplificada a un conjunto de subsistemas o lógicas complejas, ocultando los detalles de implementación y reduciendo el acoplamiento entre el cliente (el controlador) y la lógica de negocio.</w:t>
      </w:r>
    </w:p>
    <w:p w14:paraId="5E0137B4">
      <w:pPr>
        <w:pStyle w:val="3"/>
        <w:bidi w:val="0"/>
        <w:rPr>
          <w:rFonts w:hint="default"/>
          <w:lang w:val="es-CO"/>
        </w:rPr>
      </w:pPr>
      <w:bookmarkStart w:id="456" w:name="_Toc5752"/>
      <w:bookmarkStart w:id="457" w:name="_Toc30537"/>
      <w:bookmarkStart w:id="458" w:name="_Toc10252"/>
      <w:bookmarkStart w:id="459" w:name="_Toc28149"/>
      <w:bookmarkStart w:id="460" w:name="_Toc26671"/>
      <w:r>
        <w:rPr>
          <w:rFonts w:hint="default"/>
          <w:lang w:val="es-CO"/>
        </w:rPr>
        <w:t>Motivación en el proyecto:</w:t>
      </w:r>
      <w:bookmarkEnd w:id="456"/>
      <w:bookmarkEnd w:id="457"/>
      <w:bookmarkEnd w:id="458"/>
      <w:bookmarkEnd w:id="459"/>
      <w:bookmarkEnd w:id="460"/>
      <w:r>
        <w:rPr>
          <w:rFonts w:hint="default"/>
          <w:lang w:val="es-CO"/>
        </w:rPr>
        <w:t xml:space="preserve"> </w:t>
      </w:r>
    </w:p>
    <w:p w14:paraId="3924440F">
      <w:pPr>
        <w:rPr>
          <w:rFonts w:hint="default" w:ascii="Times New Roman" w:hAnsi="Times New Roman" w:cs="Times New Roman"/>
          <w:lang w:val="es-CO"/>
        </w:rPr>
      </w:pPr>
      <w:r>
        <w:rPr>
          <w:rFonts w:hint="default" w:ascii="Times New Roman" w:hAnsi="Times New Roman" w:cs="Times New Roman"/>
          <w:lang w:val="es-CO"/>
        </w:rPr>
        <w:t>En el módulo de agendamiento de citas, la clase CitaController estaba asumiendo un exceso de responsabilidades: buscar al ciudadano en la base de datos, validar reglas de negocio (como evitar citas duplicadas), instanciar y ejecutar el patrón Composite para validar los requisitos, y finalmente guardar el registro. Esto violaba el Principio de Responsabilidad Única (SRP). Al implementar el patrón Facade, se extrajo toda esta orquestación hacia una clase coordinadora (TramiteCitasFacade). De esta manera, el controlador web vuelve a su función original (recibir peticiones y devolver vistas), logrando un sistema más modular, limpio y fácil de mantener.</w:t>
      </w:r>
    </w:p>
    <w:p w14:paraId="6140485B">
      <w:pPr>
        <w:rPr>
          <w:rFonts w:hint="default" w:ascii="Times New Roman" w:hAnsi="Times New Roman" w:cs="Times New Roman"/>
          <w:lang w:val="es-CO"/>
        </w:rPr>
      </w:pPr>
    </w:p>
    <w:p w14:paraId="72E6945E">
      <w:pPr>
        <w:pStyle w:val="3"/>
        <w:bidi w:val="0"/>
        <w:rPr>
          <w:rFonts w:hint="default"/>
        </w:rPr>
      </w:pPr>
      <w:bookmarkStart w:id="461" w:name="_Toc9337"/>
      <w:bookmarkStart w:id="462" w:name="_Toc27995"/>
      <w:bookmarkStart w:id="463" w:name="_Toc14720"/>
      <w:bookmarkStart w:id="464" w:name="_Toc30783"/>
      <w:bookmarkStart w:id="465" w:name="_Toc30337"/>
      <w:r>
        <w:rPr>
          <w:rFonts w:hint="default"/>
        </w:rPr>
        <w:t>Diagrama UML</w:t>
      </w:r>
      <w:bookmarkEnd w:id="461"/>
      <w:bookmarkEnd w:id="462"/>
      <w:bookmarkEnd w:id="463"/>
      <w:bookmarkEnd w:id="464"/>
      <w:bookmarkEnd w:id="465"/>
    </w:p>
    <w:p w14:paraId="54982211">
      <w:pPr>
        <w:rPr>
          <w:rFonts w:hint="default" w:ascii="Times New Roman" w:hAnsi="Times New Roman" w:cs="Times New Roman"/>
        </w:rPr>
      </w:pPr>
    </w:p>
    <w:p w14:paraId="53E8C487">
      <w:pPr>
        <w:rPr>
          <w:rFonts w:hint="default" w:ascii="Times New Roman" w:hAnsi="Times New Roman" w:cs="Times New Roman"/>
        </w:rPr>
      </w:pPr>
    </w:p>
    <w:p w14:paraId="5891F5E4">
      <w:pPr>
        <w:rPr>
          <w:rFonts w:hint="default" w:ascii="Times New Roman" w:hAnsi="Times New Roman" w:cs="Times New Roman"/>
        </w:rPr>
      </w:pPr>
      <w:r>
        <w:rPr>
          <w:rFonts w:hint="default" w:ascii="Times New Roman" w:hAnsi="Times New Roman" w:cs="Times New Roman"/>
        </w:rPr>
        <w:drawing>
          <wp:inline distT="0" distB="0" distL="0" distR="0">
            <wp:extent cx="6454140" cy="2463800"/>
            <wp:effectExtent l="0" t="0" r="3810" b="0"/>
            <wp:docPr id="2089120260" name="Imagen 2089120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60" name="Imagen 2089120260"/>
                    <pic:cNvPicPr>
                      <a:picLocks noChangeAspect="1"/>
                    </pic:cNvPicPr>
                  </pic:nvPicPr>
                  <pic:blipFill>
                    <a:blip r:embed="rId100"/>
                    <a:stretch>
                      <a:fillRect/>
                    </a:stretch>
                  </pic:blipFill>
                  <pic:spPr>
                    <a:xfrm>
                      <a:off x="0" y="0"/>
                      <a:ext cx="6478075" cy="2473238"/>
                    </a:xfrm>
                    <a:prstGeom prst="rect">
                      <a:avLst/>
                    </a:prstGeom>
                  </pic:spPr>
                </pic:pic>
              </a:graphicData>
            </a:graphic>
          </wp:inline>
        </w:drawing>
      </w:r>
    </w:p>
    <w:p w14:paraId="39BB6CC5">
      <w:pPr>
        <w:pStyle w:val="3"/>
        <w:bidi w:val="0"/>
        <w:rPr>
          <w:rFonts w:hint="default"/>
          <w:lang w:val="es-CO"/>
        </w:rPr>
      </w:pPr>
      <w:bookmarkStart w:id="466" w:name="_Toc8868"/>
      <w:bookmarkStart w:id="467" w:name="_Toc13916"/>
      <w:bookmarkStart w:id="468" w:name="_Toc16466"/>
      <w:bookmarkStart w:id="469" w:name="_Toc5358"/>
      <w:r>
        <w:rPr>
          <w:rFonts w:hint="default"/>
          <w:lang w:val="es-CO"/>
        </w:rPr>
        <w:t>Explicación:</w:t>
      </w:r>
      <w:bookmarkEnd w:id="466"/>
      <w:bookmarkEnd w:id="467"/>
      <w:bookmarkEnd w:id="468"/>
      <w:bookmarkEnd w:id="469"/>
    </w:p>
    <w:p w14:paraId="4C976F4F">
      <w:pPr>
        <w:rPr>
          <w:rFonts w:hint="default" w:ascii="Times New Roman" w:hAnsi="Times New Roman" w:cs="Times New Roman"/>
          <w:lang w:val="es-CO"/>
        </w:rPr>
      </w:pPr>
      <w:r>
        <w:rPr>
          <w:rFonts w:hint="default" w:ascii="Times New Roman" w:hAnsi="Times New Roman" w:cs="Times New Roman"/>
          <w:lang w:val="es-CO"/>
        </w:rPr>
        <w:t xml:space="preserve"> Este diagrama ilustra la arquitectura del patrón Facade para la orquestación de citas:</w:t>
      </w:r>
    </w:p>
    <w:p w14:paraId="6895F60D">
      <w:pPr>
        <w:numPr>
          <w:ilvl w:val="0"/>
          <w:numId w:val="11"/>
        </w:numPr>
        <w:rPr>
          <w:rFonts w:hint="default" w:ascii="Times New Roman" w:hAnsi="Times New Roman" w:cs="Times New Roman"/>
          <w:lang w:val="es-CO"/>
        </w:rPr>
      </w:pPr>
      <w:r>
        <w:rPr>
          <w:rFonts w:hint="default" w:ascii="Times New Roman" w:hAnsi="Times New Roman" w:cs="Times New Roman"/>
          <w:b/>
          <w:bCs/>
          <w:lang w:val="es-CO"/>
        </w:rPr>
        <w:t>CitaController (Cliente):</w:t>
      </w:r>
      <w:r>
        <w:rPr>
          <w:rFonts w:hint="default" w:ascii="Times New Roman" w:hAnsi="Times New Roman" w:cs="Times New Roman"/>
          <w:lang w:val="es-CO"/>
        </w:rPr>
        <w:t xml:space="preserve"> Es el punto de entrada de la petición web. Ahora ignora la complejidad de las bases de datos y la validación de negocio, dependiendo únicamente de la fachada.</w:t>
      </w:r>
    </w:p>
    <w:p w14:paraId="5C0D2E15">
      <w:pPr>
        <w:numPr>
          <w:ilvl w:val="0"/>
          <w:numId w:val="11"/>
        </w:numPr>
        <w:rPr>
          <w:rFonts w:hint="default" w:ascii="Times New Roman" w:hAnsi="Times New Roman" w:cs="Times New Roman"/>
          <w:lang w:val="es-CO"/>
        </w:rPr>
      </w:pPr>
      <w:r>
        <w:rPr>
          <w:rFonts w:hint="default" w:ascii="Times New Roman" w:hAnsi="Times New Roman" w:cs="Times New Roman"/>
          <w:b/>
          <w:bCs/>
          <w:lang w:val="es-CO"/>
        </w:rPr>
        <w:t>TramiteCitasFacade (Fachada):</w:t>
      </w:r>
      <w:r>
        <w:rPr>
          <w:rFonts w:hint="default" w:ascii="Times New Roman" w:hAnsi="Times New Roman" w:cs="Times New Roman"/>
          <w:lang w:val="es-CO"/>
        </w:rPr>
        <w:t xml:space="preserve"> Es el coordinador central. Interactúa directamente con múltiples subsistemas subyacentes (Repositorios de Cita y Ciudadano) y con otras estructuras (como el patrón Composite PaqueteRequisitos) para ejecutar el proceso completo.</w:t>
      </w:r>
    </w:p>
    <w:p w14:paraId="00ADC1E9">
      <w:pPr>
        <w:numPr>
          <w:ilvl w:val="0"/>
          <w:numId w:val="11"/>
        </w:numPr>
        <w:rPr>
          <w:rFonts w:hint="default" w:ascii="Times New Roman" w:hAnsi="Times New Roman" w:cs="Times New Roman"/>
          <w:lang w:val="es-CO"/>
        </w:rPr>
      </w:pPr>
      <w:r>
        <w:rPr>
          <w:rFonts w:hint="default" w:ascii="Times New Roman" w:hAnsi="Times New Roman" w:cs="Times New Roman"/>
          <w:b/>
          <w:bCs/>
          <w:lang w:val="es-CO"/>
        </w:rPr>
        <w:t>RespuestaFacade:</w:t>
      </w:r>
      <w:r>
        <w:rPr>
          <w:rFonts w:hint="default" w:ascii="Times New Roman" w:hAnsi="Times New Roman" w:cs="Times New Roman"/>
          <w:lang w:val="es-CO"/>
        </w:rPr>
        <w:t xml:space="preserve"> Un objeto de transferencia de datos (DTO) ligero que encapsula el resultado de la operación (éxito/fracaso) y un mensaje informativo para que el controlador lo procese.</w:t>
      </w:r>
    </w:p>
    <w:p w14:paraId="24F4B8CD">
      <w:pPr>
        <w:numPr>
          <w:ilvl w:val="0"/>
          <w:numId w:val="11"/>
        </w:numPr>
        <w:rPr>
          <w:rFonts w:hint="default" w:ascii="Times New Roman" w:hAnsi="Times New Roman" w:cs="Times New Roman"/>
          <w:lang w:val="es-CO"/>
        </w:rPr>
      </w:pPr>
      <w:r>
        <w:rPr>
          <w:rFonts w:hint="default" w:ascii="Times New Roman" w:hAnsi="Times New Roman" w:cs="Times New Roman"/>
          <w:b/>
          <w:bCs/>
          <w:lang w:val="es-CO"/>
        </w:rPr>
        <w:t>Subsistemas (Repositories y Composite):</w:t>
      </w:r>
      <w:r>
        <w:rPr>
          <w:rFonts w:hint="default" w:ascii="Times New Roman" w:hAnsi="Times New Roman" w:cs="Times New Roman"/>
          <w:lang w:val="es-CO"/>
        </w:rPr>
        <w:t xml:space="preserve"> Clases que realizan el trabajo pesado a nivel de datos y validación de negocio, ahora ocultas del cliente final.</w:t>
      </w:r>
    </w:p>
    <w:p w14:paraId="0C674D24">
      <w:pPr>
        <w:rPr>
          <w:rFonts w:hint="default" w:ascii="Times New Roman" w:hAnsi="Times New Roman" w:cs="Times New Roman"/>
          <w:lang w:val="es-CO"/>
        </w:rPr>
      </w:pPr>
    </w:p>
    <w:p w14:paraId="55619E2F">
      <w:pPr>
        <w:pStyle w:val="3"/>
        <w:bidi w:val="0"/>
        <w:rPr>
          <w:rFonts w:hint="default"/>
          <w:lang w:val="es-CO"/>
        </w:rPr>
      </w:pPr>
      <w:bookmarkStart w:id="470" w:name="_Toc3037"/>
      <w:bookmarkStart w:id="471" w:name="_Toc20792"/>
      <w:bookmarkStart w:id="472" w:name="_Toc13135"/>
      <w:bookmarkStart w:id="473" w:name="_Toc23537"/>
      <w:bookmarkStart w:id="474" w:name="_Toc28014"/>
      <w:r>
        <w:rPr>
          <w:rFonts w:hint="default"/>
          <w:lang w:val="es-CO"/>
        </w:rPr>
        <w:t>Aplicación del patrón Facade</w:t>
      </w:r>
      <w:bookmarkEnd w:id="470"/>
      <w:bookmarkEnd w:id="471"/>
      <w:bookmarkEnd w:id="472"/>
      <w:bookmarkEnd w:id="473"/>
      <w:bookmarkEnd w:id="474"/>
    </w:p>
    <w:p w14:paraId="1CFE61B2">
      <w:pPr>
        <w:rPr>
          <w:rFonts w:hint="default" w:ascii="Times New Roman" w:hAnsi="Times New Roman" w:cs="Times New Roman"/>
          <w:lang w:val="es-CO"/>
        </w:rPr>
      </w:pPr>
      <w:r>
        <w:rPr>
          <w:rFonts w:hint="default" w:ascii="Times New Roman" w:hAnsi="Times New Roman" w:cs="Times New Roman"/>
          <w:b/>
          <w:bCs/>
          <w:lang w:val="es-CO"/>
        </w:rPr>
        <w:t xml:space="preserve">Clase: </w:t>
      </w:r>
      <w:r>
        <w:rPr>
          <w:rFonts w:hint="default" w:ascii="Times New Roman" w:hAnsi="Times New Roman" w:cs="Times New Roman"/>
          <w:lang w:val="es-CO"/>
        </w:rPr>
        <w:t>RespuestaFacade</w:t>
      </w:r>
    </w:p>
    <w:p w14:paraId="7B6815D7">
      <w:pPr>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5731510" cy="3022600"/>
            <wp:effectExtent l="0" t="0" r="2540" b="6350"/>
            <wp:docPr id="2089120261" name="Imagen 2089120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61" name="Imagen 2089120261"/>
                    <pic:cNvPicPr>
                      <a:picLocks noChangeAspect="1"/>
                    </pic:cNvPicPr>
                  </pic:nvPicPr>
                  <pic:blipFill>
                    <a:blip r:embed="rId101"/>
                    <a:stretch>
                      <a:fillRect/>
                    </a:stretch>
                  </pic:blipFill>
                  <pic:spPr>
                    <a:xfrm>
                      <a:off x="0" y="0"/>
                      <a:ext cx="5731510" cy="3022600"/>
                    </a:xfrm>
                    <a:prstGeom prst="rect">
                      <a:avLst/>
                    </a:prstGeom>
                  </pic:spPr>
                </pic:pic>
              </a:graphicData>
            </a:graphic>
          </wp:inline>
        </w:drawing>
      </w:r>
    </w:p>
    <w:p w14:paraId="04185DA0">
      <w:pPr>
        <w:pStyle w:val="3"/>
        <w:numPr>
          <w:ilvl w:val="1"/>
          <w:numId w:val="0"/>
        </w:numPr>
        <w:bidi w:val="0"/>
        <w:ind w:left="397" w:leftChars="0"/>
        <w:rPr>
          <w:rFonts w:hint="default"/>
        </w:rPr>
      </w:pPr>
      <w:bookmarkStart w:id="475" w:name="_Toc17446"/>
      <w:bookmarkStart w:id="476" w:name="_Toc23392"/>
      <w:bookmarkStart w:id="477" w:name="_Toc3150"/>
      <w:bookmarkStart w:id="478" w:name="_Toc29562"/>
      <w:bookmarkStart w:id="479" w:name="_Toc22731"/>
      <w:r>
        <w:rPr>
          <w:rFonts w:hint="default"/>
        </w:rPr>
        <w:t>Explicación:</w:t>
      </w:r>
      <w:bookmarkEnd w:id="475"/>
      <w:bookmarkEnd w:id="476"/>
      <w:bookmarkEnd w:id="477"/>
      <w:bookmarkEnd w:id="478"/>
      <w:bookmarkEnd w:id="479"/>
      <w:r>
        <w:rPr>
          <w:rFonts w:hint="default"/>
        </w:rPr>
        <w:t xml:space="preserve"> </w:t>
      </w:r>
    </w:p>
    <w:p w14:paraId="17979F76">
      <w:pPr>
        <w:rPr>
          <w:rFonts w:hint="default" w:ascii="Times New Roman" w:hAnsi="Times New Roman" w:cs="Times New Roman"/>
        </w:rPr>
      </w:pPr>
      <w:r>
        <w:rPr>
          <w:rFonts w:hint="default" w:ascii="Times New Roman" w:hAnsi="Times New Roman" w:cs="Times New Roman"/>
        </w:rPr>
        <w:t>Actúa como un vehículo de comunicación entre la lógica de negocio y el controlador. Encapsula un valor booleano que indica si el proceso finalizó con éxito y un mensaje de texto explicativo, evitando que la fachada lance excepciones complejas hacia la capa web.</w:t>
      </w:r>
    </w:p>
    <w:p w14:paraId="1FD2BFF9">
      <w:pPr>
        <w:rPr>
          <w:rFonts w:hint="default" w:ascii="Times New Roman" w:hAnsi="Times New Roman" w:cs="Times New Roman"/>
        </w:rPr>
      </w:pPr>
    </w:p>
    <w:p w14:paraId="4F7AD419">
      <w:pPr>
        <w:rPr>
          <w:rFonts w:hint="default" w:ascii="Times New Roman" w:hAnsi="Times New Roman" w:cs="Times New Roman"/>
        </w:rPr>
      </w:pPr>
      <w:r>
        <w:rPr>
          <w:rFonts w:hint="default" w:ascii="Times New Roman" w:hAnsi="Times New Roman" w:cs="Times New Roman"/>
          <w:b/>
          <w:bCs/>
        </w:rPr>
        <w:t>Clase:</w:t>
      </w:r>
      <w:r>
        <w:rPr>
          <w:rFonts w:hint="default" w:ascii="Times New Roman" w:hAnsi="Times New Roman" w:cs="Times New Roman"/>
        </w:rPr>
        <w:t xml:space="preserve"> TramiteCitasFacade</w:t>
      </w:r>
    </w:p>
    <w:p w14:paraId="28CB9601">
      <w:pPr>
        <w:rPr>
          <w:rFonts w:hint="default" w:ascii="Times New Roman" w:hAnsi="Times New Roman" w:cs="Times New Roman"/>
        </w:rPr>
      </w:pPr>
      <w:r>
        <w:rPr>
          <w:rFonts w:hint="default" w:ascii="Times New Roman" w:hAnsi="Times New Roman" w:cs="Times New Roman"/>
        </w:rPr>
        <w:drawing>
          <wp:inline distT="0" distB="0" distL="0" distR="0">
            <wp:extent cx="5731510" cy="1808480"/>
            <wp:effectExtent l="0" t="0" r="2540" b="1270"/>
            <wp:docPr id="2089120264" name="Imagen 2089120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64" name="Imagen 2089120264"/>
                    <pic:cNvPicPr>
                      <a:picLocks noChangeAspect="1"/>
                    </pic:cNvPicPr>
                  </pic:nvPicPr>
                  <pic:blipFill>
                    <a:blip r:embed="rId102"/>
                    <a:stretch>
                      <a:fillRect/>
                    </a:stretch>
                  </pic:blipFill>
                  <pic:spPr>
                    <a:xfrm>
                      <a:off x="0" y="0"/>
                      <a:ext cx="5731510" cy="1808480"/>
                    </a:xfrm>
                    <a:prstGeom prst="rect">
                      <a:avLst/>
                    </a:prstGeom>
                  </pic:spPr>
                </pic:pic>
              </a:graphicData>
            </a:graphic>
          </wp:inline>
        </w:drawing>
      </w:r>
    </w:p>
    <w:p w14:paraId="13853FF3">
      <w:pPr>
        <w:rPr>
          <w:rFonts w:hint="default" w:ascii="Times New Roman" w:hAnsi="Times New Roman" w:cs="Times New Roman"/>
        </w:rPr>
      </w:pPr>
      <w:r>
        <w:rPr>
          <w:rFonts w:hint="default" w:ascii="Times New Roman" w:hAnsi="Times New Roman" w:cs="Times New Roman"/>
        </w:rPr>
        <w:drawing>
          <wp:inline distT="0" distB="0" distL="0" distR="0">
            <wp:extent cx="5731510" cy="4294505"/>
            <wp:effectExtent l="0" t="0" r="2540" b="0"/>
            <wp:docPr id="2089120265" name="Imagen 208912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65" name="Imagen 2089120265"/>
                    <pic:cNvPicPr>
                      <a:picLocks noChangeAspect="1"/>
                    </pic:cNvPicPr>
                  </pic:nvPicPr>
                  <pic:blipFill>
                    <a:blip r:embed="rId103"/>
                    <a:stretch>
                      <a:fillRect/>
                    </a:stretch>
                  </pic:blipFill>
                  <pic:spPr>
                    <a:xfrm>
                      <a:off x="0" y="0"/>
                      <a:ext cx="5731510" cy="4294505"/>
                    </a:xfrm>
                    <a:prstGeom prst="rect">
                      <a:avLst/>
                    </a:prstGeom>
                  </pic:spPr>
                </pic:pic>
              </a:graphicData>
            </a:graphic>
          </wp:inline>
        </w:drawing>
      </w:r>
    </w:p>
    <w:p w14:paraId="79BE85CD">
      <w:pPr>
        <w:rPr>
          <w:rFonts w:hint="default" w:ascii="Times New Roman" w:hAnsi="Times New Roman" w:cs="Times New Roman"/>
        </w:rPr>
      </w:pPr>
    </w:p>
    <w:p w14:paraId="6F1A9ADF">
      <w:pPr>
        <w:rPr>
          <w:rFonts w:hint="default" w:ascii="Times New Roman" w:hAnsi="Times New Roman" w:cs="Times New Roman"/>
        </w:rPr>
      </w:pPr>
      <w:r>
        <w:rPr>
          <w:rFonts w:hint="default" w:ascii="Times New Roman" w:hAnsi="Times New Roman" w:cs="Times New Roman"/>
          <w:b/>
          <w:bCs/>
        </w:rPr>
        <w:t>Explicación:</w:t>
      </w:r>
      <w:r>
        <w:rPr>
          <w:rFonts w:hint="default" w:ascii="Times New Roman" w:hAnsi="Times New Roman" w:cs="Times New Roman"/>
        </w:rPr>
        <w:t xml:space="preserve"> Es la fachada en sí. Oculta la complejidad de interactuar con CiudadanoRepository, CitaRepository y la instanciación de PaqueteRequisitos (Composite). Recibe datos primitivos, ejecuta las validaciones de seguridad (como verificar si el ciudadano ya tiene un trámite activo), evalúa los requisitos y, solo si todo es correcto, interactúa con la base de datos para guardar la cita.</w:t>
      </w:r>
    </w:p>
    <w:p w14:paraId="7C45F44A">
      <w:pPr>
        <w:rPr>
          <w:rFonts w:hint="default" w:ascii="Times New Roman" w:hAnsi="Times New Roman" w:cs="Times New Roman"/>
        </w:rPr>
      </w:pPr>
    </w:p>
    <w:p w14:paraId="0472DCDD">
      <w:pPr>
        <w:rPr>
          <w:rFonts w:hint="default" w:ascii="Times New Roman" w:hAnsi="Times New Roman" w:cs="Times New Roman"/>
        </w:rPr>
      </w:pPr>
    </w:p>
    <w:p w14:paraId="6A9EE867">
      <w:pPr>
        <w:rPr>
          <w:rFonts w:hint="default" w:ascii="Times New Roman" w:hAnsi="Times New Roman" w:cs="Times New Roman"/>
        </w:rPr>
      </w:pPr>
    </w:p>
    <w:p w14:paraId="256EA56E">
      <w:pPr>
        <w:pStyle w:val="3"/>
        <w:bidi w:val="0"/>
        <w:rPr>
          <w:rFonts w:hint="default"/>
          <w:lang w:val="es-CO"/>
        </w:rPr>
      </w:pPr>
      <w:bookmarkStart w:id="480" w:name="_Toc10205"/>
      <w:bookmarkStart w:id="481" w:name="_Toc14251"/>
      <w:bookmarkStart w:id="482" w:name="_Toc21114"/>
      <w:bookmarkStart w:id="483" w:name="_Toc23518"/>
      <w:bookmarkStart w:id="484" w:name="_Toc18316"/>
      <w:r>
        <w:rPr>
          <w:rFonts w:hint="default"/>
          <w:lang w:val="es-CO"/>
        </w:rPr>
        <w:t>Prueba de Funcionalidad</w:t>
      </w:r>
      <w:bookmarkEnd w:id="480"/>
      <w:bookmarkEnd w:id="481"/>
      <w:bookmarkEnd w:id="482"/>
      <w:bookmarkEnd w:id="483"/>
      <w:bookmarkEnd w:id="484"/>
    </w:p>
    <w:p w14:paraId="20CD28C2">
      <w:pPr>
        <w:rPr>
          <w:rFonts w:hint="default" w:ascii="Times New Roman" w:hAnsi="Times New Roman" w:cs="Times New Roman"/>
          <w:lang w:val="es-CO"/>
        </w:rPr>
      </w:pPr>
      <w:r>
        <w:rPr>
          <w:rFonts w:hint="default" w:ascii="Times New Roman" w:hAnsi="Times New Roman" w:cs="Times New Roman"/>
          <w:b/>
          <w:bCs/>
          <w:lang w:val="es-CO"/>
        </w:rPr>
        <w:t xml:space="preserve">Clase: </w:t>
      </w:r>
      <w:r>
        <w:rPr>
          <w:rFonts w:hint="default" w:ascii="Times New Roman" w:hAnsi="Times New Roman" w:cs="Times New Roman"/>
          <w:lang w:val="es-CO"/>
        </w:rPr>
        <w:t>CitaController</w:t>
      </w:r>
    </w:p>
    <w:p w14:paraId="4C30D6CF">
      <w:pPr>
        <w:rPr>
          <w:rFonts w:hint="default" w:ascii="Times New Roman" w:hAnsi="Times New Roman" w:cs="Times New Roman"/>
        </w:rPr>
      </w:pPr>
      <w:r>
        <w:rPr>
          <w:rFonts w:hint="default" w:ascii="Times New Roman" w:hAnsi="Times New Roman" w:cs="Times New Roman"/>
        </w:rPr>
        <w:drawing>
          <wp:inline distT="0" distB="0" distL="0" distR="0">
            <wp:extent cx="5731510" cy="2984500"/>
            <wp:effectExtent l="0" t="0" r="2540" b="6350"/>
            <wp:docPr id="2089120266" name="Imagen 2089120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66" name="Imagen 2089120266"/>
                    <pic:cNvPicPr>
                      <a:picLocks noChangeAspect="1"/>
                    </pic:cNvPicPr>
                  </pic:nvPicPr>
                  <pic:blipFill>
                    <a:blip r:embed="rId104"/>
                    <a:stretch>
                      <a:fillRect/>
                    </a:stretch>
                  </pic:blipFill>
                  <pic:spPr>
                    <a:xfrm>
                      <a:off x="0" y="0"/>
                      <a:ext cx="5731510" cy="2984500"/>
                    </a:xfrm>
                    <a:prstGeom prst="rect">
                      <a:avLst/>
                    </a:prstGeom>
                  </pic:spPr>
                </pic:pic>
              </a:graphicData>
            </a:graphic>
          </wp:inline>
        </w:drawing>
      </w:r>
    </w:p>
    <w:p w14:paraId="21919986">
      <w:pPr>
        <w:rPr>
          <w:rFonts w:hint="default" w:ascii="Times New Roman" w:hAnsi="Times New Roman" w:cs="Times New Roman"/>
        </w:rPr>
      </w:pPr>
      <w:r>
        <w:rPr>
          <w:rFonts w:hint="default" w:ascii="Times New Roman" w:hAnsi="Times New Roman" w:cs="Times New Roman"/>
          <w:b/>
          <w:bCs/>
        </w:rPr>
        <w:t>Explicación:</w:t>
      </w:r>
      <w:r>
        <w:rPr>
          <w:rFonts w:hint="default" w:ascii="Times New Roman" w:hAnsi="Times New Roman" w:cs="Times New Roman"/>
        </w:rPr>
        <w:t xml:space="preserve"> Demuestra el éxito del patrón desde la perspectiva del cliente. El método crearCita quedó reducido a delegar los parámetros extraídos de la vista (fecha, hora, estado del pago y denuncio) directamente a TramiteCitasFacade. A partir del objeto devuelto por la fachada, el controlador se limita a renderizar el mensaje de éxito o de error en la interfaz, logrando un desacoplamiento total de la lógica de negocio.</w:t>
      </w:r>
    </w:p>
    <w:p w14:paraId="756ED9F6">
      <w:pPr>
        <w:rPr>
          <w:rFonts w:hint="default" w:ascii="Times New Roman" w:hAnsi="Times New Roman" w:cs="Times New Roman"/>
        </w:rPr>
      </w:pPr>
    </w:p>
    <w:p w14:paraId="46381004">
      <w:pPr>
        <w:rPr>
          <w:rFonts w:hint="default" w:ascii="Times New Roman" w:hAnsi="Times New Roman" w:cs="Times New Roman"/>
        </w:rPr>
      </w:pPr>
    </w:p>
    <w:p w14:paraId="63ECE566">
      <w:pPr>
        <w:rPr>
          <w:rFonts w:hint="default" w:ascii="Times New Roman" w:hAnsi="Times New Roman" w:cs="Times New Roman"/>
        </w:rPr>
      </w:pPr>
    </w:p>
    <w:p w14:paraId="59C0249E">
      <w:pPr>
        <w:rPr>
          <w:rFonts w:hint="default" w:ascii="Times New Roman" w:hAnsi="Times New Roman" w:cs="Times New Roman"/>
        </w:rPr>
      </w:pPr>
    </w:p>
    <w:p w14:paraId="12200179">
      <w:pPr>
        <w:rPr>
          <w:rFonts w:hint="default" w:ascii="Times New Roman" w:hAnsi="Times New Roman" w:cs="Times New Roman"/>
        </w:rPr>
      </w:pPr>
    </w:p>
    <w:p w14:paraId="24EC1111">
      <w:pPr>
        <w:rPr>
          <w:rFonts w:hint="default" w:ascii="Times New Roman" w:hAnsi="Times New Roman" w:cs="Times New Roman"/>
        </w:rPr>
      </w:pPr>
    </w:p>
    <w:p w14:paraId="296003CA">
      <w:pPr>
        <w:rPr>
          <w:rFonts w:hint="default" w:ascii="Times New Roman" w:hAnsi="Times New Roman" w:cs="Times New Roman"/>
        </w:rPr>
      </w:pPr>
    </w:p>
    <w:p w14:paraId="7791ECD0">
      <w:pPr>
        <w:rPr>
          <w:rFonts w:hint="default" w:ascii="Times New Roman" w:hAnsi="Times New Roman" w:cs="Times New Roman"/>
        </w:rPr>
      </w:pPr>
    </w:p>
    <w:p w14:paraId="38B9A3B6">
      <w:pPr>
        <w:rPr>
          <w:rFonts w:hint="default" w:ascii="Times New Roman" w:hAnsi="Times New Roman" w:cs="Times New Roman"/>
        </w:rPr>
      </w:pPr>
    </w:p>
    <w:p w14:paraId="1F408028">
      <w:pPr>
        <w:rPr>
          <w:rFonts w:hint="default" w:ascii="Times New Roman" w:hAnsi="Times New Roman" w:cs="Times New Roman"/>
        </w:rPr>
      </w:pPr>
    </w:p>
    <w:p w14:paraId="60459E70">
      <w:pPr>
        <w:rPr>
          <w:rFonts w:hint="default" w:ascii="Times New Roman" w:hAnsi="Times New Roman" w:cs="Times New Roman"/>
        </w:rPr>
      </w:pPr>
    </w:p>
    <w:p w14:paraId="3D5EE541">
      <w:pPr>
        <w:rPr>
          <w:rFonts w:hint="default" w:ascii="Times New Roman" w:hAnsi="Times New Roman" w:cs="Times New Roman"/>
        </w:rPr>
      </w:pPr>
    </w:p>
    <w:p w14:paraId="63CED8A6">
      <w:pPr>
        <w:rPr>
          <w:rFonts w:hint="default" w:ascii="Times New Roman" w:hAnsi="Times New Roman" w:cs="Times New Roman"/>
        </w:rPr>
      </w:pPr>
    </w:p>
    <w:p w14:paraId="526E3241">
      <w:pPr>
        <w:pStyle w:val="3"/>
        <w:bidi w:val="0"/>
        <w:rPr>
          <w:rFonts w:hint="default"/>
        </w:rPr>
      </w:pPr>
      <w:bookmarkStart w:id="485" w:name="_Toc3895"/>
      <w:bookmarkStart w:id="486" w:name="_Toc15666"/>
      <w:bookmarkStart w:id="487" w:name="_Toc2674"/>
      <w:bookmarkStart w:id="488" w:name="_Toc2856"/>
      <w:bookmarkStart w:id="489" w:name="_Toc31342"/>
      <w:r>
        <w:rPr>
          <w:rFonts w:hint="default"/>
        </w:rPr>
        <w:t>Evidencia</w:t>
      </w:r>
      <w:bookmarkEnd w:id="485"/>
      <w:bookmarkEnd w:id="486"/>
      <w:bookmarkEnd w:id="487"/>
      <w:bookmarkEnd w:id="488"/>
      <w:bookmarkEnd w:id="489"/>
    </w:p>
    <w:p w14:paraId="4FB8FB24">
      <w:pPr>
        <w:rPr>
          <w:rFonts w:hint="default" w:ascii="Times New Roman" w:hAnsi="Times New Roman" w:cs="Times New Roman"/>
        </w:rPr>
      </w:pPr>
      <w:r>
        <w:rPr>
          <w:rFonts w:hint="default" w:ascii="Times New Roman" w:hAnsi="Times New Roman" w:cs="Times New Roman"/>
        </w:rPr>
        <w:drawing>
          <wp:inline distT="0" distB="0" distL="0" distR="0">
            <wp:extent cx="4838700" cy="3935095"/>
            <wp:effectExtent l="0" t="0" r="0" b="8255"/>
            <wp:docPr id="2089120267" name="Imagen 208912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67" name="Imagen 2089120267"/>
                    <pic:cNvPicPr>
                      <a:picLocks noChangeAspect="1"/>
                    </pic:cNvPicPr>
                  </pic:nvPicPr>
                  <pic:blipFill>
                    <a:blip r:embed="rId105"/>
                    <a:stretch>
                      <a:fillRect/>
                    </a:stretch>
                  </pic:blipFill>
                  <pic:spPr>
                    <a:xfrm>
                      <a:off x="0" y="0"/>
                      <a:ext cx="4846318" cy="3941592"/>
                    </a:xfrm>
                    <a:prstGeom prst="rect">
                      <a:avLst/>
                    </a:prstGeom>
                  </pic:spPr>
                </pic:pic>
              </a:graphicData>
            </a:graphic>
          </wp:inline>
        </w:drawing>
      </w:r>
    </w:p>
    <w:p w14:paraId="472D4544">
      <w:pPr>
        <w:rPr>
          <w:rFonts w:hint="default" w:ascii="Times New Roman" w:hAnsi="Times New Roman" w:cs="Times New Roman"/>
        </w:rPr>
      </w:pPr>
      <w:r>
        <w:rPr>
          <w:rFonts w:hint="default" w:ascii="Times New Roman" w:hAnsi="Times New Roman" w:cs="Times New Roman"/>
        </w:rPr>
        <w:drawing>
          <wp:inline distT="0" distB="0" distL="0" distR="0">
            <wp:extent cx="4899660" cy="2546985"/>
            <wp:effectExtent l="0" t="0" r="0" b="5715"/>
            <wp:docPr id="2089120270" name="Imagen 208912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70" name="Imagen 2089120270"/>
                    <pic:cNvPicPr>
                      <a:picLocks noChangeAspect="1"/>
                    </pic:cNvPicPr>
                  </pic:nvPicPr>
                  <pic:blipFill>
                    <a:blip r:embed="rId106"/>
                    <a:stretch>
                      <a:fillRect/>
                    </a:stretch>
                  </pic:blipFill>
                  <pic:spPr>
                    <a:xfrm>
                      <a:off x="0" y="0"/>
                      <a:ext cx="4913605" cy="2554246"/>
                    </a:xfrm>
                    <a:prstGeom prst="rect">
                      <a:avLst/>
                    </a:prstGeom>
                  </pic:spPr>
                </pic:pic>
              </a:graphicData>
            </a:graphic>
          </wp:inline>
        </w:drawing>
      </w:r>
    </w:p>
    <w:p w14:paraId="57827A2C">
      <w:pPr>
        <w:rPr>
          <w:rFonts w:hint="default" w:ascii="Times New Roman" w:hAnsi="Times New Roman" w:cs="Times New Roman"/>
        </w:rPr>
      </w:pPr>
    </w:p>
    <w:p w14:paraId="5E451ADB">
      <w:pPr>
        <w:rPr>
          <w:rFonts w:hint="default" w:ascii="Times New Roman" w:hAnsi="Times New Roman" w:cs="Times New Roman"/>
        </w:rPr>
      </w:pPr>
      <w:r>
        <w:rPr>
          <w:rFonts w:hint="default" w:ascii="Times New Roman" w:hAnsi="Times New Roman" w:cs="Times New Roman"/>
          <w:b/>
          <w:bCs/>
        </w:rPr>
        <w:t>Explicación:</w:t>
      </w:r>
      <w:r>
        <w:rPr>
          <w:rFonts w:hint="default" w:ascii="Times New Roman" w:hAnsi="Times New Roman" w:cs="Times New Roman"/>
        </w:rPr>
        <w:t xml:space="preserve"> Se comprueba el éxito de la refactorización en la interfaz gráfica. Aunque la arquitectura interna cambió drásticamente para estar más limpia y delegada mediante la fachada, el comportamiento de cara al ciudadano permanece estable. El sistema sigue detectando correctamente el cumplimiento o incumplimiento de los requisitos y asignando la cita con fluidez, demostrando que la delegación a la fachada operó sin interrumpir las funcionalidades previas.</w:t>
      </w:r>
    </w:p>
    <w:p w14:paraId="1DF3B435">
      <w:pPr>
        <w:pStyle w:val="2"/>
        <w:bidi w:val="0"/>
        <w:rPr>
          <w:rFonts w:hint="default"/>
        </w:rPr>
      </w:pPr>
      <w:bookmarkStart w:id="490" w:name="_Toc7787"/>
      <w:bookmarkStart w:id="491" w:name="_Toc14619"/>
      <w:bookmarkStart w:id="492" w:name="_Toc32086"/>
      <w:bookmarkStart w:id="493" w:name="_Toc2374"/>
      <w:bookmarkStart w:id="494" w:name="_Toc9117"/>
      <w:bookmarkStart w:id="495" w:name="_Toc28485"/>
      <w:r>
        <w:rPr>
          <w:rFonts w:hint="default"/>
        </w:rPr>
        <w:t>Análisis para la aplicación del Flyweight</w:t>
      </w:r>
      <w:bookmarkEnd w:id="490"/>
      <w:bookmarkEnd w:id="491"/>
      <w:bookmarkEnd w:id="492"/>
      <w:bookmarkEnd w:id="493"/>
      <w:bookmarkEnd w:id="494"/>
      <w:bookmarkEnd w:id="495"/>
    </w:p>
    <w:p w14:paraId="15EB1193">
      <w:pPr>
        <w:pStyle w:val="3"/>
        <w:bidi w:val="0"/>
        <w:rPr>
          <w:rFonts w:hint="default"/>
          <w:lang w:val="es-CO"/>
        </w:rPr>
      </w:pPr>
      <w:bookmarkStart w:id="496" w:name="_Toc10988"/>
      <w:bookmarkStart w:id="497" w:name="_Toc1538"/>
      <w:bookmarkStart w:id="498" w:name="_Toc2099"/>
      <w:bookmarkStart w:id="499" w:name="_Toc1910"/>
      <w:r>
        <w:rPr>
          <w:rFonts w:hint="default"/>
          <w:lang w:val="es-CO"/>
        </w:rPr>
        <w:t>Objetivo del patrón:</w:t>
      </w:r>
      <w:bookmarkEnd w:id="496"/>
      <w:bookmarkEnd w:id="497"/>
      <w:bookmarkEnd w:id="498"/>
      <w:bookmarkEnd w:id="499"/>
    </w:p>
    <w:p w14:paraId="62AF08B3">
      <w:pPr>
        <w:rPr>
          <w:rFonts w:hint="default" w:ascii="Times New Roman" w:hAnsi="Times New Roman" w:cs="Times New Roman"/>
          <w:lang w:val="es-CO"/>
        </w:rPr>
      </w:pPr>
      <w:r>
        <w:rPr>
          <w:rFonts w:hint="default" w:ascii="Times New Roman" w:hAnsi="Times New Roman" w:cs="Times New Roman"/>
          <w:lang w:val="es-CO"/>
        </w:rPr>
        <w:t xml:space="preserve"> Reducir el uso de memoria y mejorar el rendimiento compartiendo la mayor cantidad posible de datos entre objetos similares, evitando la creación de instancias duplicadas que contienen exactamente la misma información.</w:t>
      </w:r>
    </w:p>
    <w:p w14:paraId="3B0BC1B7">
      <w:pPr>
        <w:pStyle w:val="3"/>
        <w:bidi w:val="0"/>
        <w:rPr>
          <w:rFonts w:hint="default"/>
          <w:lang w:val="es-CO"/>
        </w:rPr>
      </w:pPr>
      <w:bookmarkStart w:id="500" w:name="_Toc5446"/>
      <w:bookmarkStart w:id="501" w:name="_Toc30617"/>
      <w:bookmarkStart w:id="502" w:name="_Toc7120"/>
      <w:bookmarkStart w:id="503" w:name="_Toc11711"/>
      <w:bookmarkStart w:id="504" w:name="_Toc15667"/>
      <w:r>
        <w:rPr>
          <w:rFonts w:hint="default"/>
          <w:lang w:val="es-CO"/>
        </w:rPr>
        <w:t>Motivación en el proyecto:</w:t>
      </w:r>
      <w:bookmarkEnd w:id="500"/>
      <w:bookmarkEnd w:id="501"/>
      <w:bookmarkEnd w:id="502"/>
      <w:bookmarkEnd w:id="503"/>
      <w:bookmarkEnd w:id="504"/>
    </w:p>
    <w:p w14:paraId="6FEDB828">
      <w:pPr>
        <w:rPr>
          <w:rFonts w:hint="default" w:ascii="Times New Roman" w:hAnsi="Times New Roman" w:cs="Times New Roman"/>
          <w:lang w:val="es-CO"/>
        </w:rPr>
      </w:pPr>
      <w:r>
        <w:rPr>
          <w:rFonts w:hint="default" w:ascii="Times New Roman" w:hAnsi="Times New Roman" w:cs="Times New Roman"/>
          <w:lang w:val="es-CO"/>
        </w:rPr>
        <w:t xml:space="preserve"> En el sistema de gestión de identidad existen distintos roles (CIUDADANO, ADMIN, SUPERADMIN), y cada uno tiene asignada una lista estática de permisos (como ver citas, crear asesores, ver carnés, etc.). En un sistema con miles de usuarios concurrentes, si creáramos una nueva lista de permisos cada vez que alguien inicia sesión o realiza una petición, el servidor colapsaría por falta de memoria. El patrón Flyweight soluciona esto creando cada Rol con sus permisos </w:t>
      </w:r>
      <w:r>
        <w:rPr>
          <w:rFonts w:hint="default" w:ascii="Times New Roman" w:hAnsi="Times New Roman" w:cs="Times New Roman"/>
          <w:b/>
          <w:bCs/>
          <w:lang w:val="es-CO"/>
        </w:rPr>
        <w:t>una única vez</w:t>
      </w:r>
      <w:r>
        <w:rPr>
          <w:rFonts w:hint="default" w:ascii="Times New Roman" w:hAnsi="Times New Roman" w:cs="Times New Roman"/>
          <w:lang w:val="es-CO"/>
        </w:rPr>
        <w:t xml:space="preserve"> y guardándolo en una memoria caché. Cuando un usuario necesita ser validado, el sistema simplemente le "presta" la referencia a ese rol ya existente, ahorrando drásticamente recursos y tiempo de procesamiento.</w:t>
      </w:r>
    </w:p>
    <w:p w14:paraId="57137DC5">
      <w:pPr>
        <w:rPr>
          <w:rFonts w:hint="default" w:ascii="Times New Roman" w:hAnsi="Times New Roman" w:cs="Times New Roman"/>
          <w:lang w:val="es-CO"/>
        </w:rPr>
      </w:pPr>
    </w:p>
    <w:p w14:paraId="0DBEBD69">
      <w:pPr>
        <w:pStyle w:val="3"/>
        <w:bidi w:val="0"/>
        <w:rPr>
          <w:rFonts w:hint="default"/>
          <w:lang w:val="es-CO"/>
        </w:rPr>
      </w:pPr>
      <w:bookmarkStart w:id="505" w:name="_Toc17965"/>
      <w:bookmarkStart w:id="506" w:name="_Toc29436"/>
      <w:bookmarkStart w:id="507" w:name="_Toc3921"/>
      <w:bookmarkStart w:id="508" w:name="_Toc27549"/>
      <w:bookmarkStart w:id="509" w:name="_Toc14785"/>
      <w:r>
        <w:rPr>
          <w:rFonts w:hint="default"/>
          <w:lang w:val="es-CO"/>
        </w:rPr>
        <w:t>Diagrama UML</w:t>
      </w:r>
      <w:bookmarkEnd w:id="505"/>
      <w:bookmarkEnd w:id="506"/>
      <w:bookmarkEnd w:id="507"/>
      <w:bookmarkEnd w:id="508"/>
      <w:bookmarkEnd w:id="509"/>
    </w:p>
    <w:p w14:paraId="48E87259">
      <w:pPr>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5989320" cy="3996055"/>
            <wp:effectExtent l="0" t="0" r="0" b="4445"/>
            <wp:docPr id="2089120262" name="Imagen 2089120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62" name="Imagen 2089120262"/>
                    <pic:cNvPicPr>
                      <a:picLocks noChangeAspect="1"/>
                    </pic:cNvPicPr>
                  </pic:nvPicPr>
                  <pic:blipFill>
                    <a:blip r:embed="rId107"/>
                    <a:stretch>
                      <a:fillRect/>
                    </a:stretch>
                  </pic:blipFill>
                  <pic:spPr>
                    <a:xfrm>
                      <a:off x="0" y="0"/>
                      <a:ext cx="5996657" cy="4001536"/>
                    </a:xfrm>
                    <a:prstGeom prst="rect">
                      <a:avLst/>
                    </a:prstGeom>
                  </pic:spPr>
                </pic:pic>
              </a:graphicData>
            </a:graphic>
          </wp:inline>
        </w:drawing>
      </w:r>
    </w:p>
    <w:p w14:paraId="64FC9DDB">
      <w:pPr>
        <w:rPr>
          <w:rFonts w:hint="default" w:ascii="Times New Roman" w:hAnsi="Times New Roman" w:cs="Times New Roman"/>
          <w:lang w:val="es-CO"/>
        </w:rPr>
      </w:pPr>
    </w:p>
    <w:p w14:paraId="41674B4A">
      <w:pPr>
        <w:rPr>
          <w:rFonts w:hint="default" w:ascii="Times New Roman" w:hAnsi="Times New Roman" w:cs="Times New Roman"/>
          <w:b/>
          <w:bCs/>
          <w:lang w:val="es-CO"/>
        </w:rPr>
      </w:pPr>
    </w:p>
    <w:p w14:paraId="79415176">
      <w:pPr>
        <w:rPr>
          <w:rFonts w:hint="default" w:ascii="Times New Roman" w:hAnsi="Times New Roman" w:cs="Times New Roman"/>
          <w:b/>
          <w:bCs/>
          <w:lang w:val="es-CO"/>
        </w:rPr>
      </w:pPr>
    </w:p>
    <w:p w14:paraId="7F791B4D">
      <w:pPr>
        <w:pStyle w:val="3"/>
        <w:bidi w:val="0"/>
        <w:rPr>
          <w:rFonts w:hint="default"/>
          <w:lang w:val="es-CO"/>
        </w:rPr>
      </w:pPr>
      <w:bookmarkStart w:id="510" w:name="_Toc10866"/>
      <w:bookmarkStart w:id="511" w:name="_Toc30597"/>
      <w:bookmarkStart w:id="512" w:name="_Toc19261"/>
      <w:bookmarkStart w:id="513" w:name="_Toc27950"/>
      <w:bookmarkStart w:id="514" w:name="_Toc24760"/>
      <w:r>
        <w:rPr>
          <w:rFonts w:hint="default"/>
          <w:lang w:val="es-CO"/>
        </w:rPr>
        <w:t>Explicación:</w:t>
      </w:r>
      <w:bookmarkEnd w:id="510"/>
      <w:bookmarkEnd w:id="511"/>
      <w:bookmarkEnd w:id="512"/>
      <w:bookmarkEnd w:id="513"/>
      <w:bookmarkEnd w:id="514"/>
      <w:r>
        <w:rPr>
          <w:rFonts w:hint="default"/>
          <w:lang w:val="es-CO"/>
        </w:rPr>
        <w:t xml:space="preserve"> </w:t>
      </w:r>
    </w:p>
    <w:p w14:paraId="136DBAB3">
      <w:pPr>
        <w:rPr>
          <w:rFonts w:hint="default" w:ascii="Times New Roman" w:hAnsi="Times New Roman" w:cs="Times New Roman"/>
          <w:lang w:val="es-CO"/>
        </w:rPr>
      </w:pPr>
      <w:r>
        <w:rPr>
          <w:rFonts w:hint="default" w:ascii="Times New Roman" w:hAnsi="Times New Roman" w:cs="Times New Roman"/>
          <w:lang w:val="es-CO"/>
        </w:rPr>
        <w:t>Este diagrama ilustra cómo el patrón Flyweight optimiza la memoria al gestionar los roles:</w:t>
      </w:r>
    </w:p>
    <w:p w14:paraId="73A033B3">
      <w:pPr>
        <w:numPr>
          <w:ilvl w:val="0"/>
          <w:numId w:val="12"/>
        </w:numPr>
        <w:rPr>
          <w:rFonts w:hint="default" w:ascii="Times New Roman" w:hAnsi="Times New Roman" w:cs="Times New Roman"/>
          <w:lang w:val="es-CO"/>
        </w:rPr>
      </w:pPr>
      <w:r>
        <w:rPr>
          <w:rFonts w:hint="default" w:ascii="Times New Roman" w:hAnsi="Times New Roman" w:cs="Times New Roman"/>
          <w:b/>
          <w:bCs/>
          <w:lang w:val="es-CO"/>
        </w:rPr>
        <w:t>RolPermiso (Interfaz):</w:t>
      </w:r>
      <w:r>
        <w:rPr>
          <w:rFonts w:hint="default" w:ascii="Times New Roman" w:hAnsi="Times New Roman" w:cs="Times New Roman"/>
          <w:lang w:val="es-CO"/>
        </w:rPr>
        <w:t xml:space="preserve"> Define el contrato básico que permite verificar si un rol tiene un permiso específico.</w:t>
      </w:r>
    </w:p>
    <w:p w14:paraId="63EC4F97">
      <w:pPr>
        <w:numPr>
          <w:ilvl w:val="0"/>
          <w:numId w:val="12"/>
        </w:numPr>
        <w:rPr>
          <w:rFonts w:hint="default" w:ascii="Times New Roman" w:hAnsi="Times New Roman" w:cs="Times New Roman"/>
          <w:lang w:val="es-CO"/>
        </w:rPr>
      </w:pPr>
      <w:r>
        <w:rPr>
          <w:rFonts w:hint="default" w:ascii="Times New Roman" w:hAnsi="Times New Roman" w:cs="Times New Roman"/>
          <w:b/>
          <w:bCs/>
          <w:lang w:val="es-CO"/>
        </w:rPr>
        <w:t>RolConcreto (Flyweight Concreto):</w:t>
      </w:r>
      <w:r>
        <w:rPr>
          <w:rFonts w:hint="default" w:ascii="Times New Roman" w:hAnsi="Times New Roman" w:cs="Times New Roman"/>
          <w:lang w:val="es-CO"/>
        </w:rPr>
        <w:t xml:space="preserve"> Implementa la interfaz almacenando el estado intrínseco (el nombre del rol y su lista inmutable de permisos).</w:t>
      </w:r>
    </w:p>
    <w:p w14:paraId="7BB62D8B">
      <w:pPr>
        <w:numPr>
          <w:ilvl w:val="0"/>
          <w:numId w:val="12"/>
        </w:numPr>
        <w:rPr>
          <w:rFonts w:hint="default" w:ascii="Times New Roman" w:hAnsi="Times New Roman" w:cs="Times New Roman"/>
          <w:lang w:val="es-CO"/>
        </w:rPr>
      </w:pPr>
      <w:r>
        <w:rPr>
          <w:rFonts w:hint="default" w:ascii="Times New Roman" w:hAnsi="Times New Roman" w:cs="Times New Roman"/>
          <w:b/>
          <w:bCs/>
          <w:lang w:val="es-CO"/>
        </w:rPr>
        <w:t>RolFlyweightFactory (Fábrica):</w:t>
      </w:r>
      <w:r>
        <w:rPr>
          <w:rFonts w:hint="default" w:ascii="Times New Roman" w:hAnsi="Times New Roman" w:cs="Times New Roman"/>
          <w:lang w:val="es-CO"/>
        </w:rPr>
        <w:t xml:space="preserve"> Es el corazón del patrón. Contiene un Map que actúa como memoria caché. Si se le pide un rol, verifica si ya existe; si no, lo crea, lo guarda en el caché y lo devuelve. Las siguientes veces que se pida el mismo rol, devolverá la misma instancia.</w:t>
      </w:r>
    </w:p>
    <w:p w14:paraId="16FE1799">
      <w:pPr>
        <w:numPr>
          <w:ilvl w:val="0"/>
          <w:numId w:val="12"/>
        </w:numPr>
        <w:rPr>
          <w:rFonts w:hint="default" w:ascii="Times New Roman" w:hAnsi="Times New Roman" w:cs="Times New Roman"/>
          <w:lang w:val="es-CO"/>
        </w:rPr>
      </w:pPr>
      <w:r>
        <w:rPr>
          <w:rFonts w:hint="default" w:ascii="Times New Roman" w:hAnsi="Times New Roman" w:cs="Times New Roman"/>
          <w:b/>
          <w:bCs/>
          <w:lang w:val="es-CO"/>
        </w:rPr>
        <w:t>ValidacionAcceso (Cliente):</w:t>
      </w:r>
      <w:r>
        <w:rPr>
          <w:rFonts w:hint="default" w:ascii="Times New Roman" w:hAnsi="Times New Roman" w:cs="Times New Roman"/>
          <w:lang w:val="es-CO"/>
        </w:rPr>
        <w:t xml:space="preserve"> Consulta a la fábrica para obtener el rol y verificar los permisos del usuario de manera eficiente.</w:t>
      </w:r>
    </w:p>
    <w:p w14:paraId="31B12392">
      <w:pPr>
        <w:rPr>
          <w:rFonts w:hint="default" w:ascii="Times New Roman" w:hAnsi="Times New Roman" w:cs="Times New Roman"/>
          <w:lang w:val="es-CO"/>
        </w:rPr>
      </w:pPr>
    </w:p>
    <w:p w14:paraId="3A04627A">
      <w:pPr>
        <w:rPr>
          <w:rFonts w:hint="default" w:ascii="Times New Roman" w:hAnsi="Times New Roman" w:cs="Times New Roman"/>
          <w:lang w:val="es-CO"/>
        </w:rPr>
      </w:pPr>
    </w:p>
    <w:p w14:paraId="7CC8FC19">
      <w:pPr>
        <w:pStyle w:val="3"/>
        <w:bidi w:val="0"/>
        <w:rPr>
          <w:rFonts w:hint="default"/>
          <w:lang w:val="es-CO"/>
        </w:rPr>
      </w:pPr>
      <w:bookmarkStart w:id="515" w:name="_Toc811"/>
      <w:bookmarkStart w:id="516" w:name="_Toc9478"/>
      <w:bookmarkStart w:id="517" w:name="_Toc29956"/>
      <w:bookmarkStart w:id="518" w:name="_Toc29858"/>
      <w:bookmarkStart w:id="519" w:name="_Toc8942"/>
      <w:bookmarkStart w:id="520" w:name="_Toc29726"/>
      <w:r>
        <w:rPr>
          <w:rFonts w:hint="default"/>
        </w:rPr>
        <w:t>Aplicación del patrón Flyweight</w:t>
      </w:r>
      <w:bookmarkEnd w:id="515"/>
      <w:bookmarkEnd w:id="516"/>
      <w:bookmarkEnd w:id="517"/>
      <w:bookmarkEnd w:id="518"/>
      <w:bookmarkEnd w:id="519"/>
      <w:bookmarkEnd w:id="520"/>
    </w:p>
    <w:p w14:paraId="42423A8D">
      <w:pPr>
        <w:rPr>
          <w:rFonts w:hint="default" w:ascii="Times New Roman" w:hAnsi="Times New Roman" w:cs="Times New Roman"/>
        </w:rPr>
      </w:pPr>
      <w:r>
        <w:rPr>
          <w:rFonts w:hint="default" w:ascii="Times New Roman" w:hAnsi="Times New Roman" w:cs="Times New Roman"/>
          <w:b/>
          <w:bCs/>
        </w:rPr>
        <w:t>Interfaz:</w:t>
      </w:r>
      <w:r>
        <w:rPr>
          <w:rFonts w:hint="default" w:ascii="Times New Roman" w:hAnsi="Times New Roman" w:cs="Times New Roman"/>
        </w:rPr>
        <w:t xml:space="preserve"> RolPermiso</w:t>
      </w:r>
    </w:p>
    <w:p w14:paraId="662EE97A">
      <w:pPr>
        <w:rPr>
          <w:rFonts w:hint="default" w:ascii="Times New Roman" w:hAnsi="Times New Roman" w:cs="Times New Roman"/>
        </w:rPr>
      </w:pPr>
      <w:r>
        <w:rPr>
          <w:rFonts w:hint="default" w:ascii="Times New Roman" w:hAnsi="Times New Roman" w:cs="Times New Roman"/>
        </w:rPr>
        <w:drawing>
          <wp:inline distT="0" distB="0" distL="0" distR="0">
            <wp:extent cx="4777740" cy="2072640"/>
            <wp:effectExtent l="0" t="0" r="3810" b="3810"/>
            <wp:docPr id="2089120263" name="Imagen 2089120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63" name="Imagen 2089120263"/>
                    <pic:cNvPicPr>
                      <a:picLocks noChangeAspect="1"/>
                    </pic:cNvPicPr>
                  </pic:nvPicPr>
                  <pic:blipFill>
                    <a:blip r:embed="rId108"/>
                    <a:stretch>
                      <a:fillRect/>
                    </a:stretch>
                  </pic:blipFill>
                  <pic:spPr>
                    <a:xfrm>
                      <a:off x="0" y="0"/>
                      <a:ext cx="4778154" cy="2072820"/>
                    </a:xfrm>
                    <a:prstGeom prst="rect">
                      <a:avLst/>
                    </a:prstGeom>
                  </pic:spPr>
                </pic:pic>
              </a:graphicData>
            </a:graphic>
          </wp:inline>
        </w:drawing>
      </w:r>
    </w:p>
    <w:p w14:paraId="2B761353">
      <w:pPr>
        <w:rPr>
          <w:rFonts w:hint="default" w:ascii="Times New Roman" w:hAnsi="Times New Roman" w:cs="Times New Roman"/>
        </w:rPr>
      </w:pPr>
      <w:r>
        <w:rPr>
          <w:rFonts w:hint="default" w:ascii="Times New Roman" w:hAnsi="Times New Roman" w:cs="Times New Roman"/>
          <w:b/>
          <w:bCs/>
        </w:rPr>
        <w:t>Explicación:</w:t>
      </w:r>
      <w:r>
        <w:rPr>
          <w:rFonts w:hint="default" w:ascii="Times New Roman" w:hAnsi="Times New Roman" w:cs="Times New Roman"/>
        </w:rPr>
        <w:t xml:space="preserve"> Define el comportamiento estándar para todos los roles del sistema, estableciendo el método tienePermiso() para la validación de accesos.</w:t>
      </w:r>
    </w:p>
    <w:p w14:paraId="122A3B6D">
      <w:pPr>
        <w:rPr>
          <w:rFonts w:hint="default" w:ascii="Times New Roman" w:hAnsi="Times New Roman" w:cs="Times New Roman"/>
        </w:rPr>
      </w:pPr>
    </w:p>
    <w:p w14:paraId="395BA611">
      <w:pPr>
        <w:rPr>
          <w:rFonts w:hint="default" w:ascii="Times New Roman" w:hAnsi="Times New Roman" w:cs="Times New Roman"/>
        </w:rPr>
      </w:pPr>
    </w:p>
    <w:p w14:paraId="44ABD65E">
      <w:pPr>
        <w:rPr>
          <w:rFonts w:hint="default" w:ascii="Times New Roman" w:hAnsi="Times New Roman" w:cs="Times New Roman"/>
        </w:rPr>
      </w:pPr>
    </w:p>
    <w:p w14:paraId="65645452">
      <w:pPr>
        <w:rPr>
          <w:rFonts w:hint="default" w:ascii="Times New Roman" w:hAnsi="Times New Roman" w:cs="Times New Roman"/>
        </w:rPr>
      </w:pPr>
    </w:p>
    <w:p w14:paraId="2EAD7A00">
      <w:pPr>
        <w:rPr>
          <w:rFonts w:hint="default" w:ascii="Times New Roman" w:hAnsi="Times New Roman" w:cs="Times New Roman"/>
        </w:rPr>
      </w:pPr>
    </w:p>
    <w:p w14:paraId="161B2B5E">
      <w:pPr>
        <w:rPr>
          <w:rFonts w:hint="default" w:ascii="Times New Roman" w:hAnsi="Times New Roman" w:cs="Times New Roman"/>
        </w:rPr>
      </w:pPr>
      <w:r>
        <w:rPr>
          <w:rFonts w:hint="default" w:ascii="Times New Roman" w:hAnsi="Times New Roman" w:cs="Times New Roman"/>
          <w:b/>
          <w:bCs/>
        </w:rPr>
        <w:t>Clase Concreta (Flyweight):</w:t>
      </w:r>
      <w:r>
        <w:rPr>
          <w:rFonts w:hint="default" w:ascii="Times New Roman" w:hAnsi="Times New Roman" w:cs="Times New Roman"/>
        </w:rPr>
        <w:t xml:space="preserve"> RolConcreto</w:t>
      </w:r>
    </w:p>
    <w:p w14:paraId="09207011">
      <w:pPr>
        <w:rPr>
          <w:rFonts w:hint="default" w:ascii="Times New Roman" w:hAnsi="Times New Roman" w:cs="Times New Roman"/>
        </w:rPr>
      </w:pPr>
      <w:r>
        <w:rPr>
          <w:rFonts w:hint="default" w:ascii="Times New Roman" w:hAnsi="Times New Roman" w:cs="Times New Roman"/>
        </w:rPr>
        <w:drawing>
          <wp:inline distT="0" distB="0" distL="0" distR="0">
            <wp:extent cx="3162300" cy="1996440"/>
            <wp:effectExtent l="0" t="0" r="0" b="3810"/>
            <wp:docPr id="2089120269" name="Imagen 2089120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69" name="Imagen 2089120269"/>
                    <pic:cNvPicPr>
                      <a:picLocks noChangeAspect="1"/>
                    </pic:cNvPicPr>
                  </pic:nvPicPr>
                  <pic:blipFill>
                    <a:blip r:embed="rId109"/>
                    <a:stretch>
                      <a:fillRect/>
                    </a:stretch>
                  </pic:blipFill>
                  <pic:spPr>
                    <a:xfrm>
                      <a:off x="0" y="0"/>
                      <a:ext cx="3162574" cy="1996613"/>
                    </a:xfrm>
                    <a:prstGeom prst="rect">
                      <a:avLst/>
                    </a:prstGeom>
                  </pic:spPr>
                </pic:pic>
              </a:graphicData>
            </a:graphic>
          </wp:inline>
        </w:drawing>
      </w:r>
    </w:p>
    <w:p w14:paraId="6238E98A">
      <w:pPr>
        <w:rPr>
          <w:rFonts w:hint="default" w:ascii="Times New Roman" w:hAnsi="Times New Roman" w:cs="Times New Roman"/>
        </w:rPr>
      </w:pPr>
      <w:r>
        <w:rPr>
          <w:rFonts w:hint="default" w:ascii="Times New Roman" w:hAnsi="Times New Roman" w:cs="Times New Roman"/>
          <w:b/>
          <w:bCs/>
        </w:rPr>
        <w:t>Explicación:</w:t>
      </w:r>
      <w:r>
        <w:rPr>
          <w:rFonts w:hint="default" w:ascii="Times New Roman" w:hAnsi="Times New Roman" w:cs="Times New Roman"/>
        </w:rPr>
        <w:t xml:space="preserve"> Representa el objeto ligero. Almacena en memoria el nombre del rol y su lista de permisos asignados, manteniéndolos estáticos e inmutables para ser compartidos por todos los usuarios que posean el mismo cargo.</w:t>
      </w:r>
    </w:p>
    <w:p w14:paraId="267A1320">
      <w:pPr>
        <w:rPr>
          <w:rFonts w:hint="default" w:ascii="Times New Roman" w:hAnsi="Times New Roman" w:cs="Times New Roman"/>
        </w:rPr>
      </w:pPr>
    </w:p>
    <w:p w14:paraId="5A904E0B">
      <w:pPr>
        <w:rPr>
          <w:rFonts w:hint="default" w:ascii="Times New Roman" w:hAnsi="Times New Roman" w:cs="Times New Roman"/>
          <w:lang w:val="es-CO"/>
        </w:rPr>
      </w:pPr>
      <w:r>
        <w:rPr>
          <w:rFonts w:hint="default" w:ascii="Times New Roman" w:hAnsi="Times New Roman" w:cs="Times New Roman"/>
          <w:b/>
          <w:bCs/>
          <w:lang w:val="es-CO"/>
        </w:rPr>
        <w:t>Fábrica (Flyweight Factory):</w:t>
      </w:r>
      <w:r>
        <w:rPr>
          <w:rFonts w:hint="default" w:ascii="Times New Roman" w:hAnsi="Times New Roman" w:cs="Times New Roman"/>
          <w:lang w:val="es-CO"/>
        </w:rPr>
        <w:t xml:space="preserve"> RolFlyweightFactory</w:t>
      </w:r>
    </w:p>
    <w:p w14:paraId="50D5E603">
      <w:pPr>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5731510" cy="3865245"/>
            <wp:effectExtent l="0" t="0" r="2540" b="1905"/>
            <wp:docPr id="2089120272" name="Imagen 2089120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72" name="Imagen 2089120272"/>
                    <pic:cNvPicPr>
                      <a:picLocks noChangeAspect="1"/>
                    </pic:cNvPicPr>
                  </pic:nvPicPr>
                  <pic:blipFill>
                    <a:blip r:embed="rId110"/>
                    <a:stretch>
                      <a:fillRect/>
                    </a:stretch>
                  </pic:blipFill>
                  <pic:spPr>
                    <a:xfrm>
                      <a:off x="0" y="0"/>
                      <a:ext cx="5731510" cy="3865245"/>
                    </a:xfrm>
                    <a:prstGeom prst="rect">
                      <a:avLst/>
                    </a:prstGeom>
                  </pic:spPr>
                </pic:pic>
              </a:graphicData>
            </a:graphic>
          </wp:inline>
        </w:drawing>
      </w:r>
    </w:p>
    <w:p w14:paraId="6D0EE904">
      <w:pPr>
        <w:rPr>
          <w:rFonts w:hint="default" w:ascii="Times New Roman" w:hAnsi="Times New Roman" w:cs="Times New Roman"/>
          <w:lang w:val="es-CO"/>
        </w:rPr>
      </w:pPr>
      <w:r>
        <w:rPr>
          <w:rFonts w:hint="default" w:ascii="Times New Roman" w:hAnsi="Times New Roman" w:cs="Times New Roman"/>
          <w:b/>
          <w:bCs/>
          <w:lang w:val="es-CO"/>
        </w:rPr>
        <w:t>Explicación:</w:t>
      </w:r>
      <w:r>
        <w:rPr>
          <w:rFonts w:hint="default" w:ascii="Times New Roman" w:hAnsi="Times New Roman" w:cs="Times New Roman"/>
          <w:lang w:val="es-CO"/>
        </w:rPr>
        <w:t xml:space="preserve"> Es la clase encargada de administrar la memoria. Al recibir la petición de un rol en el método getRol(), verifica si ya existe en la caché. Si no existe, lo instancia por primera y única vez con su lista de permisos correspondiente y lo almacena.</w:t>
      </w:r>
    </w:p>
    <w:p w14:paraId="2ACEEEA4">
      <w:pPr>
        <w:rPr>
          <w:rFonts w:hint="default" w:ascii="Times New Roman" w:hAnsi="Times New Roman" w:cs="Times New Roman"/>
          <w:b/>
          <w:bCs/>
        </w:rPr>
      </w:pPr>
    </w:p>
    <w:p w14:paraId="3E4F0F43">
      <w:pPr>
        <w:pStyle w:val="3"/>
        <w:bidi w:val="0"/>
        <w:rPr>
          <w:rFonts w:hint="default"/>
        </w:rPr>
      </w:pPr>
      <w:bookmarkStart w:id="521" w:name="_Toc26902"/>
      <w:bookmarkStart w:id="522" w:name="_Toc19881"/>
      <w:bookmarkStart w:id="523" w:name="_Toc16298"/>
      <w:bookmarkStart w:id="524" w:name="_Toc20106"/>
      <w:bookmarkStart w:id="525" w:name="_Toc18045"/>
      <w:r>
        <w:rPr>
          <w:rFonts w:hint="default"/>
        </w:rPr>
        <w:t>Prueba de Funcionalidad</w:t>
      </w:r>
      <w:bookmarkEnd w:id="521"/>
      <w:bookmarkEnd w:id="522"/>
      <w:bookmarkEnd w:id="523"/>
      <w:bookmarkEnd w:id="524"/>
      <w:bookmarkEnd w:id="525"/>
    </w:p>
    <w:p w14:paraId="4092FBE2">
      <w:pPr>
        <w:rPr>
          <w:rFonts w:hint="default" w:ascii="Times New Roman" w:hAnsi="Times New Roman" w:cs="Times New Roman"/>
          <w:b/>
          <w:bCs/>
          <w:lang w:val="es-CO"/>
        </w:rPr>
      </w:pPr>
      <w:r>
        <w:rPr>
          <w:rFonts w:hint="default" w:ascii="Times New Roman" w:hAnsi="Times New Roman" w:cs="Times New Roman"/>
          <w:b/>
          <w:bCs/>
          <w:lang w:val="es-CO"/>
        </w:rPr>
        <w:t xml:space="preserve">Clase: </w:t>
      </w:r>
      <w:r>
        <w:rPr>
          <w:rFonts w:hint="default" w:ascii="Times New Roman" w:hAnsi="Times New Roman" w:cs="Times New Roman"/>
          <w:lang w:val="es-CO"/>
        </w:rPr>
        <w:t>RolFlyweightFactory</w:t>
      </w:r>
    </w:p>
    <w:p w14:paraId="79248B14">
      <w:pPr>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5731510" cy="3865245"/>
            <wp:effectExtent l="0" t="0" r="2540" b="1905"/>
            <wp:docPr id="2089120271" name="Imagen 2089120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71" name="Imagen 2089120271"/>
                    <pic:cNvPicPr>
                      <a:picLocks noChangeAspect="1"/>
                    </pic:cNvPicPr>
                  </pic:nvPicPr>
                  <pic:blipFill>
                    <a:blip r:embed="rId110"/>
                    <a:stretch>
                      <a:fillRect/>
                    </a:stretch>
                  </pic:blipFill>
                  <pic:spPr>
                    <a:xfrm>
                      <a:off x="0" y="0"/>
                      <a:ext cx="5731510" cy="3865245"/>
                    </a:xfrm>
                    <a:prstGeom prst="rect">
                      <a:avLst/>
                    </a:prstGeom>
                  </pic:spPr>
                </pic:pic>
              </a:graphicData>
            </a:graphic>
          </wp:inline>
        </w:drawing>
      </w:r>
    </w:p>
    <w:p w14:paraId="1F4BA99A">
      <w:pPr>
        <w:rPr>
          <w:rFonts w:hint="default" w:ascii="Times New Roman" w:hAnsi="Times New Roman" w:cs="Times New Roman"/>
        </w:rPr>
      </w:pPr>
      <w:r>
        <w:rPr>
          <w:rFonts w:hint="default" w:ascii="Times New Roman" w:hAnsi="Times New Roman" w:cs="Times New Roman"/>
          <w:b/>
          <w:bCs/>
        </w:rPr>
        <w:t>Explicación:</w:t>
      </w:r>
      <w:r>
        <w:rPr>
          <w:rFonts w:hint="default" w:ascii="Times New Roman" w:hAnsi="Times New Roman" w:cs="Times New Roman"/>
        </w:rPr>
        <w:t xml:space="preserve"> Aquí se evidencia el corazón del patrón funcionando. El método obtenerRol() revisa primero si el rol solicitado ya existe en el rolesCache. Al detectar que el rol ya fue creado previamente, el sistema evita usar la palabra reservada new, imprime en consola que se está reutilizando la instancia y simplemente retorna el objeto ya existente, comprobando el ahorro de recursos.</w:t>
      </w:r>
    </w:p>
    <w:p w14:paraId="2EC14BC7">
      <w:pPr>
        <w:rPr>
          <w:rFonts w:hint="default" w:ascii="Times New Roman" w:hAnsi="Times New Roman" w:cs="Times New Roman"/>
        </w:rPr>
      </w:pPr>
    </w:p>
    <w:p w14:paraId="2E236A30">
      <w:pPr>
        <w:pStyle w:val="3"/>
        <w:bidi w:val="0"/>
        <w:rPr>
          <w:rFonts w:hint="default"/>
        </w:rPr>
      </w:pPr>
      <w:bookmarkStart w:id="526" w:name="_Toc9473"/>
      <w:bookmarkStart w:id="527" w:name="_Toc14595"/>
      <w:bookmarkStart w:id="528" w:name="_Toc11483"/>
      <w:bookmarkStart w:id="529" w:name="_Toc12433"/>
      <w:bookmarkStart w:id="530" w:name="_Toc31071"/>
      <w:r>
        <w:rPr>
          <w:rFonts w:hint="default"/>
        </w:rPr>
        <w:t>Evidencia</w:t>
      </w:r>
      <w:bookmarkEnd w:id="526"/>
      <w:bookmarkEnd w:id="527"/>
      <w:bookmarkEnd w:id="528"/>
      <w:bookmarkEnd w:id="529"/>
      <w:bookmarkEnd w:id="530"/>
    </w:p>
    <w:p w14:paraId="7FB3A1AB">
      <w:pPr>
        <w:rPr>
          <w:rFonts w:hint="default" w:ascii="Times New Roman" w:hAnsi="Times New Roman" w:cs="Times New Roman"/>
          <w:b/>
          <w:bCs/>
        </w:rPr>
      </w:pPr>
      <w:r>
        <w:rPr>
          <w:rFonts w:hint="default" w:ascii="Times New Roman" w:hAnsi="Times New Roman" w:cs="Times New Roman"/>
          <w:b/>
          <w:bCs/>
        </w:rPr>
        <w:drawing>
          <wp:inline distT="0" distB="0" distL="0" distR="0">
            <wp:extent cx="5731510" cy="1334135"/>
            <wp:effectExtent l="0" t="0" r="2540" b="0"/>
            <wp:docPr id="2089120274" name="Imagen 2089120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74" name="Imagen 2089120274"/>
                    <pic:cNvPicPr>
                      <a:picLocks noChangeAspect="1"/>
                    </pic:cNvPicPr>
                  </pic:nvPicPr>
                  <pic:blipFill>
                    <a:blip r:embed="rId111"/>
                    <a:stretch>
                      <a:fillRect/>
                    </a:stretch>
                  </pic:blipFill>
                  <pic:spPr>
                    <a:xfrm>
                      <a:off x="0" y="0"/>
                      <a:ext cx="5731510" cy="1334135"/>
                    </a:xfrm>
                    <a:prstGeom prst="rect">
                      <a:avLst/>
                    </a:prstGeom>
                  </pic:spPr>
                </pic:pic>
              </a:graphicData>
            </a:graphic>
          </wp:inline>
        </w:drawing>
      </w:r>
    </w:p>
    <w:p w14:paraId="5ADD71E9">
      <w:pPr>
        <w:rPr>
          <w:rFonts w:hint="default" w:ascii="Times New Roman" w:hAnsi="Times New Roman" w:cs="Times New Roman"/>
        </w:rPr>
      </w:pPr>
      <w:r>
        <w:rPr>
          <w:rFonts w:hint="default" w:ascii="Times New Roman" w:hAnsi="Times New Roman" w:cs="Times New Roman"/>
          <w:b/>
          <w:bCs/>
        </w:rPr>
        <w:t xml:space="preserve">Explicación: </w:t>
      </w:r>
      <w:r>
        <w:rPr>
          <w:rFonts w:hint="default" w:ascii="Times New Roman" w:hAnsi="Times New Roman" w:cs="Times New Roman"/>
        </w:rPr>
        <w:t>Se confirma el éxito de la implementación al observar en la consola del servidor el comportamiento de la caché. La primera vez que un ciudadano ingresa, se crea la instancia en memoria. En los accesos o validaciones posteriores, el sistema no crea nuevos objetos de permisos repetidos, sino que reutiliza eficientemente la instancia compartida, comprobando el ahorro de recursos del patrón.</w:t>
      </w:r>
    </w:p>
    <w:p w14:paraId="69F4A869">
      <w:pPr>
        <w:rPr>
          <w:rFonts w:hint="default" w:ascii="Times New Roman" w:hAnsi="Times New Roman" w:cs="Times New Roman"/>
        </w:rPr>
      </w:pPr>
    </w:p>
    <w:p w14:paraId="6A55AB2B">
      <w:pPr>
        <w:pStyle w:val="2"/>
        <w:bidi w:val="0"/>
        <w:rPr>
          <w:rFonts w:hint="default"/>
          <w:lang w:val="es-CO"/>
        </w:rPr>
      </w:pPr>
      <w:bookmarkStart w:id="531" w:name="_Toc11885"/>
      <w:bookmarkStart w:id="532" w:name="_Toc30147"/>
      <w:bookmarkStart w:id="533" w:name="_Toc7434"/>
      <w:bookmarkStart w:id="534" w:name="_Toc20130"/>
      <w:bookmarkStart w:id="535" w:name="_Toc14745"/>
      <w:bookmarkStart w:id="536" w:name="_Toc13226"/>
      <w:r>
        <w:rPr>
          <w:rFonts w:hint="default"/>
          <w:lang w:val="es-CO"/>
        </w:rPr>
        <w:t>Análisis para la aplicación del Proxy</w:t>
      </w:r>
      <w:bookmarkEnd w:id="531"/>
      <w:bookmarkEnd w:id="532"/>
      <w:bookmarkEnd w:id="533"/>
      <w:bookmarkEnd w:id="534"/>
      <w:bookmarkEnd w:id="535"/>
      <w:bookmarkEnd w:id="536"/>
    </w:p>
    <w:p w14:paraId="2CA6AFE4">
      <w:pPr>
        <w:pStyle w:val="3"/>
        <w:bidi w:val="0"/>
        <w:rPr>
          <w:rFonts w:hint="default"/>
          <w:lang w:val="es-CO"/>
        </w:rPr>
      </w:pPr>
      <w:bookmarkStart w:id="537" w:name="_Toc2066"/>
      <w:bookmarkStart w:id="538" w:name="_Toc11490"/>
      <w:bookmarkStart w:id="539" w:name="_Toc28846"/>
      <w:bookmarkStart w:id="540" w:name="_Toc14361"/>
      <w:bookmarkStart w:id="541" w:name="_Toc22820"/>
      <w:r>
        <w:rPr>
          <w:rFonts w:hint="default"/>
          <w:lang w:val="es-CO"/>
        </w:rPr>
        <w:t>Objetivo del patrón:</w:t>
      </w:r>
      <w:bookmarkEnd w:id="537"/>
      <w:bookmarkEnd w:id="538"/>
      <w:bookmarkEnd w:id="539"/>
      <w:bookmarkEnd w:id="540"/>
      <w:bookmarkEnd w:id="541"/>
    </w:p>
    <w:p w14:paraId="258F27C9">
      <w:pPr>
        <w:rPr>
          <w:rFonts w:hint="default" w:ascii="Times New Roman" w:hAnsi="Times New Roman" w:cs="Times New Roman"/>
          <w:lang w:val="es-CO"/>
        </w:rPr>
      </w:pPr>
      <w:r>
        <w:rPr>
          <w:rFonts w:hint="default" w:ascii="Times New Roman" w:hAnsi="Times New Roman" w:cs="Times New Roman"/>
          <w:lang w:val="es-CO"/>
        </w:rPr>
        <w:t xml:space="preserve"> Proporcionar un sustituto o representante de otro objeto para controlar el acceso a este. Permite interceptar las peticiones antes de que lleguen a su destino final (el Sujeto Real), añadiendo una capa de seguridad, validación o control de acceso.</w:t>
      </w:r>
    </w:p>
    <w:p w14:paraId="517CDBB8">
      <w:pPr>
        <w:pStyle w:val="3"/>
        <w:bidi w:val="0"/>
        <w:rPr>
          <w:rFonts w:hint="default"/>
          <w:lang w:val="es-CO"/>
        </w:rPr>
      </w:pPr>
      <w:bookmarkStart w:id="542" w:name="_Toc20756"/>
      <w:bookmarkStart w:id="543" w:name="_Toc32511"/>
      <w:bookmarkStart w:id="544" w:name="_Toc27157"/>
      <w:bookmarkStart w:id="545" w:name="_Toc15104"/>
      <w:bookmarkStart w:id="546" w:name="_Toc17429"/>
      <w:r>
        <w:rPr>
          <w:rFonts w:hint="default"/>
          <w:lang w:val="es-CO"/>
        </w:rPr>
        <w:t>Motivación en el proyecto:</w:t>
      </w:r>
      <w:bookmarkEnd w:id="542"/>
      <w:bookmarkEnd w:id="543"/>
      <w:bookmarkEnd w:id="544"/>
      <w:bookmarkEnd w:id="545"/>
      <w:bookmarkEnd w:id="546"/>
    </w:p>
    <w:p w14:paraId="7FF6037C">
      <w:pPr>
        <w:rPr>
          <w:rFonts w:hint="default" w:ascii="Times New Roman" w:hAnsi="Times New Roman" w:cs="Times New Roman"/>
          <w:lang w:val="es-CO"/>
        </w:rPr>
      </w:pPr>
      <w:r>
        <w:rPr>
          <w:rFonts w:hint="default" w:ascii="Times New Roman" w:hAnsi="Times New Roman" w:cs="Times New Roman"/>
          <w:lang w:val="es-CO"/>
        </w:rPr>
        <w:t xml:space="preserve"> En una plataforma gubernamental, la seguridad es crítica. Un problema común es la "Navegación Forzada" (Forced Browsing), donde un usuario intenta acceder a rutas prohibidas escribiendo la URL directamente en el navegador (ej. un ciudadano escribiendo /crear-asesor o un asesor intentando entrar a /citas). Para evitar llenar todos los controladores con validaciones complejas de seguridad, implementamos el patrón Proxy de Protección. Nuestro "Guardia de Seguridad" (SeguridadProxy) se interpone entre la petición HTTP del usuario y el validador base del sistema (SistemaAccesoReal). El proxy revisa la autorización apoyándose en el Flyweight; si el usuario no tiene permisos, el Proxy bloquea la solicitud antes de que toque la lógica real, manteniendo el sistema blindado.</w:t>
      </w:r>
    </w:p>
    <w:p w14:paraId="506B826D">
      <w:pPr>
        <w:rPr>
          <w:rFonts w:hint="default" w:ascii="Times New Roman" w:hAnsi="Times New Roman" w:cs="Times New Roman"/>
          <w:lang w:val="es-CO"/>
        </w:rPr>
      </w:pPr>
    </w:p>
    <w:p w14:paraId="29ECB142">
      <w:pPr>
        <w:pStyle w:val="3"/>
        <w:bidi w:val="0"/>
        <w:rPr>
          <w:rFonts w:hint="default"/>
          <w:lang w:val="es-CO"/>
        </w:rPr>
      </w:pPr>
      <w:bookmarkStart w:id="547" w:name="_Toc3372"/>
      <w:bookmarkStart w:id="548" w:name="_Toc9069"/>
      <w:bookmarkStart w:id="549" w:name="_Toc15919"/>
      <w:bookmarkStart w:id="550" w:name="_Toc5516"/>
      <w:bookmarkStart w:id="551" w:name="_Toc10942"/>
      <w:r>
        <w:rPr>
          <w:rFonts w:hint="default"/>
          <w:lang w:val="es-CO"/>
        </w:rPr>
        <w:t>Diagrama UML</w:t>
      </w:r>
      <w:bookmarkEnd w:id="547"/>
      <w:bookmarkEnd w:id="548"/>
      <w:bookmarkEnd w:id="549"/>
      <w:bookmarkEnd w:id="550"/>
      <w:bookmarkEnd w:id="551"/>
    </w:p>
    <w:p w14:paraId="3C3E95F2">
      <w:pPr>
        <w:rPr>
          <w:rFonts w:hint="default" w:ascii="Times New Roman" w:hAnsi="Times New Roman" w:cs="Times New Roman"/>
        </w:rPr>
      </w:pPr>
      <w:r>
        <w:rPr>
          <w:rFonts w:hint="default" w:ascii="Times New Roman" w:hAnsi="Times New Roman" w:cs="Times New Roman"/>
        </w:rPr>
        <w:drawing>
          <wp:inline distT="0" distB="0" distL="0" distR="0">
            <wp:extent cx="5731510" cy="2169160"/>
            <wp:effectExtent l="0" t="0" r="2540" b="2540"/>
            <wp:docPr id="2089120278" name="Imagen 208912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78" name="Imagen 2089120278"/>
                    <pic:cNvPicPr>
                      <a:picLocks noChangeAspect="1"/>
                    </pic:cNvPicPr>
                  </pic:nvPicPr>
                  <pic:blipFill>
                    <a:blip r:embed="rId112"/>
                    <a:stretch>
                      <a:fillRect/>
                    </a:stretch>
                  </pic:blipFill>
                  <pic:spPr>
                    <a:xfrm>
                      <a:off x="0" y="0"/>
                      <a:ext cx="5731510" cy="2169160"/>
                    </a:xfrm>
                    <a:prstGeom prst="rect">
                      <a:avLst/>
                    </a:prstGeom>
                  </pic:spPr>
                </pic:pic>
              </a:graphicData>
            </a:graphic>
          </wp:inline>
        </w:drawing>
      </w:r>
    </w:p>
    <w:p w14:paraId="3E90D644">
      <w:pPr>
        <w:pStyle w:val="3"/>
        <w:bidi w:val="0"/>
        <w:rPr>
          <w:rFonts w:hint="default"/>
          <w:lang w:val="es-CO"/>
        </w:rPr>
      </w:pPr>
      <w:bookmarkStart w:id="552" w:name="_Toc18120"/>
      <w:bookmarkStart w:id="553" w:name="_Toc9250"/>
      <w:bookmarkStart w:id="554" w:name="_Toc212"/>
      <w:bookmarkStart w:id="555" w:name="_Toc946"/>
      <w:r>
        <w:rPr>
          <w:rFonts w:hint="default"/>
          <w:lang w:val="es-CO"/>
        </w:rPr>
        <w:t>Explicación:</w:t>
      </w:r>
      <w:bookmarkEnd w:id="552"/>
      <w:bookmarkEnd w:id="553"/>
      <w:bookmarkEnd w:id="554"/>
      <w:bookmarkEnd w:id="555"/>
      <w:r>
        <w:rPr>
          <w:rFonts w:hint="default"/>
          <w:lang w:val="es-CO"/>
        </w:rPr>
        <w:t xml:space="preserve"> </w:t>
      </w:r>
    </w:p>
    <w:p w14:paraId="24F8DC4A">
      <w:pPr>
        <w:rPr>
          <w:rFonts w:hint="default" w:ascii="Times New Roman" w:hAnsi="Times New Roman" w:cs="Times New Roman"/>
          <w:lang w:val="es-CO"/>
        </w:rPr>
      </w:pPr>
      <w:r>
        <w:rPr>
          <w:rFonts w:hint="default" w:ascii="Times New Roman" w:hAnsi="Times New Roman" w:cs="Times New Roman"/>
          <w:lang w:val="es-CO"/>
        </w:rPr>
        <w:t>Este diagrama detalla la arquitectura clásica del patrón Proxy aplicada a la seguridad:</w:t>
      </w:r>
    </w:p>
    <w:p w14:paraId="7A27CA40">
      <w:pPr>
        <w:numPr>
          <w:ilvl w:val="0"/>
          <w:numId w:val="13"/>
        </w:numPr>
        <w:rPr>
          <w:rFonts w:hint="default" w:ascii="Times New Roman" w:hAnsi="Times New Roman" w:cs="Times New Roman"/>
          <w:lang w:val="es-CO"/>
        </w:rPr>
      </w:pPr>
      <w:r>
        <w:rPr>
          <w:rFonts w:hint="default" w:ascii="Times New Roman" w:hAnsi="Times New Roman" w:cs="Times New Roman"/>
          <w:b/>
          <w:bCs/>
          <w:lang w:val="es-CO"/>
        </w:rPr>
        <w:t>ValidacionAcceso (Interfaz/Sujeto):</w:t>
      </w:r>
      <w:r>
        <w:rPr>
          <w:rFonts w:hint="default" w:ascii="Times New Roman" w:hAnsi="Times New Roman" w:cs="Times New Roman"/>
          <w:lang w:val="es-CO"/>
        </w:rPr>
        <w:t xml:space="preserve"> Define el contrato que tanto el Proxy como el Sujeto Real deben cumplir.</w:t>
      </w:r>
    </w:p>
    <w:p w14:paraId="6386E6C1">
      <w:pPr>
        <w:numPr>
          <w:ilvl w:val="0"/>
          <w:numId w:val="13"/>
        </w:numPr>
        <w:rPr>
          <w:rFonts w:hint="default" w:ascii="Times New Roman" w:hAnsi="Times New Roman" w:cs="Times New Roman"/>
          <w:lang w:val="es-CO"/>
        </w:rPr>
      </w:pPr>
      <w:r>
        <w:rPr>
          <w:rFonts w:hint="default" w:ascii="Times New Roman" w:hAnsi="Times New Roman" w:cs="Times New Roman"/>
          <w:b/>
          <w:bCs/>
          <w:lang w:val="es-CO"/>
        </w:rPr>
        <w:t>SistemaAccesoReal (Sujeto Real):</w:t>
      </w:r>
      <w:r>
        <w:rPr>
          <w:rFonts w:hint="default" w:ascii="Times New Roman" w:hAnsi="Times New Roman" w:cs="Times New Roman"/>
          <w:lang w:val="es-CO"/>
        </w:rPr>
        <w:t xml:space="preserve"> Contiene la lógica base o el núcleo funcional al que se quiere acceder.</w:t>
      </w:r>
    </w:p>
    <w:p w14:paraId="494F791E">
      <w:pPr>
        <w:numPr>
          <w:ilvl w:val="0"/>
          <w:numId w:val="13"/>
        </w:numPr>
        <w:rPr>
          <w:rFonts w:hint="default" w:ascii="Times New Roman" w:hAnsi="Times New Roman" w:cs="Times New Roman"/>
          <w:lang w:val="es-CO"/>
        </w:rPr>
      </w:pPr>
      <w:r>
        <w:rPr>
          <w:rFonts w:hint="default" w:ascii="Times New Roman" w:hAnsi="Times New Roman" w:cs="Times New Roman"/>
          <w:b/>
          <w:bCs/>
          <w:lang w:val="es-CO"/>
        </w:rPr>
        <w:t>SeguridadProxy (Proxy de Protección):</w:t>
      </w:r>
      <w:r>
        <w:rPr>
          <w:rFonts w:hint="default" w:ascii="Times New Roman" w:hAnsi="Times New Roman" w:cs="Times New Roman"/>
          <w:lang w:val="es-CO"/>
        </w:rPr>
        <w:t xml:space="preserve"> Intercepta las solicitudes. Envuelve al SistemaAccesoReal, consulta los permisos en el Flyweight y decide si aprueba el paso o deniega la solicitud.</w:t>
      </w:r>
    </w:p>
    <w:p w14:paraId="08E6492C">
      <w:pPr>
        <w:numPr>
          <w:ilvl w:val="0"/>
          <w:numId w:val="13"/>
        </w:numPr>
        <w:rPr>
          <w:rFonts w:hint="default" w:ascii="Times New Roman" w:hAnsi="Times New Roman" w:cs="Times New Roman"/>
          <w:lang w:val="es-CO"/>
        </w:rPr>
      </w:pPr>
      <w:r>
        <w:rPr>
          <w:rFonts w:hint="default" w:ascii="Times New Roman" w:hAnsi="Times New Roman" w:cs="Times New Roman"/>
          <w:b/>
          <w:bCs/>
          <w:lang w:val="es-CO"/>
        </w:rPr>
        <w:t>Controladores (Clientes):</w:t>
      </w:r>
      <w:r>
        <w:rPr>
          <w:rFonts w:hint="default" w:ascii="Times New Roman" w:hAnsi="Times New Roman" w:cs="Times New Roman"/>
          <w:lang w:val="es-CO"/>
        </w:rPr>
        <w:t xml:space="preserve"> Controladores como InicioController y CitaController interactúan únicamente con la interfaz, ignorando que detrás hay un proxy protegiendo la ruta.</w:t>
      </w:r>
    </w:p>
    <w:p w14:paraId="5B8945FD">
      <w:pPr>
        <w:pStyle w:val="3"/>
        <w:bidi w:val="0"/>
        <w:rPr>
          <w:rFonts w:hint="default"/>
          <w:lang w:val="es-CO"/>
        </w:rPr>
      </w:pPr>
      <w:bookmarkStart w:id="556" w:name="_Toc2240"/>
      <w:bookmarkStart w:id="557" w:name="_Toc18421"/>
      <w:bookmarkStart w:id="558" w:name="_Toc8689"/>
      <w:bookmarkStart w:id="559" w:name="_Toc8233"/>
      <w:bookmarkStart w:id="560" w:name="_Toc20302"/>
      <w:r>
        <w:rPr>
          <w:rFonts w:hint="default"/>
          <w:lang w:val="es-CO"/>
        </w:rPr>
        <w:t>Aplicación del patrón Proxy</w:t>
      </w:r>
      <w:bookmarkEnd w:id="556"/>
      <w:bookmarkEnd w:id="557"/>
      <w:bookmarkEnd w:id="558"/>
      <w:bookmarkEnd w:id="559"/>
      <w:bookmarkEnd w:id="560"/>
    </w:p>
    <w:p w14:paraId="3C4EF139">
      <w:pPr>
        <w:rPr>
          <w:rFonts w:hint="default" w:ascii="Times New Roman" w:hAnsi="Times New Roman" w:cs="Times New Roman"/>
          <w:lang w:val="es-CO"/>
        </w:rPr>
      </w:pPr>
      <w:r>
        <w:rPr>
          <w:rFonts w:hint="default" w:ascii="Times New Roman" w:hAnsi="Times New Roman" w:cs="Times New Roman"/>
          <w:b/>
          <w:bCs/>
          <w:lang w:val="es-CO"/>
        </w:rPr>
        <w:t>Interfaz:</w:t>
      </w:r>
      <w:r>
        <w:rPr>
          <w:rFonts w:hint="default" w:ascii="Times New Roman" w:hAnsi="Times New Roman" w:cs="Times New Roman"/>
          <w:lang w:val="es-CO"/>
        </w:rPr>
        <w:t xml:space="preserve"> ValidacionAcceso</w:t>
      </w:r>
    </w:p>
    <w:p w14:paraId="20631CAD">
      <w:pPr>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4953000" cy="1196340"/>
            <wp:effectExtent l="0" t="0" r="0" b="3810"/>
            <wp:docPr id="2089120276" name="Imagen 2089120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76" name="Imagen 2089120276"/>
                    <pic:cNvPicPr>
                      <a:picLocks noChangeAspect="1"/>
                    </pic:cNvPicPr>
                  </pic:nvPicPr>
                  <pic:blipFill>
                    <a:blip r:embed="rId113"/>
                    <a:stretch>
                      <a:fillRect/>
                    </a:stretch>
                  </pic:blipFill>
                  <pic:spPr>
                    <a:xfrm>
                      <a:off x="0" y="0"/>
                      <a:ext cx="4953429" cy="1196444"/>
                    </a:xfrm>
                    <a:prstGeom prst="rect">
                      <a:avLst/>
                    </a:prstGeom>
                  </pic:spPr>
                </pic:pic>
              </a:graphicData>
            </a:graphic>
          </wp:inline>
        </w:drawing>
      </w:r>
    </w:p>
    <w:p w14:paraId="4113C011">
      <w:pPr>
        <w:rPr>
          <w:rFonts w:hint="default" w:ascii="Times New Roman" w:hAnsi="Times New Roman" w:cs="Times New Roman"/>
        </w:rPr>
      </w:pPr>
      <w:r>
        <w:rPr>
          <w:rFonts w:hint="default" w:ascii="Times New Roman" w:hAnsi="Times New Roman" w:cs="Times New Roman"/>
          <w:b/>
          <w:bCs/>
        </w:rPr>
        <w:t xml:space="preserve">Explicación: </w:t>
      </w:r>
      <w:r>
        <w:rPr>
          <w:rFonts w:hint="default" w:ascii="Times New Roman" w:hAnsi="Times New Roman" w:cs="Times New Roman"/>
        </w:rPr>
        <w:t>Establece el contrato de seguridad del sistema. Define la obligación de implementar el método tieneAcceso evaluando el rol y el permiso solicitado, obligando al Proxy y a la clase real a hablar el mismo idioma</w:t>
      </w:r>
      <w:r>
        <w:rPr>
          <w:rFonts w:hint="default" w:ascii="Times New Roman" w:hAnsi="Times New Roman" w:cs="Times New Roman"/>
          <w:b/>
          <w:bCs/>
        </w:rPr>
        <w:t>.</w:t>
      </w:r>
    </w:p>
    <w:p w14:paraId="275B89FF">
      <w:pPr>
        <w:rPr>
          <w:rFonts w:hint="default" w:ascii="Times New Roman" w:hAnsi="Times New Roman" w:cs="Times New Roman"/>
          <w:b/>
          <w:bCs/>
          <w:lang w:val="es-CO"/>
        </w:rPr>
      </w:pPr>
    </w:p>
    <w:p w14:paraId="3B976A62">
      <w:pPr>
        <w:rPr>
          <w:rFonts w:hint="default" w:ascii="Times New Roman" w:hAnsi="Times New Roman" w:cs="Times New Roman"/>
          <w:lang w:val="es-CO"/>
        </w:rPr>
      </w:pPr>
      <w:r>
        <w:rPr>
          <w:rFonts w:hint="default" w:ascii="Times New Roman" w:hAnsi="Times New Roman" w:cs="Times New Roman"/>
          <w:b/>
          <w:bCs/>
          <w:lang w:val="es-CO"/>
        </w:rPr>
        <w:t>Clase Concreta (Sujeto Real):</w:t>
      </w:r>
      <w:r>
        <w:rPr>
          <w:rFonts w:hint="default" w:ascii="Times New Roman" w:hAnsi="Times New Roman" w:cs="Times New Roman"/>
          <w:lang w:val="es-CO"/>
        </w:rPr>
        <w:t xml:space="preserve"> SistemaAccesoReal</w:t>
      </w:r>
    </w:p>
    <w:p w14:paraId="33145C0A">
      <w:pPr>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5731510" cy="2294255"/>
            <wp:effectExtent l="0" t="0" r="2540" b="0"/>
            <wp:docPr id="2089120279" name="Imagen 2089120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79" name="Imagen 2089120279"/>
                    <pic:cNvPicPr>
                      <a:picLocks noChangeAspect="1"/>
                    </pic:cNvPicPr>
                  </pic:nvPicPr>
                  <pic:blipFill>
                    <a:blip r:embed="rId114"/>
                    <a:stretch>
                      <a:fillRect/>
                    </a:stretch>
                  </pic:blipFill>
                  <pic:spPr>
                    <a:xfrm>
                      <a:off x="0" y="0"/>
                      <a:ext cx="5731510" cy="2294255"/>
                    </a:xfrm>
                    <a:prstGeom prst="rect">
                      <a:avLst/>
                    </a:prstGeom>
                  </pic:spPr>
                </pic:pic>
              </a:graphicData>
            </a:graphic>
          </wp:inline>
        </w:drawing>
      </w:r>
    </w:p>
    <w:p w14:paraId="309C2220">
      <w:pPr>
        <w:rPr>
          <w:rFonts w:hint="default" w:ascii="Times New Roman" w:hAnsi="Times New Roman" w:cs="Times New Roman"/>
          <w:lang w:val="es-CO"/>
        </w:rPr>
      </w:pPr>
      <w:r>
        <w:rPr>
          <w:rFonts w:hint="default" w:ascii="Times New Roman" w:hAnsi="Times New Roman" w:cs="Times New Roman"/>
          <w:b/>
          <w:bCs/>
          <w:lang w:val="es-CO"/>
        </w:rPr>
        <w:t>Explicación:</w:t>
      </w:r>
      <w:r>
        <w:rPr>
          <w:rFonts w:hint="default" w:ascii="Times New Roman" w:hAnsi="Times New Roman" w:cs="Times New Roman"/>
          <w:lang w:val="es-CO"/>
        </w:rPr>
        <w:t xml:space="preserve"> Esta clase actúa como el Sujeto Real del patrón. Contiene el comportamiento base o la lógica central de validación que el sistema ejecutaría normalmente si no existiera una capa de seguridad. El Proxy se encarga de envolver a esta clase para protegerla y no dejar que cualquiera ejecute su proceso.</w:t>
      </w:r>
    </w:p>
    <w:p w14:paraId="34190620">
      <w:pPr>
        <w:rPr>
          <w:rFonts w:hint="default" w:ascii="Times New Roman" w:hAnsi="Times New Roman" w:cs="Times New Roman"/>
          <w:lang w:val="es-CO"/>
        </w:rPr>
      </w:pPr>
    </w:p>
    <w:p w14:paraId="69F10FB6">
      <w:pPr>
        <w:rPr>
          <w:rFonts w:hint="default" w:ascii="Times New Roman" w:hAnsi="Times New Roman" w:cs="Times New Roman"/>
          <w:lang w:val="es-CO"/>
        </w:rPr>
      </w:pPr>
    </w:p>
    <w:p w14:paraId="216FD61C">
      <w:pPr>
        <w:rPr>
          <w:rFonts w:hint="default" w:ascii="Times New Roman" w:hAnsi="Times New Roman" w:cs="Times New Roman"/>
          <w:lang w:val="es-CO"/>
        </w:rPr>
      </w:pPr>
    </w:p>
    <w:p w14:paraId="43A3CCC5">
      <w:pPr>
        <w:rPr>
          <w:rFonts w:hint="default" w:ascii="Times New Roman" w:hAnsi="Times New Roman" w:cs="Times New Roman"/>
          <w:lang w:val="es-CO"/>
        </w:rPr>
      </w:pPr>
      <w:r>
        <w:rPr>
          <w:rFonts w:hint="default" w:ascii="Times New Roman" w:hAnsi="Times New Roman" w:cs="Times New Roman"/>
          <w:b/>
          <w:bCs/>
          <w:lang w:val="es-CO"/>
        </w:rPr>
        <w:t>Clase Concreta (Proxy):</w:t>
      </w:r>
      <w:r>
        <w:rPr>
          <w:rFonts w:hint="default" w:ascii="Times New Roman" w:hAnsi="Times New Roman" w:cs="Times New Roman"/>
          <w:lang w:val="es-CO"/>
        </w:rPr>
        <w:t xml:space="preserve"> SeguridadProxy</w:t>
      </w:r>
    </w:p>
    <w:p w14:paraId="2F9DE69B">
      <w:pPr>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5731510" cy="3331210"/>
            <wp:effectExtent l="0" t="0" r="2540" b="2540"/>
            <wp:docPr id="2089120280" name="Imagen 2089120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80" name="Imagen 2089120280"/>
                    <pic:cNvPicPr>
                      <a:picLocks noChangeAspect="1"/>
                    </pic:cNvPicPr>
                  </pic:nvPicPr>
                  <pic:blipFill>
                    <a:blip r:embed="rId115"/>
                    <a:stretch>
                      <a:fillRect/>
                    </a:stretch>
                  </pic:blipFill>
                  <pic:spPr>
                    <a:xfrm>
                      <a:off x="0" y="0"/>
                      <a:ext cx="5731510" cy="3331210"/>
                    </a:xfrm>
                    <a:prstGeom prst="rect">
                      <a:avLst/>
                    </a:prstGeom>
                  </pic:spPr>
                </pic:pic>
              </a:graphicData>
            </a:graphic>
          </wp:inline>
        </w:drawing>
      </w:r>
    </w:p>
    <w:p w14:paraId="00EBF54B">
      <w:pPr>
        <w:rPr>
          <w:rFonts w:hint="default" w:ascii="Times New Roman" w:hAnsi="Times New Roman" w:cs="Times New Roman"/>
          <w:lang w:val="es-CO"/>
        </w:rPr>
      </w:pPr>
      <w:r>
        <w:rPr>
          <w:rFonts w:hint="default" w:ascii="Times New Roman" w:hAnsi="Times New Roman" w:cs="Times New Roman"/>
          <w:b/>
          <w:bCs/>
          <w:lang w:val="es-CO"/>
        </w:rPr>
        <w:t>Explicación:</w:t>
      </w:r>
      <w:r>
        <w:rPr>
          <w:rFonts w:hint="default" w:ascii="Times New Roman" w:hAnsi="Times New Roman" w:cs="Times New Roman"/>
          <w:lang w:val="es-CO"/>
        </w:rPr>
        <w:t xml:space="preserve"> Actúa como el intermediario de seguridad ("El Guardia"). Implementa la misma interfaz que el Sujeto Real. Recibe la orden de acceso desde los controladores, se apoya en el patrón Flyweight para verificar los permisos en memoria y, solo si está autorizado, le cede el paso a la clase real; de lo contrario, bloquea la acción e imprime alertas de auditoría detalladas.</w:t>
      </w:r>
    </w:p>
    <w:p w14:paraId="1A7370CB">
      <w:pPr>
        <w:rPr>
          <w:rFonts w:hint="default" w:ascii="Times New Roman" w:hAnsi="Times New Roman" w:cs="Times New Roman"/>
          <w:lang w:val="es-CO"/>
        </w:rPr>
      </w:pPr>
    </w:p>
    <w:p w14:paraId="45F34051">
      <w:pPr>
        <w:pStyle w:val="3"/>
        <w:bidi w:val="0"/>
        <w:rPr>
          <w:rFonts w:hint="default"/>
          <w:lang w:val="es-CO"/>
        </w:rPr>
      </w:pPr>
      <w:bookmarkStart w:id="561" w:name="_Toc26331"/>
      <w:bookmarkStart w:id="562" w:name="_Toc27426"/>
      <w:bookmarkStart w:id="563" w:name="_Toc22079"/>
      <w:bookmarkStart w:id="564" w:name="_Toc26835"/>
      <w:bookmarkStart w:id="565" w:name="_Toc14020"/>
      <w:r>
        <w:rPr>
          <w:rFonts w:hint="default"/>
          <w:lang w:val="es-CO"/>
        </w:rPr>
        <w:t>Prueba de Funcionalidad</w:t>
      </w:r>
      <w:bookmarkEnd w:id="561"/>
      <w:bookmarkEnd w:id="562"/>
      <w:bookmarkEnd w:id="563"/>
      <w:bookmarkEnd w:id="564"/>
      <w:bookmarkEnd w:id="565"/>
    </w:p>
    <w:p w14:paraId="1FF74463">
      <w:pPr>
        <w:rPr>
          <w:rFonts w:hint="default" w:ascii="Times New Roman" w:hAnsi="Times New Roman" w:cs="Times New Roman"/>
          <w:lang w:val="es-CO"/>
        </w:rPr>
      </w:pPr>
      <w:r>
        <w:rPr>
          <w:rFonts w:hint="default" w:ascii="Times New Roman" w:hAnsi="Times New Roman" w:cs="Times New Roman"/>
          <w:b/>
          <w:bCs/>
          <w:lang w:val="es-CO"/>
        </w:rPr>
        <w:t>Clase Cliente 1:</w:t>
      </w:r>
      <w:r>
        <w:rPr>
          <w:rFonts w:hint="default" w:ascii="Times New Roman" w:hAnsi="Times New Roman" w:cs="Times New Roman"/>
          <w:lang w:val="es-CO"/>
        </w:rPr>
        <w:t xml:space="preserve"> CitaController</w:t>
      </w:r>
    </w:p>
    <w:p w14:paraId="261B8669">
      <w:pPr>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5731510" cy="762000"/>
            <wp:effectExtent l="0" t="0" r="2540" b="0"/>
            <wp:docPr id="2089120282" name="Imagen 2089120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82" name="Imagen 2089120282"/>
                    <pic:cNvPicPr>
                      <a:picLocks noChangeAspect="1"/>
                    </pic:cNvPicPr>
                  </pic:nvPicPr>
                  <pic:blipFill>
                    <a:blip r:embed="rId116"/>
                    <a:stretch>
                      <a:fillRect/>
                    </a:stretch>
                  </pic:blipFill>
                  <pic:spPr>
                    <a:xfrm>
                      <a:off x="0" y="0"/>
                      <a:ext cx="5731510" cy="762000"/>
                    </a:xfrm>
                    <a:prstGeom prst="rect">
                      <a:avLst/>
                    </a:prstGeom>
                  </pic:spPr>
                </pic:pic>
              </a:graphicData>
            </a:graphic>
          </wp:inline>
        </w:drawing>
      </w:r>
    </w:p>
    <w:p w14:paraId="009F8278">
      <w:pPr>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5731510" cy="695325"/>
            <wp:effectExtent l="0" t="0" r="2540" b="9525"/>
            <wp:docPr id="2089120283" name="Imagen 2089120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83" name="Imagen 2089120283"/>
                    <pic:cNvPicPr>
                      <a:picLocks noChangeAspect="1"/>
                    </pic:cNvPicPr>
                  </pic:nvPicPr>
                  <pic:blipFill>
                    <a:blip r:embed="rId117"/>
                    <a:stretch>
                      <a:fillRect/>
                    </a:stretch>
                  </pic:blipFill>
                  <pic:spPr>
                    <a:xfrm>
                      <a:off x="0" y="0"/>
                      <a:ext cx="5731510" cy="695325"/>
                    </a:xfrm>
                    <a:prstGeom prst="rect">
                      <a:avLst/>
                    </a:prstGeom>
                  </pic:spPr>
                </pic:pic>
              </a:graphicData>
            </a:graphic>
          </wp:inline>
        </w:drawing>
      </w:r>
      <w:r>
        <w:rPr>
          <w:rFonts w:hint="default" w:ascii="Times New Roman" w:hAnsi="Times New Roman" w:cs="Times New Roman"/>
          <w:lang w:val="es-CO"/>
        </w:rPr>
        <w:drawing>
          <wp:inline distT="0" distB="0" distL="0" distR="0">
            <wp:extent cx="5731510" cy="675005"/>
            <wp:effectExtent l="0" t="0" r="2540" b="0"/>
            <wp:docPr id="2089120284" name="Imagen 208912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84" name="Imagen 2089120284"/>
                    <pic:cNvPicPr>
                      <a:picLocks noChangeAspect="1"/>
                    </pic:cNvPicPr>
                  </pic:nvPicPr>
                  <pic:blipFill>
                    <a:blip r:embed="rId118"/>
                    <a:stretch>
                      <a:fillRect/>
                    </a:stretch>
                  </pic:blipFill>
                  <pic:spPr>
                    <a:xfrm>
                      <a:off x="0" y="0"/>
                      <a:ext cx="5731510" cy="675005"/>
                    </a:xfrm>
                    <a:prstGeom prst="rect">
                      <a:avLst/>
                    </a:prstGeom>
                  </pic:spPr>
                </pic:pic>
              </a:graphicData>
            </a:graphic>
          </wp:inline>
        </w:drawing>
      </w:r>
    </w:p>
    <w:p w14:paraId="6C8D71B8">
      <w:pPr>
        <w:rPr>
          <w:rFonts w:hint="default" w:ascii="Times New Roman" w:hAnsi="Times New Roman" w:cs="Times New Roman"/>
          <w:lang w:val="es-CO"/>
        </w:rPr>
      </w:pPr>
    </w:p>
    <w:p w14:paraId="6D0C26E0">
      <w:pPr>
        <w:rPr>
          <w:rFonts w:hint="default" w:ascii="Times New Roman" w:hAnsi="Times New Roman" w:cs="Times New Roman"/>
          <w:lang w:val="es-CO"/>
        </w:rPr>
      </w:pPr>
      <w:r>
        <w:rPr>
          <w:rFonts w:hint="default" w:ascii="Times New Roman" w:hAnsi="Times New Roman" w:cs="Times New Roman"/>
          <w:b/>
          <w:bCs/>
          <w:lang w:val="es-CO"/>
        </w:rPr>
        <w:t>Explicación:</w:t>
      </w:r>
      <w:r>
        <w:rPr>
          <w:rFonts w:hint="default" w:ascii="Times New Roman" w:hAnsi="Times New Roman" w:cs="Times New Roman"/>
          <w:lang w:val="es-CO"/>
        </w:rPr>
        <w:t xml:space="preserve"> Se evidencia cómo el controlador delega la seguridad al Proxy. Antes de permitir que un usuario vea la pantalla de citas o intente agendar una nueva, el Proxy verifica la tenencia del permiso requerido. Si un Asesor intenta saltarse esta regla mediante navegación forzada, el Proxy lo redirige instantáneamente al inicio denegándole el acceso.</w:t>
      </w:r>
    </w:p>
    <w:p w14:paraId="032BC780">
      <w:pPr>
        <w:rPr>
          <w:rFonts w:hint="default" w:ascii="Times New Roman" w:hAnsi="Times New Roman" w:cs="Times New Roman"/>
          <w:lang w:val="es-CO"/>
        </w:rPr>
      </w:pPr>
    </w:p>
    <w:p w14:paraId="4B1E39B5">
      <w:pPr>
        <w:rPr>
          <w:rFonts w:hint="default" w:ascii="Times New Roman" w:hAnsi="Times New Roman" w:cs="Times New Roman"/>
          <w:lang w:val="es-CO"/>
        </w:rPr>
      </w:pPr>
      <w:r>
        <w:rPr>
          <w:rFonts w:hint="default" w:ascii="Times New Roman" w:hAnsi="Times New Roman" w:cs="Times New Roman"/>
          <w:b/>
          <w:bCs/>
          <w:lang w:val="es-CO"/>
        </w:rPr>
        <w:t>Clase Cliente 2:</w:t>
      </w:r>
      <w:r>
        <w:rPr>
          <w:rFonts w:hint="default" w:ascii="Times New Roman" w:hAnsi="Times New Roman" w:cs="Times New Roman"/>
          <w:lang w:val="es-CO"/>
        </w:rPr>
        <w:t xml:space="preserve"> InicioController</w:t>
      </w:r>
    </w:p>
    <w:p w14:paraId="7A4F2C99">
      <w:pPr>
        <w:rPr>
          <w:rFonts w:hint="default" w:ascii="Times New Roman" w:hAnsi="Times New Roman" w:cs="Times New Roman"/>
          <w:i/>
          <w:iCs/>
          <w:lang w:val="es-CO"/>
        </w:rPr>
      </w:pPr>
      <w:r>
        <w:rPr>
          <w:rFonts w:hint="default" w:ascii="Times New Roman" w:hAnsi="Times New Roman" w:cs="Times New Roman"/>
          <w:i/>
          <w:iCs/>
          <w:lang w:val="es-CO"/>
        </w:rPr>
        <w:drawing>
          <wp:inline distT="0" distB="0" distL="0" distR="0">
            <wp:extent cx="5731510" cy="2556510"/>
            <wp:effectExtent l="0" t="0" r="2540" b="0"/>
            <wp:docPr id="2089120285" name="Imagen 2089120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85" name="Imagen 2089120285"/>
                    <pic:cNvPicPr>
                      <a:picLocks noChangeAspect="1"/>
                    </pic:cNvPicPr>
                  </pic:nvPicPr>
                  <pic:blipFill>
                    <a:blip r:embed="rId119"/>
                    <a:stretch>
                      <a:fillRect/>
                    </a:stretch>
                  </pic:blipFill>
                  <pic:spPr>
                    <a:xfrm>
                      <a:off x="0" y="0"/>
                      <a:ext cx="5731510" cy="2556510"/>
                    </a:xfrm>
                    <a:prstGeom prst="rect">
                      <a:avLst/>
                    </a:prstGeom>
                  </pic:spPr>
                </pic:pic>
              </a:graphicData>
            </a:graphic>
          </wp:inline>
        </w:drawing>
      </w:r>
    </w:p>
    <w:p w14:paraId="76720748">
      <w:pPr>
        <w:rPr>
          <w:rFonts w:hint="default" w:ascii="Times New Roman" w:hAnsi="Times New Roman" w:cs="Times New Roman"/>
        </w:rPr>
      </w:pPr>
      <w:r>
        <w:rPr>
          <w:rFonts w:hint="default" w:ascii="Times New Roman" w:hAnsi="Times New Roman" w:cs="Times New Roman"/>
          <w:b/>
          <w:bCs/>
        </w:rPr>
        <w:t>Explicación:</w:t>
      </w:r>
      <w:r>
        <w:rPr>
          <w:rFonts w:hint="default" w:ascii="Times New Roman" w:hAnsi="Times New Roman" w:cs="Times New Roman"/>
        </w:rPr>
        <w:t xml:space="preserve"> Se evidencia cómo el controlador delega en el Proxy la distribución segura de las vistas y la protección de rutas. Apenas el usuario inicia sesión, el Proxy entra en acción evaluando sus permisos en tiempo real (VER_TODO_SISTEMA o VER_CITAS_GLOBALES). Con base en esta validación, el sistema redirige dinámicamente al panel del Super Administrador, al panel del Asesor (filtrando las citas correspondientes) o a la vista estándar del Ciudadano. De esta forma, el Proxy actúa como un filtro inicial que garantiza que cada usuario acceda únicamente al entorno y a las funcionalidades que su rol tiene autorizadas.</w:t>
      </w:r>
    </w:p>
    <w:p w14:paraId="371D48F5">
      <w:pPr>
        <w:rPr>
          <w:rFonts w:hint="default" w:ascii="Times New Roman" w:hAnsi="Times New Roman" w:cs="Times New Roman"/>
        </w:rPr>
      </w:pPr>
    </w:p>
    <w:p w14:paraId="20C937DD">
      <w:pPr>
        <w:rPr>
          <w:rFonts w:hint="default" w:ascii="Times New Roman" w:hAnsi="Times New Roman" w:cs="Times New Roman"/>
        </w:rPr>
      </w:pPr>
    </w:p>
    <w:p w14:paraId="7EA0C65F">
      <w:pPr>
        <w:rPr>
          <w:rFonts w:hint="default" w:ascii="Times New Roman" w:hAnsi="Times New Roman" w:cs="Times New Roman"/>
        </w:rPr>
      </w:pPr>
    </w:p>
    <w:p w14:paraId="2EC52293">
      <w:pPr>
        <w:rPr>
          <w:rFonts w:hint="default" w:ascii="Times New Roman" w:hAnsi="Times New Roman" w:cs="Times New Roman"/>
        </w:rPr>
      </w:pPr>
    </w:p>
    <w:p w14:paraId="3D39355D">
      <w:pPr>
        <w:rPr>
          <w:rFonts w:hint="default" w:ascii="Times New Roman" w:hAnsi="Times New Roman" w:cs="Times New Roman"/>
        </w:rPr>
      </w:pPr>
    </w:p>
    <w:p w14:paraId="35014D41">
      <w:pPr>
        <w:rPr>
          <w:rFonts w:hint="default" w:ascii="Times New Roman" w:hAnsi="Times New Roman" w:cs="Times New Roman"/>
        </w:rPr>
      </w:pPr>
    </w:p>
    <w:p w14:paraId="2256831F">
      <w:pPr>
        <w:rPr>
          <w:rFonts w:hint="default" w:ascii="Times New Roman" w:hAnsi="Times New Roman" w:cs="Times New Roman"/>
        </w:rPr>
      </w:pPr>
    </w:p>
    <w:p w14:paraId="7138C4EF">
      <w:pPr>
        <w:rPr>
          <w:rFonts w:hint="default" w:ascii="Times New Roman" w:hAnsi="Times New Roman" w:cs="Times New Roman"/>
        </w:rPr>
      </w:pPr>
    </w:p>
    <w:p w14:paraId="7DA85F5A">
      <w:pPr>
        <w:rPr>
          <w:rFonts w:hint="default" w:ascii="Times New Roman" w:hAnsi="Times New Roman" w:cs="Times New Roman"/>
        </w:rPr>
      </w:pPr>
    </w:p>
    <w:p w14:paraId="064B419D">
      <w:pPr>
        <w:pStyle w:val="3"/>
        <w:bidi w:val="0"/>
        <w:rPr>
          <w:rFonts w:hint="default"/>
          <w:lang w:val="es-CO"/>
        </w:rPr>
      </w:pPr>
      <w:bookmarkStart w:id="566" w:name="_Toc30900"/>
      <w:bookmarkStart w:id="567" w:name="_Toc5173"/>
      <w:bookmarkStart w:id="568" w:name="_Toc14870"/>
      <w:bookmarkStart w:id="569" w:name="_Toc31815"/>
      <w:bookmarkStart w:id="570" w:name="_Toc30839"/>
      <w:r>
        <w:rPr>
          <w:rFonts w:hint="default"/>
          <w:lang w:val="es-CO"/>
        </w:rPr>
        <w:t>Evidencia</w:t>
      </w:r>
      <w:bookmarkEnd w:id="566"/>
      <w:bookmarkEnd w:id="567"/>
      <w:bookmarkEnd w:id="568"/>
      <w:bookmarkEnd w:id="569"/>
      <w:bookmarkEnd w:id="570"/>
    </w:p>
    <w:p w14:paraId="0CA10A55">
      <w:pPr>
        <w:rPr>
          <w:rFonts w:hint="default" w:ascii="Times New Roman" w:hAnsi="Times New Roman" w:cs="Times New Roman"/>
          <w:i/>
          <w:iCs/>
          <w:lang w:val="es-CO"/>
        </w:rPr>
      </w:pPr>
      <w:r>
        <w:rPr>
          <w:rFonts w:hint="default" w:ascii="Times New Roman" w:hAnsi="Times New Roman" w:cs="Times New Roman"/>
          <w:i/>
          <w:iCs/>
          <w:lang w:val="es-CO"/>
        </w:rPr>
        <w:drawing>
          <wp:inline distT="0" distB="0" distL="0" distR="0">
            <wp:extent cx="5731510" cy="1556385"/>
            <wp:effectExtent l="0" t="0" r="2540" b="5715"/>
            <wp:docPr id="2089120287" name="Imagen 2089120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87" name="Imagen 2089120287"/>
                    <pic:cNvPicPr>
                      <a:picLocks noChangeAspect="1"/>
                    </pic:cNvPicPr>
                  </pic:nvPicPr>
                  <pic:blipFill>
                    <a:blip r:embed="rId120"/>
                    <a:stretch>
                      <a:fillRect/>
                    </a:stretch>
                  </pic:blipFill>
                  <pic:spPr>
                    <a:xfrm>
                      <a:off x="0" y="0"/>
                      <a:ext cx="5731510" cy="1556385"/>
                    </a:xfrm>
                    <a:prstGeom prst="rect">
                      <a:avLst/>
                    </a:prstGeom>
                  </pic:spPr>
                </pic:pic>
              </a:graphicData>
            </a:graphic>
          </wp:inline>
        </w:drawing>
      </w:r>
    </w:p>
    <w:p w14:paraId="59D51CED">
      <w:pPr>
        <w:rPr>
          <w:rFonts w:hint="default" w:ascii="Times New Roman" w:hAnsi="Times New Roman" w:cs="Times New Roman"/>
          <w:i/>
          <w:iCs/>
          <w:lang w:val="es-CO"/>
        </w:rPr>
      </w:pPr>
    </w:p>
    <w:p w14:paraId="6F808077">
      <w:pPr>
        <w:rPr>
          <w:rFonts w:hint="default" w:ascii="Times New Roman" w:hAnsi="Times New Roman" w:cs="Times New Roman"/>
          <w:i/>
          <w:iCs/>
          <w:lang w:val="es-CO"/>
        </w:rPr>
      </w:pPr>
    </w:p>
    <w:p w14:paraId="6F346475">
      <w:pPr>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5433060" cy="2775585"/>
            <wp:effectExtent l="0" t="0" r="0" b="5715"/>
            <wp:docPr id="2089120288" name="Imagen 2089120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88" name="Imagen 2089120288"/>
                    <pic:cNvPicPr>
                      <a:picLocks noChangeAspect="1"/>
                    </pic:cNvPicPr>
                  </pic:nvPicPr>
                  <pic:blipFill>
                    <a:blip r:embed="rId121"/>
                    <a:stretch>
                      <a:fillRect/>
                    </a:stretch>
                  </pic:blipFill>
                  <pic:spPr>
                    <a:xfrm>
                      <a:off x="0" y="0"/>
                      <a:ext cx="5438966" cy="2779140"/>
                    </a:xfrm>
                    <a:prstGeom prst="rect">
                      <a:avLst/>
                    </a:prstGeom>
                  </pic:spPr>
                </pic:pic>
              </a:graphicData>
            </a:graphic>
          </wp:inline>
        </w:drawing>
      </w:r>
    </w:p>
    <w:p w14:paraId="2EA39888">
      <w:pPr>
        <w:rPr>
          <w:rFonts w:hint="default" w:ascii="Times New Roman" w:hAnsi="Times New Roman" w:cs="Times New Roman"/>
          <w:lang w:val="es-CO"/>
        </w:rPr>
      </w:pPr>
    </w:p>
    <w:p w14:paraId="0D7C026C">
      <w:pPr>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5731510" cy="579755"/>
            <wp:effectExtent l="0" t="0" r="2540" b="0"/>
            <wp:docPr id="2089120289" name="Imagen 208912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89" name="Imagen 2089120289"/>
                    <pic:cNvPicPr>
                      <a:picLocks noChangeAspect="1"/>
                    </pic:cNvPicPr>
                  </pic:nvPicPr>
                  <pic:blipFill>
                    <a:blip r:embed="rId122"/>
                    <a:stretch>
                      <a:fillRect/>
                    </a:stretch>
                  </pic:blipFill>
                  <pic:spPr>
                    <a:xfrm>
                      <a:off x="0" y="0"/>
                      <a:ext cx="5731510" cy="579755"/>
                    </a:xfrm>
                    <a:prstGeom prst="rect">
                      <a:avLst/>
                    </a:prstGeom>
                  </pic:spPr>
                </pic:pic>
              </a:graphicData>
            </a:graphic>
          </wp:inline>
        </w:drawing>
      </w:r>
    </w:p>
    <w:p w14:paraId="325E6C04">
      <w:pPr>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3627120" cy="3723640"/>
            <wp:effectExtent l="0" t="0" r="0" b="0"/>
            <wp:docPr id="2089120290" name="Imagen 208912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90" name="Imagen 2089120290"/>
                    <pic:cNvPicPr>
                      <a:picLocks noChangeAspect="1"/>
                    </pic:cNvPicPr>
                  </pic:nvPicPr>
                  <pic:blipFill>
                    <a:blip r:embed="rId123"/>
                    <a:stretch>
                      <a:fillRect/>
                    </a:stretch>
                  </pic:blipFill>
                  <pic:spPr>
                    <a:xfrm>
                      <a:off x="0" y="0"/>
                      <a:ext cx="3633224" cy="3730233"/>
                    </a:xfrm>
                    <a:prstGeom prst="rect">
                      <a:avLst/>
                    </a:prstGeom>
                  </pic:spPr>
                </pic:pic>
              </a:graphicData>
            </a:graphic>
          </wp:inline>
        </w:drawing>
      </w:r>
    </w:p>
    <w:p w14:paraId="2AAE1C10">
      <w:pPr>
        <w:rPr>
          <w:rFonts w:hint="default" w:ascii="Times New Roman" w:hAnsi="Times New Roman" w:cs="Times New Roman"/>
          <w:lang w:val="es-CO"/>
        </w:rPr>
      </w:pPr>
    </w:p>
    <w:p w14:paraId="2463F79A">
      <w:pPr>
        <w:rPr>
          <w:rFonts w:hint="default" w:ascii="Times New Roman" w:hAnsi="Times New Roman" w:cs="Times New Roman"/>
          <w:lang w:val="es-CO"/>
        </w:rPr>
      </w:pPr>
    </w:p>
    <w:p w14:paraId="70A92D74">
      <w:pPr>
        <w:rPr>
          <w:rFonts w:hint="default" w:ascii="Times New Roman" w:hAnsi="Times New Roman" w:cs="Times New Roman"/>
          <w:lang w:val="es-CO"/>
        </w:rPr>
      </w:pPr>
    </w:p>
    <w:p w14:paraId="64AEBCDF">
      <w:pPr>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5731510" cy="1007745"/>
            <wp:effectExtent l="0" t="0" r="2540" b="1905"/>
            <wp:docPr id="2089120291" name="Imagen 208912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91" name="Imagen 2089120291"/>
                    <pic:cNvPicPr>
                      <a:picLocks noChangeAspect="1"/>
                    </pic:cNvPicPr>
                  </pic:nvPicPr>
                  <pic:blipFill>
                    <a:blip r:embed="rId124"/>
                    <a:stretch>
                      <a:fillRect/>
                    </a:stretch>
                  </pic:blipFill>
                  <pic:spPr>
                    <a:xfrm>
                      <a:off x="0" y="0"/>
                      <a:ext cx="5731510" cy="1007745"/>
                    </a:xfrm>
                    <a:prstGeom prst="rect">
                      <a:avLst/>
                    </a:prstGeom>
                  </pic:spPr>
                </pic:pic>
              </a:graphicData>
            </a:graphic>
          </wp:inline>
        </w:drawing>
      </w:r>
    </w:p>
    <w:p w14:paraId="6AE983A2">
      <w:pPr>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5189220" cy="2995295"/>
            <wp:effectExtent l="0" t="0" r="0" b="0"/>
            <wp:docPr id="2089120292" name="Imagen 2089120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20292" name="Imagen 2089120292"/>
                    <pic:cNvPicPr>
                      <a:picLocks noChangeAspect="1"/>
                    </pic:cNvPicPr>
                  </pic:nvPicPr>
                  <pic:blipFill>
                    <a:blip r:embed="rId125"/>
                    <a:stretch>
                      <a:fillRect/>
                    </a:stretch>
                  </pic:blipFill>
                  <pic:spPr>
                    <a:xfrm>
                      <a:off x="0" y="0"/>
                      <a:ext cx="5195401" cy="2998897"/>
                    </a:xfrm>
                    <a:prstGeom prst="rect">
                      <a:avLst/>
                    </a:prstGeom>
                  </pic:spPr>
                </pic:pic>
              </a:graphicData>
            </a:graphic>
          </wp:inline>
        </w:drawing>
      </w:r>
    </w:p>
    <w:p w14:paraId="00C4E7F9">
      <w:pPr>
        <w:rPr>
          <w:rFonts w:hint="default" w:ascii="Times New Roman" w:hAnsi="Times New Roman" w:cs="Times New Roman"/>
          <w:i/>
          <w:iCs/>
          <w:lang w:val="es-CO"/>
        </w:rPr>
      </w:pPr>
    </w:p>
    <w:p w14:paraId="7529B753">
      <w:pPr>
        <w:rPr>
          <w:rFonts w:hint="default" w:ascii="Times New Roman" w:hAnsi="Times New Roman" w:cs="Times New Roman"/>
          <w:lang w:val="es-CO"/>
        </w:rPr>
      </w:pPr>
      <w:r>
        <w:rPr>
          <w:rFonts w:hint="default" w:ascii="Times New Roman" w:hAnsi="Times New Roman" w:cs="Times New Roman"/>
          <w:b/>
          <w:bCs/>
        </w:rPr>
        <w:t xml:space="preserve">Explicación: </w:t>
      </w:r>
      <w:r>
        <w:rPr>
          <w:rFonts w:hint="default" w:ascii="Times New Roman" w:hAnsi="Times New Roman" w:cs="Times New Roman"/>
        </w:rPr>
        <w:t>Se comprueba el éxito de la gestión de accesos y el blindaje de seguridad orquestado por el patrón Proxy. A través de las capturas de la interfaz y los registros en consola, se evidencia el flujo de inicio de sesión para los tres roles del sistema (SuperAdmin, Admin y Ciudadano). Se demuestra cómo el Proxy intercepta cada petición, evalúa en tiempo real los permisos específicos del usuario y lo redirige dinámicamente a su panel de control correspondiente. Simultáneamente, el sistema deniega de forma automática cualquier intento de acceso a funciones no autorizadas (como un ciudadano intentando ver citas globales), garantizando que cada perfil interactúe únicamente con las vistas permitidas y preservando la integridad de la aplicación.</w:t>
      </w:r>
    </w:p>
    <w:p w14:paraId="712D9289">
      <w:pPr>
        <w:rPr>
          <w:rFonts w:hint="default" w:ascii="Times New Roman" w:hAnsi="Times New Roman" w:cs="Times New Roman"/>
          <w:lang w:val="es-CO"/>
        </w:rPr>
      </w:pPr>
    </w:p>
    <w:p w14:paraId="7201FBB6">
      <w:pPr>
        <w:rPr>
          <w:rFonts w:hint="default" w:ascii="Times New Roman" w:hAnsi="Times New Roman" w:cs="Times New Roman"/>
          <w:lang w:val="es-CO"/>
        </w:rPr>
      </w:pPr>
    </w:p>
    <w:p w14:paraId="04F21C65">
      <w:pPr>
        <w:rPr>
          <w:rFonts w:hint="default" w:ascii="Times New Roman" w:hAnsi="Times New Roman" w:cs="Times New Roman"/>
        </w:rPr>
      </w:pPr>
    </w:p>
    <w:p w14:paraId="0E3AD28E">
      <w:pPr>
        <w:rPr>
          <w:rFonts w:hint="default" w:ascii="Times New Roman" w:hAnsi="Times New Roman" w:cs="Times New Roman"/>
        </w:rPr>
      </w:pPr>
    </w:p>
    <w:p w14:paraId="33484479">
      <w:pPr>
        <w:rPr>
          <w:rFonts w:hint="default" w:ascii="Times New Roman" w:hAnsi="Times New Roman" w:cs="Times New Roman"/>
        </w:rPr>
      </w:pPr>
    </w:p>
    <w:p w14:paraId="463FE5FA">
      <w:pPr>
        <w:rPr>
          <w:rFonts w:hint="default" w:ascii="Times New Roman" w:hAnsi="Times New Roman" w:cs="Times New Roman"/>
        </w:rPr>
      </w:pPr>
    </w:p>
    <w:p w14:paraId="65A051D2">
      <w:pPr>
        <w:rPr>
          <w:rFonts w:hint="default" w:ascii="Times New Roman" w:hAnsi="Times New Roman" w:cs="Times New Roman"/>
        </w:rPr>
      </w:pPr>
    </w:p>
    <w:p w14:paraId="46D75CF5">
      <w:pPr>
        <w:rPr>
          <w:rFonts w:hint="default" w:ascii="Times New Roman" w:hAnsi="Times New Roman" w:cs="Times New Roman"/>
        </w:rPr>
      </w:pPr>
    </w:p>
    <w:p w14:paraId="1E4D5F91">
      <w:pPr>
        <w:rPr>
          <w:rFonts w:hint="default" w:ascii="Times New Roman" w:hAnsi="Times New Roman" w:cs="Times New Roman"/>
        </w:rPr>
      </w:pPr>
    </w:p>
    <w:p w14:paraId="0B7BEE03">
      <w:pPr>
        <w:rPr>
          <w:rFonts w:hint="default" w:ascii="Times New Roman" w:hAnsi="Times New Roman" w:cs="Times New Roman"/>
        </w:rPr>
      </w:pPr>
    </w:p>
    <w:p w14:paraId="351CB8F9">
      <w:pPr>
        <w:rPr>
          <w:rFonts w:hint="default" w:ascii="Times New Roman" w:hAnsi="Times New Roman" w:cs="Times New Roman"/>
        </w:rPr>
      </w:pPr>
    </w:p>
    <w:p w14:paraId="4863FFB9">
      <w:pPr>
        <w:pStyle w:val="2"/>
        <w:bidi w:val="0"/>
        <w:rPr>
          <w:rFonts w:hint="default"/>
        </w:rPr>
      </w:pPr>
      <w:bookmarkStart w:id="571" w:name="_Toc8862"/>
      <w:bookmarkStart w:id="572" w:name="_Toc3357"/>
      <w:bookmarkStart w:id="573" w:name="_Toc11899"/>
      <w:bookmarkStart w:id="574" w:name="_Toc5443"/>
      <w:bookmarkStart w:id="575" w:name="_Toc1615"/>
      <w:r>
        <w:rPr>
          <w:rFonts w:hint="default"/>
          <w:lang w:val="es-CO"/>
        </w:rPr>
        <w:t>Pasos para Ejecutar el proyecto</w:t>
      </w:r>
      <w:bookmarkEnd w:id="571"/>
      <w:bookmarkEnd w:id="572"/>
      <w:bookmarkEnd w:id="573"/>
      <w:bookmarkEnd w:id="574"/>
      <w:bookmarkEnd w:id="575"/>
    </w:p>
    <w:p w14:paraId="65D93B23">
      <w:pPr>
        <w:pStyle w:val="14"/>
        <w:numPr>
          <w:ilvl w:val="0"/>
          <w:numId w:val="14"/>
        </w:numPr>
        <w:rPr>
          <w:rFonts w:hint="default" w:ascii="Times New Roman" w:hAnsi="Times New Roman" w:cs="Times New Roman"/>
          <w:lang w:val="es-CO"/>
        </w:rPr>
      </w:pPr>
      <w:r>
        <w:rPr>
          <w:rFonts w:hint="default" w:ascii="Times New Roman" w:hAnsi="Times New Roman" w:cs="Times New Roman"/>
          <w:lang w:val="es-CO"/>
        </w:rPr>
        <w:t xml:space="preserve">En este caso usamos visual estudio, tener las extensiones </w:t>
      </w:r>
      <w:r>
        <w:rPr>
          <w:rFonts w:hint="default" w:ascii="Times New Roman" w:hAnsi="Times New Roman" w:cs="Times New Roman"/>
        </w:rPr>
        <w:t>Spring Boot Extension Pack, Extension Pack for Java.</w:t>
      </w:r>
    </w:p>
    <w:p w14:paraId="05C8B780">
      <w:pPr>
        <w:pStyle w:val="14"/>
        <w:rPr>
          <w:rFonts w:hint="default" w:ascii="Times New Roman" w:hAnsi="Times New Roman" w:cs="Times New Roman"/>
          <w:lang w:val="es-CO"/>
        </w:rPr>
      </w:pPr>
    </w:p>
    <w:p w14:paraId="727E2465">
      <w:pPr>
        <w:pStyle w:val="14"/>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3749040" cy="723900"/>
            <wp:effectExtent l="0" t="0" r="381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a:picLocks noChangeAspect="1"/>
                    </pic:cNvPicPr>
                  </pic:nvPicPr>
                  <pic:blipFill>
                    <a:blip r:embed="rId126"/>
                    <a:stretch>
                      <a:fillRect/>
                    </a:stretch>
                  </pic:blipFill>
                  <pic:spPr>
                    <a:xfrm>
                      <a:off x="0" y="0"/>
                      <a:ext cx="3749365" cy="723963"/>
                    </a:xfrm>
                    <a:prstGeom prst="rect">
                      <a:avLst/>
                    </a:prstGeom>
                  </pic:spPr>
                </pic:pic>
              </a:graphicData>
            </a:graphic>
          </wp:inline>
        </w:drawing>
      </w:r>
    </w:p>
    <w:p w14:paraId="0439E1EF">
      <w:pPr>
        <w:pStyle w:val="14"/>
        <w:rPr>
          <w:rFonts w:hint="default" w:ascii="Times New Roman" w:hAnsi="Times New Roman" w:cs="Times New Roman"/>
          <w:lang w:val="es-CO"/>
        </w:rPr>
      </w:pPr>
    </w:p>
    <w:p w14:paraId="19B9C5D7">
      <w:pPr>
        <w:pStyle w:val="14"/>
        <w:rPr>
          <w:rFonts w:hint="default" w:ascii="Times New Roman" w:hAnsi="Times New Roman" w:cs="Times New Roman"/>
          <w:lang w:val="es-CO"/>
        </w:rPr>
      </w:pPr>
    </w:p>
    <w:p w14:paraId="7952B56B">
      <w:pPr>
        <w:pStyle w:val="14"/>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3733800" cy="73152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a:picLocks noChangeAspect="1"/>
                    </pic:cNvPicPr>
                  </pic:nvPicPr>
                  <pic:blipFill>
                    <a:blip r:embed="rId127"/>
                    <a:stretch>
                      <a:fillRect/>
                    </a:stretch>
                  </pic:blipFill>
                  <pic:spPr>
                    <a:xfrm>
                      <a:off x="0" y="0"/>
                      <a:ext cx="3734124" cy="731583"/>
                    </a:xfrm>
                    <a:prstGeom prst="rect">
                      <a:avLst/>
                    </a:prstGeom>
                  </pic:spPr>
                </pic:pic>
              </a:graphicData>
            </a:graphic>
          </wp:inline>
        </w:drawing>
      </w:r>
    </w:p>
    <w:p w14:paraId="207D4CE9">
      <w:pPr>
        <w:pStyle w:val="14"/>
        <w:rPr>
          <w:rFonts w:hint="default" w:ascii="Times New Roman" w:hAnsi="Times New Roman" w:cs="Times New Roman"/>
          <w:lang w:val="es-CO"/>
        </w:rPr>
      </w:pPr>
    </w:p>
    <w:p w14:paraId="4687AF54">
      <w:pPr>
        <w:pStyle w:val="14"/>
        <w:rPr>
          <w:rFonts w:hint="default" w:ascii="Times New Roman" w:hAnsi="Times New Roman" w:cs="Times New Roman"/>
          <w:lang w:val="es-CO"/>
        </w:rPr>
      </w:pPr>
    </w:p>
    <w:p w14:paraId="6757F022">
      <w:pPr>
        <w:pStyle w:val="14"/>
        <w:numPr>
          <w:ilvl w:val="0"/>
          <w:numId w:val="14"/>
        </w:numPr>
        <w:rPr>
          <w:rFonts w:hint="default" w:ascii="Times New Roman" w:hAnsi="Times New Roman" w:cs="Times New Roman"/>
          <w:lang w:val="es-CO"/>
        </w:rPr>
      </w:pPr>
      <w:r>
        <w:rPr>
          <w:rFonts w:hint="default" w:ascii="Times New Roman" w:hAnsi="Times New Roman" w:cs="Times New Roman"/>
        </w:rPr>
        <w:t>Servidor MySQL activo (vía Laragon, XAMPP o MySQL Server).</w:t>
      </w:r>
    </w:p>
    <w:p w14:paraId="0259B8AB">
      <w:pPr>
        <w:rPr>
          <w:rFonts w:hint="default" w:ascii="Times New Roman" w:hAnsi="Times New Roman" w:cs="Times New Roman"/>
          <w:lang w:val="es-CO"/>
        </w:rPr>
      </w:pPr>
    </w:p>
    <w:p w14:paraId="5A26B246">
      <w:pPr>
        <w:rPr>
          <w:rFonts w:hint="default" w:ascii="Times New Roman" w:hAnsi="Times New Roman" w:cs="Times New Roman"/>
          <w:lang w:val="es-CO"/>
        </w:rPr>
      </w:pPr>
      <w:r>
        <w:rPr>
          <w:rFonts w:hint="default" w:ascii="Times New Roman" w:hAnsi="Times New Roman" w:cs="Times New Roman"/>
          <w:lang w:val="es-CO"/>
        </w:rPr>
        <w:t xml:space="preserve">           </w:t>
      </w:r>
      <w:r>
        <w:rPr>
          <w:rFonts w:hint="default" w:ascii="Times New Roman" w:hAnsi="Times New Roman" w:cs="Times New Roman"/>
          <w:lang w:val="es-CO"/>
        </w:rPr>
        <w:drawing>
          <wp:inline distT="0" distB="0" distL="0" distR="0">
            <wp:extent cx="4191000" cy="278701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a:picLocks noChangeAspect="1"/>
                    </pic:cNvPicPr>
                  </pic:nvPicPr>
                  <pic:blipFill>
                    <a:blip r:embed="rId128"/>
                    <a:stretch>
                      <a:fillRect/>
                    </a:stretch>
                  </pic:blipFill>
                  <pic:spPr>
                    <a:xfrm>
                      <a:off x="0" y="0"/>
                      <a:ext cx="4198454" cy="2792303"/>
                    </a:xfrm>
                    <a:prstGeom prst="rect">
                      <a:avLst/>
                    </a:prstGeom>
                  </pic:spPr>
                </pic:pic>
              </a:graphicData>
            </a:graphic>
          </wp:inline>
        </w:drawing>
      </w:r>
    </w:p>
    <w:p w14:paraId="1FDBBF68">
      <w:pPr>
        <w:rPr>
          <w:rFonts w:hint="default" w:ascii="Times New Roman" w:hAnsi="Times New Roman" w:cs="Times New Roman"/>
          <w:lang w:val="es-CO"/>
        </w:rPr>
      </w:pPr>
    </w:p>
    <w:p w14:paraId="6CAA3900">
      <w:pPr>
        <w:rPr>
          <w:rFonts w:hint="default" w:ascii="Times New Roman" w:hAnsi="Times New Roman" w:cs="Times New Roman"/>
          <w:lang w:val="es-CO"/>
        </w:rPr>
      </w:pPr>
    </w:p>
    <w:p w14:paraId="612D61C6">
      <w:pPr>
        <w:rPr>
          <w:rFonts w:hint="default" w:ascii="Times New Roman" w:hAnsi="Times New Roman" w:cs="Times New Roman"/>
          <w:lang w:val="es-CO"/>
        </w:rPr>
      </w:pPr>
    </w:p>
    <w:p w14:paraId="7916C904">
      <w:pPr>
        <w:rPr>
          <w:rFonts w:hint="default" w:ascii="Times New Roman" w:hAnsi="Times New Roman" w:cs="Times New Roman"/>
          <w:lang w:val="es-CO"/>
        </w:rPr>
      </w:pPr>
    </w:p>
    <w:p w14:paraId="4DAB6082">
      <w:pPr>
        <w:rPr>
          <w:rFonts w:hint="default" w:ascii="Times New Roman" w:hAnsi="Times New Roman" w:cs="Times New Roman"/>
          <w:lang w:val="es-CO"/>
        </w:rPr>
      </w:pPr>
    </w:p>
    <w:p w14:paraId="64591928">
      <w:pPr>
        <w:rPr>
          <w:rFonts w:hint="default" w:ascii="Times New Roman" w:hAnsi="Times New Roman" w:cs="Times New Roman"/>
          <w:lang w:val="es-CO"/>
        </w:rPr>
      </w:pPr>
    </w:p>
    <w:p w14:paraId="76EE55DA">
      <w:pPr>
        <w:rPr>
          <w:rFonts w:hint="default" w:ascii="Times New Roman" w:hAnsi="Times New Roman" w:cs="Times New Roman"/>
          <w:lang w:val="es-CO"/>
        </w:rPr>
      </w:pPr>
    </w:p>
    <w:p w14:paraId="27FAF5FE">
      <w:pPr>
        <w:pStyle w:val="14"/>
        <w:numPr>
          <w:ilvl w:val="0"/>
          <w:numId w:val="14"/>
        </w:numPr>
        <w:rPr>
          <w:rFonts w:hint="default" w:ascii="Times New Roman" w:hAnsi="Times New Roman" w:cs="Times New Roman"/>
          <w:lang w:val="es-CO"/>
        </w:rPr>
      </w:pPr>
      <w:r>
        <w:rPr>
          <w:rFonts w:hint="default" w:ascii="Times New Roman" w:hAnsi="Times New Roman" w:cs="Times New Roman"/>
        </w:rPr>
        <w:t>Inicie el servicio de MySQL.</w:t>
      </w:r>
    </w:p>
    <w:p w14:paraId="6317BDB8">
      <w:pPr>
        <w:pStyle w:val="14"/>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4221480" cy="2815590"/>
            <wp:effectExtent l="0" t="0" r="7620" b="38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a:picLocks noChangeAspect="1"/>
                    </pic:cNvPicPr>
                  </pic:nvPicPr>
                  <pic:blipFill>
                    <a:blip r:embed="rId129"/>
                    <a:stretch>
                      <a:fillRect/>
                    </a:stretch>
                  </pic:blipFill>
                  <pic:spPr>
                    <a:xfrm>
                      <a:off x="0" y="0"/>
                      <a:ext cx="4227311" cy="2819925"/>
                    </a:xfrm>
                    <a:prstGeom prst="rect">
                      <a:avLst/>
                    </a:prstGeom>
                  </pic:spPr>
                </pic:pic>
              </a:graphicData>
            </a:graphic>
          </wp:inline>
        </w:drawing>
      </w:r>
    </w:p>
    <w:p w14:paraId="28972609">
      <w:pPr>
        <w:pStyle w:val="14"/>
        <w:rPr>
          <w:rFonts w:hint="default" w:ascii="Times New Roman" w:hAnsi="Times New Roman" w:cs="Times New Roman"/>
          <w:lang w:val="es-CO"/>
        </w:rPr>
      </w:pPr>
    </w:p>
    <w:p w14:paraId="144231E7">
      <w:pPr>
        <w:pStyle w:val="14"/>
        <w:numPr>
          <w:ilvl w:val="0"/>
          <w:numId w:val="14"/>
        </w:numPr>
        <w:rPr>
          <w:rFonts w:hint="default" w:ascii="Times New Roman" w:hAnsi="Times New Roman" w:cs="Times New Roman"/>
          <w:lang w:val="es-CO"/>
        </w:rPr>
      </w:pPr>
      <w:r>
        <w:rPr>
          <w:rFonts w:hint="default" w:ascii="Times New Roman" w:hAnsi="Times New Roman" w:cs="Times New Roman"/>
        </w:rPr>
        <w:t>Cree una base de datos vacía llamada exactamente: identidad_digital (Las tablas se crean al iniciar la aplicación).</w:t>
      </w:r>
    </w:p>
    <w:p w14:paraId="3B37A0FF">
      <w:pPr>
        <w:pStyle w:val="14"/>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2975610" cy="18669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a:picLocks noChangeAspect="1"/>
                    </pic:cNvPicPr>
                  </pic:nvPicPr>
                  <pic:blipFill>
                    <a:blip r:embed="rId130"/>
                    <a:stretch>
                      <a:fillRect/>
                    </a:stretch>
                  </pic:blipFill>
                  <pic:spPr>
                    <a:xfrm>
                      <a:off x="0" y="0"/>
                      <a:ext cx="2987349" cy="1874050"/>
                    </a:xfrm>
                    <a:prstGeom prst="rect">
                      <a:avLst/>
                    </a:prstGeom>
                  </pic:spPr>
                </pic:pic>
              </a:graphicData>
            </a:graphic>
          </wp:inline>
        </w:drawing>
      </w:r>
    </w:p>
    <w:p w14:paraId="640F1C4C">
      <w:pPr>
        <w:pStyle w:val="14"/>
        <w:rPr>
          <w:rFonts w:hint="default" w:ascii="Times New Roman" w:hAnsi="Times New Roman" w:cs="Times New Roman"/>
          <w:lang w:val="es-CO"/>
        </w:rPr>
      </w:pPr>
    </w:p>
    <w:p w14:paraId="2D3AE305">
      <w:pPr>
        <w:pStyle w:val="14"/>
        <w:numPr>
          <w:ilvl w:val="0"/>
          <w:numId w:val="14"/>
        </w:numPr>
        <w:rPr>
          <w:rFonts w:hint="default" w:ascii="Times New Roman" w:hAnsi="Times New Roman" w:cs="Times New Roman"/>
          <w:lang w:val="es-CO"/>
        </w:rPr>
      </w:pPr>
      <w:r>
        <w:rPr>
          <w:rFonts w:hint="default" w:ascii="Times New Roman" w:hAnsi="Times New Roman" w:cs="Times New Roman"/>
        </w:rPr>
        <w:t>Abra VS Code y seleccione la carpeta raíz del proyecto.</w:t>
      </w:r>
    </w:p>
    <w:p w14:paraId="4A331626">
      <w:pPr>
        <w:pStyle w:val="14"/>
        <w:rPr>
          <w:rFonts w:hint="default" w:ascii="Times New Roman" w:hAnsi="Times New Roman" w:cs="Times New Roman"/>
          <w:lang w:val="es-CO"/>
        </w:rPr>
      </w:pPr>
      <w:r>
        <w:rPr>
          <w:rFonts w:hint="default" w:ascii="Times New Roman" w:hAnsi="Times New Roman" w:cs="Times New Roman"/>
          <w:lang w:val="es-CO"/>
        </w:rPr>
        <w:drawing>
          <wp:inline distT="0" distB="0" distL="0" distR="0">
            <wp:extent cx="3050540" cy="25984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a:picLocks noChangeAspect="1"/>
                    </pic:cNvPicPr>
                  </pic:nvPicPr>
                  <pic:blipFill>
                    <a:blip r:embed="rId131"/>
                    <a:stretch>
                      <a:fillRect/>
                    </a:stretch>
                  </pic:blipFill>
                  <pic:spPr>
                    <a:xfrm>
                      <a:off x="0" y="0"/>
                      <a:ext cx="3061805" cy="2607937"/>
                    </a:xfrm>
                    <a:prstGeom prst="rect">
                      <a:avLst/>
                    </a:prstGeom>
                  </pic:spPr>
                </pic:pic>
              </a:graphicData>
            </a:graphic>
          </wp:inline>
        </w:drawing>
      </w:r>
    </w:p>
    <w:p w14:paraId="24790CFA">
      <w:pPr>
        <w:pStyle w:val="14"/>
        <w:ind w:left="0" w:leftChars="0" w:firstLine="0" w:firstLineChars="0"/>
        <w:rPr>
          <w:rFonts w:hint="default" w:ascii="Times New Roman" w:hAnsi="Times New Roman" w:cs="Times New Roman"/>
          <w:lang w:val="es-CO"/>
        </w:rPr>
      </w:pPr>
      <w:bookmarkStart w:id="576" w:name="_GoBack"/>
      <w:bookmarkEnd w:id="576"/>
    </w:p>
    <w:p w14:paraId="3032B5E3">
      <w:pPr>
        <w:pStyle w:val="14"/>
        <w:numPr>
          <w:ilvl w:val="0"/>
          <w:numId w:val="14"/>
        </w:numPr>
        <w:rPr>
          <w:rFonts w:hint="default" w:ascii="Times New Roman" w:hAnsi="Times New Roman" w:cs="Times New Roman"/>
          <w:lang w:val="es-CO"/>
        </w:rPr>
      </w:pPr>
      <w:r>
        <w:rPr>
          <w:rFonts w:hint="default" w:ascii="Times New Roman" w:hAnsi="Times New Roman" w:cs="Times New Roman"/>
          <w:lang w:val="es-CO"/>
        </w:rPr>
        <w:t>Ejecuta el proyecto e ingrese a http://localhost:8080/</w:t>
      </w:r>
    </w:p>
    <w:p w14:paraId="6B24A7DB">
      <w:pPr>
        <w:rPr>
          <w:rFonts w:hint="default" w:ascii="Times New Roman" w:hAnsi="Times New Roman" w:cs="Times New Roman"/>
          <w:lang w:val="es-CO"/>
        </w:rPr>
      </w:pPr>
      <w:r>
        <w:rPr>
          <w:rFonts w:hint="default" w:ascii="Times New Roman" w:hAnsi="Times New Roman" w:cs="Times New Roman"/>
          <w:lang w:val="es-CO"/>
        </w:rPr>
        <w:t xml:space="preserve">          </w:t>
      </w:r>
      <w:r>
        <w:rPr>
          <w:rFonts w:hint="default" w:ascii="Times New Roman" w:hAnsi="Times New Roman" w:cs="Times New Roman"/>
          <w:lang w:val="es-CO"/>
        </w:rPr>
        <w:drawing>
          <wp:inline distT="0" distB="0" distL="0" distR="0">
            <wp:extent cx="3223260" cy="2470150"/>
            <wp:effectExtent l="0" t="0" r="0" b="635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a:picLocks noChangeAspect="1"/>
                    </pic:cNvPicPr>
                  </pic:nvPicPr>
                  <pic:blipFill>
                    <a:blip r:embed="rId132"/>
                    <a:stretch>
                      <a:fillRect/>
                    </a:stretch>
                  </pic:blipFill>
                  <pic:spPr>
                    <a:xfrm>
                      <a:off x="0" y="0"/>
                      <a:ext cx="3238575" cy="2482196"/>
                    </a:xfrm>
                    <a:prstGeom prst="rect">
                      <a:avLst/>
                    </a:prstGeom>
                  </pic:spPr>
                </pic:pic>
              </a:graphicData>
            </a:graphic>
          </wp:inline>
        </w:drawing>
      </w:r>
    </w:p>
    <w:p w14:paraId="12F34072">
      <w:pPr>
        <w:rPr>
          <w:rFonts w:hint="default" w:ascii="Times New Roman" w:hAnsi="Times New Roman" w:cs="Times New Roman"/>
          <w:lang w:val="es-CO"/>
        </w:rPr>
      </w:pPr>
    </w:p>
    <w:p w14:paraId="177AE9AD">
      <w:pPr>
        <w:rPr>
          <w:rFonts w:hint="default" w:ascii="Times New Roman" w:hAnsi="Times New Roman" w:cs="Times New Roman"/>
          <w:lang w:val="es-CO"/>
        </w:rPr>
      </w:pPr>
      <w:r>
        <w:rPr>
          <w:rFonts w:hint="default" w:ascii="Times New Roman" w:hAnsi="Times New Roman" w:cs="Times New Roman"/>
          <w:lang w:val="es-CO"/>
        </w:rPr>
        <w:t xml:space="preserve">Por defecto el usuario del SuperAdmin es </w:t>
      </w:r>
    </w:p>
    <w:p w14:paraId="55715CF8">
      <w:pPr>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"mailto:superadmin@registraduria.gov.co" </w:instrText>
      </w:r>
      <w:r>
        <w:rPr>
          <w:rFonts w:hint="default" w:ascii="Times New Roman" w:hAnsi="Times New Roman" w:cs="Times New Roman"/>
        </w:rPr>
        <w:fldChar w:fldCharType="separate"/>
      </w:r>
      <w:r>
        <w:rPr>
          <w:rStyle w:val="7"/>
          <w:rFonts w:hint="default" w:ascii="Times New Roman" w:hAnsi="Times New Roman" w:cs="Times New Roman"/>
        </w:rPr>
        <w:t>superadmin@registraduria.gov.co</w:t>
      </w:r>
      <w:r>
        <w:rPr>
          <w:rStyle w:val="7"/>
          <w:rFonts w:hint="default" w:ascii="Times New Roman" w:hAnsi="Times New Roman" w:cs="Times New Roman"/>
        </w:rPr>
        <w:fldChar w:fldCharType="end"/>
      </w:r>
    </w:p>
    <w:p w14:paraId="2D64951A">
      <w:pPr>
        <w:rPr>
          <w:rFonts w:hint="default" w:ascii="Times New Roman" w:hAnsi="Times New Roman" w:cs="Times New Roman"/>
          <w:lang w:val="es-CO"/>
        </w:rPr>
      </w:pPr>
      <w:r>
        <w:rPr>
          <w:rFonts w:hint="default" w:ascii="Times New Roman" w:hAnsi="Times New Roman" w:cs="Times New Roman"/>
        </w:rPr>
        <w:t>admin123</w:t>
      </w: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w:altName w:val="Segoe U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186A91"/>
    <w:multiLevelType w:val="multilevel"/>
    <w:tmpl w:val="03186A9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9EF5635"/>
    <w:multiLevelType w:val="multilevel"/>
    <w:tmpl w:val="09EF56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E984269"/>
    <w:multiLevelType w:val="multilevel"/>
    <w:tmpl w:val="0E984269"/>
    <w:lvl w:ilvl="0" w:tentative="0">
      <w:start w:val="1"/>
      <w:numFmt w:val="decimal"/>
      <w:pStyle w:val="2"/>
      <w:isLgl/>
      <w:lvlText w:val="%1. "/>
      <w:lvlJc w:val="left"/>
      <w:pPr>
        <w:tabs>
          <w:tab w:val="left" w:pos="425"/>
        </w:tabs>
        <w:ind w:left="425" w:leftChars="0" w:hanging="425" w:firstLineChars="0"/>
      </w:pPr>
      <w:rPr>
        <w:rFonts w:hint="default" w:ascii="Times New Roman" w:hAnsi="Times New Roman" w:eastAsia="TimesNewRoman" w:cs="TimesNewRoman"/>
        <w:color w:val="000000" w:themeColor="text1"/>
        <w:sz w:val="24"/>
        <w:szCs w:val="24"/>
        <w14:textFill>
          <w14:solidFill>
            <w14:schemeClr w14:val="tx1"/>
          </w14:solidFill>
        </w14:textFill>
      </w:rPr>
    </w:lvl>
    <w:lvl w:ilvl="1" w:tentative="0">
      <w:start w:val="1"/>
      <w:numFmt w:val="decimal"/>
      <w:pStyle w:val="3"/>
      <w:isLgl/>
      <w:lvlText w:val="%1.%2. "/>
      <w:lvlJc w:val="left"/>
      <w:pPr>
        <w:tabs>
          <w:tab w:val="left" w:pos="850"/>
        </w:tabs>
        <w:ind w:left="850" w:leftChars="0" w:hanging="453" w:firstLineChars="0"/>
      </w:pPr>
      <w:rPr>
        <w:rFonts w:hint="default" w:ascii="Aptos" w:hAnsi="Aptos" w:cs="Aptos"/>
      </w:rPr>
    </w:lvl>
    <w:lvl w:ilvl="2" w:tentative="0">
      <w:start w:val="1"/>
      <w:numFmt w:val="decimal"/>
      <w:lvlText w:val="%1.%2.%3."/>
      <w:lvlJc w:val="left"/>
      <w:pPr>
        <w:tabs>
          <w:tab w:val="left" w:pos="1508"/>
        </w:tabs>
        <w:ind w:left="1508" w:leftChars="0" w:hanging="708" w:firstLineChars="0"/>
      </w:pPr>
      <w:rPr>
        <w:rFonts w:hint="default"/>
      </w:rPr>
    </w:lvl>
    <w:lvl w:ilvl="3" w:tentative="0">
      <w:start w:val="1"/>
      <w:numFmt w:val="decimal"/>
      <w:lvlText w:val="%1.%2.%3.%4."/>
      <w:lvlJc w:val="left"/>
      <w:pPr>
        <w:tabs>
          <w:tab w:val="left" w:pos="2053"/>
        </w:tabs>
        <w:ind w:left="2053" w:leftChars="0" w:hanging="853" w:firstLineChars="0"/>
      </w:pPr>
      <w:rPr>
        <w:rFonts w:hint="default"/>
      </w:rPr>
    </w:lvl>
    <w:lvl w:ilvl="4" w:tentative="0">
      <w:start w:val="1"/>
      <w:numFmt w:val="decimal"/>
      <w:lvlText w:val="%1.%2.%3.%4.%5."/>
      <w:lvlJc w:val="left"/>
      <w:pPr>
        <w:tabs>
          <w:tab w:val="left" w:pos="2495"/>
        </w:tabs>
        <w:ind w:left="2495" w:leftChars="0" w:hanging="895" w:firstLineChars="0"/>
      </w:pPr>
      <w:rPr>
        <w:rFonts w:hint="default"/>
      </w:rPr>
    </w:lvl>
    <w:lvl w:ilvl="5" w:tentative="0">
      <w:start w:val="1"/>
      <w:numFmt w:val="decimal"/>
      <w:lvlText w:val="%1.%2.%3.%4.%5.%6."/>
      <w:lvlJc w:val="left"/>
      <w:pPr>
        <w:tabs>
          <w:tab w:val="left" w:pos="3136"/>
        </w:tabs>
        <w:ind w:left="3136" w:leftChars="0" w:hanging="1136" w:firstLineChars="0"/>
      </w:pPr>
      <w:rPr>
        <w:rFonts w:hint="default"/>
      </w:rPr>
    </w:lvl>
    <w:lvl w:ilvl="6" w:tentative="0">
      <w:start w:val="1"/>
      <w:numFmt w:val="decimal"/>
      <w:lvlText w:val="%1.%2.%3.%4.%5.%6.%7."/>
      <w:lvlJc w:val="left"/>
      <w:pPr>
        <w:tabs>
          <w:tab w:val="left" w:pos="3673"/>
        </w:tabs>
        <w:ind w:left="3673" w:leftChars="0" w:hanging="1273" w:firstLineChars="0"/>
      </w:pPr>
      <w:rPr>
        <w:rFonts w:hint="default"/>
      </w:rPr>
    </w:lvl>
    <w:lvl w:ilvl="7" w:tentative="0">
      <w:start w:val="1"/>
      <w:numFmt w:val="decimal"/>
      <w:lvlText w:val="%1.%2.%3.%4.%5.%6.%7.%8."/>
      <w:lvlJc w:val="left"/>
      <w:pPr>
        <w:tabs>
          <w:tab w:val="left" w:pos="4218"/>
        </w:tabs>
        <w:ind w:left="4218" w:leftChars="0" w:hanging="1418" w:firstLineChars="0"/>
      </w:pPr>
      <w:rPr>
        <w:rFonts w:hint="default"/>
      </w:rPr>
    </w:lvl>
    <w:lvl w:ilvl="8" w:tentative="0">
      <w:start w:val="1"/>
      <w:numFmt w:val="decimal"/>
      <w:lvlText w:val="%1.%2.%3.%4.%5.%6.%7.%8.%9."/>
      <w:lvlJc w:val="left"/>
      <w:pPr>
        <w:tabs>
          <w:tab w:val="left" w:pos="4648"/>
        </w:tabs>
        <w:ind w:left="4648" w:leftChars="0" w:hanging="1448" w:firstLineChars="0"/>
      </w:pPr>
      <w:rPr>
        <w:rFonts w:hint="default"/>
      </w:rPr>
    </w:lvl>
  </w:abstractNum>
  <w:abstractNum w:abstractNumId="3">
    <w:nsid w:val="19E107C3"/>
    <w:multiLevelType w:val="multilevel"/>
    <w:tmpl w:val="19E107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DF575FC"/>
    <w:multiLevelType w:val="multilevel"/>
    <w:tmpl w:val="1DF575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46219E9"/>
    <w:multiLevelType w:val="multilevel"/>
    <w:tmpl w:val="246219E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25DACA81"/>
    <w:multiLevelType w:val="multilevel"/>
    <w:tmpl w:val="25DACA8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370440C9"/>
    <w:multiLevelType w:val="multilevel"/>
    <w:tmpl w:val="370440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F5431B4"/>
    <w:multiLevelType w:val="multilevel"/>
    <w:tmpl w:val="3F5431B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5A1D6064"/>
    <w:multiLevelType w:val="multilevel"/>
    <w:tmpl w:val="5A1D60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B0E6226"/>
    <w:multiLevelType w:val="multilevel"/>
    <w:tmpl w:val="5B0E62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52D4B54"/>
    <w:multiLevelType w:val="multilevel"/>
    <w:tmpl w:val="652D4B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DAD5CD1"/>
    <w:multiLevelType w:val="multilevel"/>
    <w:tmpl w:val="6DAD5CD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7FDD153F"/>
    <w:multiLevelType w:val="multilevel"/>
    <w:tmpl w:val="7FDD15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8"/>
  </w:num>
  <w:num w:numId="3">
    <w:abstractNumId w:val="5"/>
  </w:num>
  <w:num w:numId="4">
    <w:abstractNumId w:val="6"/>
  </w:num>
  <w:num w:numId="5">
    <w:abstractNumId w:val="12"/>
  </w:num>
  <w:num w:numId="6">
    <w:abstractNumId w:val="3"/>
  </w:num>
  <w:num w:numId="7">
    <w:abstractNumId w:val="10"/>
  </w:num>
  <w:num w:numId="8">
    <w:abstractNumId w:val="1"/>
  </w:num>
  <w:num w:numId="9">
    <w:abstractNumId w:val="4"/>
  </w:num>
  <w:num w:numId="10">
    <w:abstractNumId w:val="13"/>
  </w:num>
  <w:num w:numId="11">
    <w:abstractNumId w:val="7"/>
  </w:num>
  <w:num w:numId="12">
    <w:abstractNumId w:val="9"/>
  </w:num>
  <w:num w:numId="13">
    <w:abstractNumId w:val="1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3C32A3"/>
    <w:rsid w:val="00056DE7"/>
    <w:rsid w:val="0007795F"/>
    <w:rsid w:val="0008427E"/>
    <w:rsid w:val="000A302D"/>
    <w:rsid w:val="000B1653"/>
    <w:rsid w:val="000B722E"/>
    <w:rsid w:val="000E0554"/>
    <w:rsid w:val="000E3549"/>
    <w:rsid w:val="00102DE6"/>
    <w:rsid w:val="00104E77"/>
    <w:rsid w:val="00107DED"/>
    <w:rsid w:val="00142542"/>
    <w:rsid w:val="00184CB4"/>
    <w:rsid w:val="001C4BC8"/>
    <w:rsid w:val="001F4DC1"/>
    <w:rsid w:val="001F61EC"/>
    <w:rsid w:val="0020550A"/>
    <w:rsid w:val="002074E6"/>
    <w:rsid w:val="00265C51"/>
    <w:rsid w:val="002818B6"/>
    <w:rsid w:val="003071ED"/>
    <w:rsid w:val="00334EBE"/>
    <w:rsid w:val="003421BE"/>
    <w:rsid w:val="003470F6"/>
    <w:rsid w:val="00352448"/>
    <w:rsid w:val="00377B5E"/>
    <w:rsid w:val="00387E78"/>
    <w:rsid w:val="003C6C0D"/>
    <w:rsid w:val="003D07B2"/>
    <w:rsid w:val="003F46EE"/>
    <w:rsid w:val="004243C3"/>
    <w:rsid w:val="0043489F"/>
    <w:rsid w:val="00441DB0"/>
    <w:rsid w:val="00492279"/>
    <w:rsid w:val="004B0525"/>
    <w:rsid w:val="004B1F12"/>
    <w:rsid w:val="004C7FD3"/>
    <w:rsid w:val="004E1E5E"/>
    <w:rsid w:val="005002B4"/>
    <w:rsid w:val="005447B1"/>
    <w:rsid w:val="00567D22"/>
    <w:rsid w:val="005853E8"/>
    <w:rsid w:val="00586D3A"/>
    <w:rsid w:val="00594910"/>
    <w:rsid w:val="005A65F3"/>
    <w:rsid w:val="005A6C7C"/>
    <w:rsid w:val="00613150"/>
    <w:rsid w:val="00661421"/>
    <w:rsid w:val="00690753"/>
    <w:rsid w:val="00695949"/>
    <w:rsid w:val="00697F98"/>
    <w:rsid w:val="006A3600"/>
    <w:rsid w:val="006B43F5"/>
    <w:rsid w:val="006D5865"/>
    <w:rsid w:val="00713527"/>
    <w:rsid w:val="00722D45"/>
    <w:rsid w:val="0076376C"/>
    <w:rsid w:val="00786CE9"/>
    <w:rsid w:val="007B534C"/>
    <w:rsid w:val="007F4FA9"/>
    <w:rsid w:val="0083041F"/>
    <w:rsid w:val="00830FF4"/>
    <w:rsid w:val="008442AD"/>
    <w:rsid w:val="00855AB2"/>
    <w:rsid w:val="00855DA1"/>
    <w:rsid w:val="0086619F"/>
    <w:rsid w:val="00896861"/>
    <w:rsid w:val="008C11AE"/>
    <w:rsid w:val="00921D05"/>
    <w:rsid w:val="00924E84"/>
    <w:rsid w:val="00955757"/>
    <w:rsid w:val="009771A8"/>
    <w:rsid w:val="00991889"/>
    <w:rsid w:val="00997B7B"/>
    <w:rsid w:val="009C0C24"/>
    <w:rsid w:val="009C3170"/>
    <w:rsid w:val="009C5A36"/>
    <w:rsid w:val="00A070F6"/>
    <w:rsid w:val="00A4674F"/>
    <w:rsid w:val="00A638BD"/>
    <w:rsid w:val="00A75C92"/>
    <w:rsid w:val="00A962B9"/>
    <w:rsid w:val="00AB51FE"/>
    <w:rsid w:val="00AC68B7"/>
    <w:rsid w:val="00AC6FAE"/>
    <w:rsid w:val="00B22DCB"/>
    <w:rsid w:val="00B60B43"/>
    <w:rsid w:val="00B81BB8"/>
    <w:rsid w:val="00BC1735"/>
    <w:rsid w:val="00BD0916"/>
    <w:rsid w:val="00BF2FE5"/>
    <w:rsid w:val="00BF7A1C"/>
    <w:rsid w:val="00C5717D"/>
    <w:rsid w:val="00C76005"/>
    <w:rsid w:val="00CA2C37"/>
    <w:rsid w:val="00CD64D6"/>
    <w:rsid w:val="00CE3451"/>
    <w:rsid w:val="00CE7099"/>
    <w:rsid w:val="00D05501"/>
    <w:rsid w:val="00D26CE3"/>
    <w:rsid w:val="00D3131B"/>
    <w:rsid w:val="00D70110"/>
    <w:rsid w:val="00DA3FB4"/>
    <w:rsid w:val="00DA7132"/>
    <w:rsid w:val="00DC323F"/>
    <w:rsid w:val="00DC6389"/>
    <w:rsid w:val="00DD5BAC"/>
    <w:rsid w:val="00DE449F"/>
    <w:rsid w:val="00E17D5C"/>
    <w:rsid w:val="00E80562"/>
    <w:rsid w:val="00E9642B"/>
    <w:rsid w:val="00E9693E"/>
    <w:rsid w:val="00ED13BC"/>
    <w:rsid w:val="00F05A8D"/>
    <w:rsid w:val="00F656F1"/>
    <w:rsid w:val="00F80728"/>
    <w:rsid w:val="00FA57DA"/>
    <w:rsid w:val="00FA6A93"/>
    <w:rsid w:val="00FD4BD3"/>
    <w:rsid w:val="00FD6434"/>
    <w:rsid w:val="00FE730A"/>
    <w:rsid w:val="01F8F1BE"/>
    <w:rsid w:val="023F2B48"/>
    <w:rsid w:val="02B614C5"/>
    <w:rsid w:val="03105A71"/>
    <w:rsid w:val="0368DBAA"/>
    <w:rsid w:val="047AE96C"/>
    <w:rsid w:val="05747E59"/>
    <w:rsid w:val="05AA24A4"/>
    <w:rsid w:val="061F925E"/>
    <w:rsid w:val="069785CF"/>
    <w:rsid w:val="07BC8D76"/>
    <w:rsid w:val="08A44AE6"/>
    <w:rsid w:val="0A5ADB11"/>
    <w:rsid w:val="0AA9CAC8"/>
    <w:rsid w:val="0B087917"/>
    <w:rsid w:val="0CD9FB07"/>
    <w:rsid w:val="0D2B0BA9"/>
    <w:rsid w:val="115FB2F3"/>
    <w:rsid w:val="152909FD"/>
    <w:rsid w:val="155B7AA8"/>
    <w:rsid w:val="163AFB59"/>
    <w:rsid w:val="1AB25F58"/>
    <w:rsid w:val="1BA5E52F"/>
    <w:rsid w:val="1BB48CE6"/>
    <w:rsid w:val="1C1A5F29"/>
    <w:rsid w:val="1DC2D2EE"/>
    <w:rsid w:val="1E7B5105"/>
    <w:rsid w:val="1F1FA8CC"/>
    <w:rsid w:val="1F278A12"/>
    <w:rsid w:val="1F37399C"/>
    <w:rsid w:val="1F597956"/>
    <w:rsid w:val="2016F118"/>
    <w:rsid w:val="2041F46E"/>
    <w:rsid w:val="207DAD15"/>
    <w:rsid w:val="21D94C2D"/>
    <w:rsid w:val="238E7E8A"/>
    <w:rsid w:val="23AAD052"/>
    <w:rsid w:val="2699F206"/>
    <w:rsid w:val="26DC2F92"/>
    <w:rsid w:val="282CAABE"/>
    <w:rsid w:val="29F306B7"/>
    <w:rsid w:val="2B572560"/>
    <w:rsid w:val="2FB77395"/>
    <w:rsid w:val="310B1EC3"/>
    <w:rsid w:val="31572E4F"/>
    <w:rsid w:val="315A29C8"/>
    <w:rsid w:val="33840D9F"/>
    <w:rsid w:val="33DEA675"/>
    <w:rsid w:val="34001D21"/>
    <w:rsid w:val="35C00C5F"/>
    <w:rsid w:val="37C4F18E"/>
    <w:rsid w:val="37E9019B"/>
    <w:rsid w:val="37F33557"/>
    <w:rsid w:val="38213752"/>
    <w:rsid w:val="39EE3225"/>
    <w:rsid w:val="3AEE1BA4"/>
    <w:rsid w:val="3B5EDBDC"/>
    <w:rsid w:val="3C049A82"/>
    <w:rsid w:val="3CC3FC7A"/>
    <w:rsid w:val="3CF76BF5"/>
    <w:rsid w:val="3EDA0ADB"/>
    <w:rsid w:val="3EDE2515"/>
    <w:rsid w:val="3FA81BE2"/>
    <w:rsid w:val="4004274A"/>
    <w:rsid w:val="40FAB5FF"/>
    <w:rsid w:val="4191E96A"/>
    <w:rsid w:val="41BF6BE2"/>
    <w:rsid w:val="420EC097"/>
    <w:rsid w:val="44014DA7"/>
    <w:rsid w:val="4545D106"/>
    <w:rsid w:val="49CC5008"/>
    <w:rsid w:val="4A31C22D"/>
    <w:rsid w:val="4ABA52A2"/>
    <w:rsid w:val="4B2AD94A"/>
    <w:rsid w:val="4B32F26E"/>
    <w:rsid w:val="4C2074F6"/>
    <w:rsid w:val="4D1B2223"/>
    <w:rsid w:val="4EDB234C"/>
    <w:rsid w:val="4EDD0DAA"/>
    <w:rsid w:val="4EF70532"/>
    <w:rsid w:val="51103498"/>
    <w:rsid w:val="5192AECE"/>
    <w:rsid w:val="5197749D"/>
    <w:rsid w:val="54737C30"/>
    <w:rsid w:val="5474CE6B"/>
    <w:rsid w:val="56CBEEDE"/>
    <w:rsid w:val="58A057D3"/>
    <w:rsid w:val="590709DE"/>
    <w:rsid w:val="59877797"/>
    <w:rsid w:val="5A4CAEA0"/>
    <w:rsid w:val="5A93C378"/>
    <w:rsid w:val="5BE6AC29"/>
    <w:rsid w:val="5D3C32A3"/>
    <w:rsid w:val="5DC11FAD"/>
    <w:rsid w:val="5EA273A6"/>
    <w:rsid w:val="5ECDDFD9"/>
    <w:rsid w:val="5F8FAFF7"/>
    <w:rsid w:val="6022C7A2"/>
    <w:rsid w:val="604926B3"/>
    <w:rsid w:val="61AD1A3F"/>
    <w:rsid w:val="630BDB58"/>
    <w:rsid w:val="6448DB62"/>
    <w:rsid w:val="6543DC77"/>
    <w:rsid w:val="654B9739"/>
    <w:rsid w:val="661399AA"/>
    <w:rsid w:val="692988F6"/>
    <w:rsid w:val="69EA3477"/>
    <w:rsid w:val="6AA777B1"/>
    <w:rsid w:val="6B3EFC6D"/>
    <w:rsid w:val="6B90877C"/>
    <w:rsid w:val="6DE71311"/>
    <w:rsid w:val="6EC66726"/>
    <w:rsid w:val="6F7A9D51"/>
    <w:rsid w:val="6FBD1B82"/>
    <w:rsid w:val="70ED9EE1"/>
    <w:rsid w:val="7199B5A7"/>
    <w:rsid w:val="71DB6267"/>
    <w:rsid w:val="737A42C4"/>
    <w:rsid w:val="738B60D6"/>
    <w:rsid w:val="74C6A722"/>
    <w:rsid w:val="75E4B433"/>
    <w:rsid w:val="762161BF"/>
    <w:rsid w:val="77391B61"/>
    <w:rsid w:val="77DD1986"/>
    <w:rsid w:val="7817B6AB"/>
    <w:rsid w:val="787E754E"/>
    <w:rsid w:val="78B94DB5"/>
    <w:rsid w:val="7A86DBEB"/>
    <w:rsid w:val="7B1AFC93"/>
    <w:rsid w:val="7D03C1F6"/>
    <w:rsid w:val="7D513693"/>
    <w:rsid w:val="7D53E725"/>
    <w:rsid w:val="7F060070"/>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es-ES" w:eastAsia="en-US" w:bidi="ar-SA"/>
    </w:rPr>
  </w:style>
  <w:style w:type="paragraph" w:styleId="2">
    <w:name w:val="heading 1"/>
    <w:basedOn w:val="1"/>
    <w:next w:val="1"/>
    <w:link w:val="19"/>
    <w:qFormat/>
    <w:uiPriority w:val="9"/>
    <w:pPr>
      <w:keepNext/>
      <w:numPr>
        <w:ilvl w:val="0"/>
        <w:numId w:val="1"/>
      </w:numPr>
      <w:spacing w:before="240" w:after="60"/>
      <w:ind w:left="425" w:hanging="425"/>
      <w:outlineLvl w:val="0"/>
    </w:pPr>
    <w:rPr>
      <w:rFonts w:ascii="Times New Roman" w:hAnsi="Times New Roman" w:cs="Arial" w:eastAsiaTheme="minorEastAsia"/>
      <w:b/>
      <w:bCs/>
      <w:kern w:val="32"/>
      <w:szCs w:val="32"/>
      <w:lang w:val="es-CO"/>
    </w:rPr>
  </w:style>
  <w:style w:type="paragraph" w:styleId="3">
    <w:name w:val="heading 2"/>
    <w:basedOn w:val="1"/>
    <w:next w:val="1"/>
    <w:link w:val="13"/>
    <w:unhideWhenUsed/>
    <w:qFormat/>
    <w:uiPriority w:val="9"/>
    <w:pPr>
      <w:numPr>
        <w:ilvl w:val="1"/>
        <w:numId w:val="1"/>
      </w:numPr>
      <w:outlineLvl w:val="1"/>
    </w:pPr>
    <w:rPr>
      <w:rFonts w:ascii="Times New Roman" w:hAnsi="Times New Roman" w:eastAsiaTheme="minorEastAsia"/>
      <w:b/>
      <w:bCs/>
      <w:lang w:val="es-CO"/>
    </w:rPr>
  </w:style>
  <w:style w:type="paragraph" w:styleId="4">
    <w:name w:val="heading 3"/>
    <w:basedOn w:val="1"/>
    <w:next w:val="1"/>
    <w:link w:val="17"/>
    <w:semiHidden/>
    <w:unhideWhenUsed/>
    <w:qFormat/>
    <w:uiPriority w:val="9"/>
    <w:pPr>
      <w:keepNext/>
      <w:keepLines/>
      <w:spacing w:before="40" w:after="0"/>
      <w:outlineLvl w:val="2"/>
    </w:pPr>
    <w:rPr>
      <w:rFonts w:asciiTheme="majorHAnsi" w:hAnsiTheme="majorHAnsi" w:eastAsiaTheme="majorEastAsia" w:cstheme="majorBidi"/>
      <w:color w:val="0B3041" w:themeColor="accent1" w:themeShade="80"/>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qFormat/>
    <w:uiPriority w:val="99"/>
    <w:rPr>
      <w:color w:val="467886" w:themeColor="hyperlink"/>
      <w:u w:val="single"/>
      <w14:textFill>
        <w14:solidFill>
          <w14:schemeClr w14:val="hlink"/>
        </w14:solidFill>
      </w14:textFill>
    </w:rPr>
  </w:style>
  <w:style w:type="paragraph" w:styleId="8">
    <w:name w:val="toc 1"/>
    <w:basedOn w:val="1"/>
    <w:next w:val="1"/>
    <w:semiHidden/>
    <w:unhideWhenUsed/>
    <w:uiPriority w:val="39"/>
  </w:style>
  <w:style w:type="paragraph" w:styleId="9">
    <w:name w:val="toc 2"/>
    <w:basedOn w:val="1"/>
    <w:next w:val="1"/>
    <w:semiHidden/>
    <w:unhideWhenUsed/>
    <w:qFormat/>
    <w:uiPriority w:val="39"/>
    <w:pPr>
      <w:ind w:left="420" w:leftChars="200"/>
    </w:pPr>
  </w:style>
  <w:style w:type="paragraph" w:styleId="10">
    <w:name w:val="header"/>
    <w:basedOn w:val="1"/>
    <w:link w:val="15"/>
    <w:unhideWhenUsed/>
    <w:qFormat/>
    <w:uiPriority w:val="99"/>
    <w:pPr>
      <w:tabs>
        <w:tab w:val="center" w:pos="4419"/>
        <w:tab w:val="right" w:pos="8838"/>
      </w:tabs>
      <w:spacing w:after="0" w:line="240" w:lineRule="auto"/>
    </w:pPr>
  </w:style>
  <w:style w:type="paragraph" w:styleId="11">
    <w:name w:val="Normal (Web)"/>
    <w:basedOn w:val="1"/>
    <w:semiHidden/>
    <w:unhideWhenUsed/>
    <w:qFormat/>
    <w:uiPriority w:val="99"/>
    <w:rPr>
      <w:rFonts w:ascii="Times New Roman" w:hAnsi="Times New Roman" w:cs="Times New Roman"/>
    </w:rPr>
  </w:style>
  <w:style w:type="paragraph" w:styleId="12">
    <w:name w:val="footer"/>
    <w:basedOn w:val="1"/>
    <w:link w:val="16"/>
    <w:unhideWhenUsed/>
    <w:qFormat/>
    <w:uiPriority w:val="99"/>
    <w:pPr>
      <w:tabs>
        <w:tab w:val="center" w:pos="4419"/>
        <w:tab w:val="right" w:pos="8838"/>
      </w:tabs>
      <w:spacing w:after="0" w:line="240" w:lineRule="auto"/>
    </w:pPr>
  </w:style>
  <w:style w:type="character" w:customStyle="1" w:styleId="13">
    <w:name w:val="Título 2 Char"/>
    <w:link w:val="3"/>
    <w:uiPriority w:val="9"/>
    <w:rPr>
      <w:rFonts w:ascii="Times New Roman" w:hAnsi="Times New Roman" w:eastAsiaTheme="minorEastAsia"/>
      <w:b/>
      <w:bCs/>
      <w:lang w:val="es-CO"/>
    </w:rPr>
  </w:style>
  <w:style w:type="paragraph" w:styleId="14">
    <w:name w:val="List Paragraph"/>
    <w:basedOn w:val="1"/>
    <w:qFormat/>
    <w:uiPriority w:val="34"/>
    <w:pPr>
      <w:ind w:left="720"/>
      <w:contextualSpacing/>
    </w:pPr>
  </w:style>
  <w:style w:type="character" w:customStyle="1" w:styleId="15">
    <w:name w:val="Encabezado Car"/>
    <w:basedOn w:val="5"/>
    <w:link w:val="10"/>
    <w:qFormat/>
    <w:uiPriority w:val="99"/>
  </w:style>
  <w:style w:type="character" w:customStyle="1" w:styleId="16">
    <w:name w:val="Pie de página Car"/>
    <w:basedOn w:val="5"/>
    <w:link w:val="12"/>
    <w:qFormat/>
    <w:uiPriority w:val="99"/>
  </w:style>
  <w:style w:type="character" w:customStyle="1" w:styleId="17">
    <w:name w:val="Título 3 Car"/>
    <w:basedOn w:val="5"/>
    <w:link w:val="4"/>
    <w:semiHidden/>
    <w:qFormat/>
    <w:uiPriority w:val="9"/>
    <w:rPr>
      <w:rFonts w:asciiTheme="majorHAnsi" w:hAnsiTheme="majorHAnsi" w:eastAsiaTheme="majorEastAsia" w:cstheme="majorBidi"/>
      <w:color w:val="0B3041" w:themeColor="accent1" w:themeShade="80"/>
    </w:rPr>
  </w:style>
  <w:style w:type="character" w:customStyle="1" w:styleId="18">
    <w:name w:val="Unresolved Mention"/>
    <w:basedOn w:val="5"/>
    <w:semiHidden/>
    <w:unhideWhenUsed/>
    <w:qFormat/>
    <w:uiPriority w:val="99"/>
    <w:rPr>
      <w:color w:val="605E5C"/>
      <w:shd w:val="clear" w:color="auto" w:fill="E1DFDD"/>
    </w:rPr>
  </w:style>
  <w:style w:type="character" w:customStyle="1" w:styleId="19">
    <w:name w:val="Título 1 Char"/>
    <w:link w:val="2"/>
    <w:qFormat/>
    <w:uiPriority w:val="0"/>
    <w:rPr>
      <w:rFonts w:ascii="Times New Roman" w:hAnsi="Times New Roman" w:cs="Arial" w:eastAsiaTheme="minorEastAsia"/>
      <w:b/>
      <w:bCs/>
      <w:kern w:val="32"/>
      <w:szCs w:val="32"/>
      <w:lang w:val="es-CO"/>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5" Type="http://schemas.openxmlformats.org/officeDocument/2006/relationships/fontTable" Target="fontTable.xml"/><Relationship Id="rId134" Type="http://schemas.openxmlformats.org/officeDocument/2006/relationships/customXml" Target="../customXml/item1.xml"/><Relationship Id="rId133" Type="http://schemas.openxmlformats.org/officeDocument/2006/relationships/numbering" Target="numbering.xml"/><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392DB-7767-42A6-B602-1D3774C05C42}">
  <ds:schemaRefs/>
</ds:datastoreItem>
</file>

<file path=docProps/app.xml><?xml version="1.0" encoding="utf-8"?>
<Properties xmlns="http://schemas.openxmlformats.org/officeDocument/2006/extended-properties" xmlns:vt="http://schemas.openxmlformats.org/officeDocument/2006/docPropsVTypes">
  <Template>Normal</Template>
  <Pages>80</Pages>
  <Words>3102</Words>
  <Characters>17986</Characters>
  <Lines>353</Lines>
  <Paragraphs>100</Paragraphs>
  <TotalTime>7</TotalTime>
  <ScaleCrop>false</ScaleCrop>
  <LinksUpToDate>false</LinksUpToDate>
  <CharactersWithSpaces>20897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2026-08-29T15:26:00Z</dcterms:created>
  <dc:creator>CRISTIAN FERNANDO NORIEGA LOPEZ</dc:creator>
  <cp:lastModifiedBy>WPS_1709129566</cp:lastModifiedBy>
  <dcterms:modified xsi:type="dcterms:W3CDTF">2026-10-18T19:43:14Z</dcterms:modified>
  <cp:revision>59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eyJoZGlkIjoiZTM5MWVmN2FiM2UyM2NkN2EyY2FlNjU3NzE4OWQ4MGYiLCJ1c2VySWQiOiIxNjY2OTY1MjM1OTQxIn0=</vt:lpwstr>
  </property>
  <property fmtid="{D5CDD505-2E9C-101B-9397-08002B2CF9AE}" pid="3" name="KSOProductBuildVer">
    <vt:lpwstr>2058-12.1.0.29162</vt:lpwstr>
  </property>
  <property fmtid="{D5CDD505-2E9C-101B-9397-08002B2CF9AE}" pid="4" name="ICV">
    <vt:lpwstr>2774DC5E04614AD19E111DD277D17365_13</vt:lpwstr>
  </property>
</Properties>
</file>