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0D2" w:rsidRDefault="000460D2" w:rsidP="000460D2">
      <w:pPr>
        <w:jc w:val="center"/>
        <w:rPr>
          <w:sz w:val="44"/>
        </w:rPr>
      </w:pPr>
    </w:p>
    <w:p w:rsidR="000460D2" w:rsidRDefault="000460D2" w:rsidP="000460D2">
      <w:pPr>
        <w:jc w:val="center"/>
        <w:rPr>
          <w:sz w:val="44"/>
        </w:rPr>
      </w:pPr>
    </w:p>
    <w:p w:rsidR="000460D2" w:rsidRDefault="000460D2" w:rsidP="000460D2">
      <w:pPr>
        <w:jc w:val="center"/>
        <w:rPr>
          <w:sz w:val="44"/>
        </w:rPr>
      </w:pPr>
    </w:p>
    <w:p w:rsidR="000460D2" w:rsidRDefault="000460D2" w:rsidP="000460D2">
      <w:pPr>
        <w:jc w:val="center"/>
        <w:rPr>
          <w:sz w:val="44"/>
        </w:rPr>
      </w:pPr>
    </w:p>
    <w:p w:rsidR="007774C7" w:rsidRDefault="007774C7" w:rsidP="007774C7">
      <w:pPr>
        <w:jc w:val="center"/>
        <w:rPr>
          <w:b/>
          <w:sz w:val="48"/>
        </w:rPr>
      </w:pPr>
    </w:p>
    <w:p w:rsidR="007774C7" w:rsidRPr="007774C7" w:rsidRDefault="007774C7" w:rsidP="007774C7">
      <w:pPr>
        <w:jc w:val="center"/>
        <w:rPr>
          <w:b/>
          <w:sz w:val="48"/>
        </w:rPr>
      </w:pPr>
      <w:r w:rsidRPr="007774C7">
        <w:rPr>
          <w:b/>
          <w:sz w:val="48"/>
        </w:rPr>
        <w:t xml:space="preserve">Manual do </w:t>
      </w:r>
      <w:r w:rsidRPr="007774C7">
        <w:rPr>
          <w:b/>
          <w:sz w:val="52"/>
        </w:rPr>
        <w:t>Layarq</w:t>
      </w:r>
    </w:p>
    <w:p w:rsidR="000460D2" w:rsidRPr="007774C7" w:rsidRDefault="000460D2" w:rsidP="000460D2">
      <w:pPr>
        <w:jc w:val="center"/>
        <w:rPr>
          <w:sz w:val="40"/>
        </w:rPr>
      </w:pPr>
      <w:r w:rsidRPr="007774C7">
        <w:rPr>
          <w:sz w:val="40"/>
        </w:rPr>
        <w:t>Aplicativo Validador de Layout de Arquivos</w:t>
      </w:r>
    </w:p>
    <w:p w:rsidR="000460D2" w:rsidRDefault="000460D2">
      <w:pPr>
        <w:rPr>
          <w:sz w:val="44"/>
        </w:rPr>
      </w:pPr>
      <w:r>
        <w:rPr>
          <w:sz w:val="44"/>
        </w:rPr>
        <w:br w:type="page"/>
      </w:r>
    </w:p>
    <w:p w:rsidR="000460D2" w:rsidRDefault="000460D2" w:rsidP="000460D2">
      <w:pPr>
        <w:pStyle w:val="Title"/>
      </w:pPr>
      <w:r>
        <w:lastRenderedPageBreak/>
        <w:t>Objetivo</w:t>
      </w:r>
    </w:p>
    <w:p w:rsidR="000460D2" w:rsidRDefault="000460D2" w:rsidP="000460D2">
      <w:r>
        <w:t xml:space="preserve">Este aplicativo tem como objetivo facilitar a validação de arquivos gerados com layout baseado em posições, por exemplo o CNAB400. Com ele você consegue </w:t>
      </w:r>
      <w:r w:rsidR="00AE536A">
        <w:t>realizar uma análise simplificada dos erros mais comuns.</w:t>
      </w:r>
    </w:p>
    <w:p w:rsidR="00AE536A" w:rsidRDefault="00AE536A" w:rsidP="000460D2">
      <w:r>
        <w:t xml:space="preserve">A utilização deste aplicativo não garante que o layout estará correto, mas consegue eliminar o “grosso” dos erros. Por isso, </w:t>
      </w:r>
      <w:r>
        <w:rPr>
          <w:b/>
        </w:rPr>
        <w:t>é importante realizar uma aná</w:t>
      </w:r>
      <w:r w:rsidRPr="00AE536A">
        <w:rPr>
          <w:b/>
        </w:rPr>
        <w:t>lise posterior no proprio arquivo para pegar os erros pontuais</w:t>
      </w:r>
      <w:r>
        <w:t>!</w:t>
      </w:r>
    </w:p>
    <w:p w:rsidR="00AE536A" w:rsidRDefault="00AE536A" w:rsidP="000460D2">
      <w:r>
        <w:t>Erros que podem ser detectados:</w:t>
      </w:r>
    </w:p>
    <w:p w:rsidR="00AE536A" w:rsidRDefault="00AE536A" w:rsidP="00AE536A">
      <w:pPr>
        <w:pStyle w:val="ListParagraph"/>
        <w:numPr>
          <w:ilvl w:val="0"/>
          <w:numId w:val="1"/>
        </w:numPr>
      </w:pPr>
      <w:r>
        <w:t>Erros do layout</w:t>
      </w:r>
    </w:p>
    <w:p w:rsidR="00AE536A" w:rsidRDefault="00AE536A" w:rsidP="00AE536A">
      <w:pPr>
        <w:pStyle w:val="ListParagraph"/>
        <w:numPr>
          <w:ilvl w:val="0"/>
          <w:numId w:val="1"/>
        </w:numPr>
      </w:pPr>
      <w:r>
        <w:t>Tamanho esperado da linha</w:t>
      </w:r>
    </w:p>
    <w:p w:rsidR="00AE536A" w:rsidRDefault="00AE536A" w:rsidP="00AE536A">
      <w:pPr>
        <w:pStyle w:val="ListParagraph"/>
        <w:numPr>
          <w:ilvl w:val="0"/>
          <w:numId w:val="1"/>
        </w:numPr>
      </w:pPr>
      <w:r>
        <w:t>Tipo do valor que é esperado pelo layout com o valor obtido</w:t>
      </w:r>
    </w:p>
    <w:p w:rsidR="00AE536A" w:rsidRDefault="00AE536A" w:rsidP="00AE536A">
      <w:pPr>
        <w:pStyle w:val="ListParagraph"/>
        <w:numPr>
          <w:ilvl w:val="0"/>
          <w:numId w:val="1"/>
        </w:numPr>
      </w:pPr>
      <w:r>
        <w:t>Alinhamento dos campos Alphanúmericos</w:t>
      </w:r>
    </w:p>
    <w:p w:rsidR="00AE536A" w:rsidRDefault="00AE536A" w:rsidP="00AE536A">
      <w:r>
        <w:t>Análises que podem ser realizadas</w:t>
      </w:r>
    </w:p>
    <w:p w:rsidR="00AE536A" w:rsidRDefault="00AE536A" w:rsidP="00AE536A">
      <w:pPr>
        <w:pStyle w:val="ListParagraph"/>
        <w:numPr>
          <w:ilvl w:val="0"/>
          <w:numId w:val="1"/>
        </w:numPr>
      </w:pPr>
      <w:r>
        <w:t>Valor referente a posição</w:t>
      </w:r>
    </w:p>
    <w:p w:rsidR="00AE536A" w:rsidRDefault="00AE536A" w:rsidP="00AE536A">
      <w:pPr>
        <w:pStyle w:val="ListParagraph"/>
        <w:numPr>
          <w:ilvl w:val="0"/>
          <w:numId w:val="1"/>
        </w:numPr>
      </w:pPr>
      <w:r>
        <w:t>Tamanho entre a posição inicial e final</w:t>
      </w:r>
    </w:p>
    <w:p w:rsidR="00AE536A" w:rsidRDefault="00AE536A" w:rsidP="00AE536A">
      <w:pPr>
        <w:pStyle w:val="ListParagraph"/>
        <w:numPr>
          <w:ilvl w:val="0"/>
          <w:numId w:val="1"/>
        </w:numPr>
      </w:pPr>
      <w:r>
        <w:t>Quantidade de linhas do arquivo</w:t>
      </w:r>
    </w:p>
    <w:p w:rsidR="00AE536A" w:rsidRDefault="00AE536A" w:rsidP="00AE536A">
      <w:pPr>
        <w:pStyle w:val="ListParagraph"/>
        <w:numPr>
          <w:ilvl w:val="0"/>
          <w:numId w:val="1"/>
        </w:numPr>
      </w:pPr>
      <w:r>
        <w:t>Tamanho atual da linha</w:t>
      </w:r>
    </w:p>
    <w:p w:rsidR="0016244F" w:rsidRPr="000460D2" w:rsidRDefault="0016244F" w:rsidP="00AE536A">
      <w:pPr>
        <w:pStyle w:val="ListParagraph"/>
        <w:numPr>
          <w:ilvl w:val="0"/>
          <w:numId w:val="1"/>
        </w:numPr>
      </w:pPr>
      <w:r>
        <w:t>Conforme a seleção no GRID a posição na linha é grifada</w:t>
      </w:r>
    </w:p>
    <w:p w:rsidR="0016244F" w:rsidRDefault="0016244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0460D2" w:rsidRDefault="000460D2" w:rsidP="000460D2">
      <w:pPr>
        <w:pStyle w:val="Title"/>
      </w:pPr>
      <w:r>
        <w:lastRenderedPageBreak/>
        <w:t>Passo a Passo</w:t>
      </w:r>
    </w:p>
    <w:p w:rsidR="000460D2" w:rsidRDefault="000460D2" w:rsidP="000460D2">
      <w:pPr>
        <w:pStyle w:val="Subtitle"/>
      </w:pPr>
      <w:r>
        <w:t>Passo 1 – Arquivo de Modelo do Layout</w:t>
      </w:r>
    </w:p>
    <w:p w:rsidR="000460D2" w:rsidRDefault="000460D2" w:rsidP="000460D2">
      <w:r>
        <w:t>Para utilizar o aplicativo primeiro é necessário criar um arquivo CSV contendo o layout que você deseja validar. Este arquivo deve estar no seguinte modelo:</w:t>
      </w:r>
    </w:p>
    <w:p w:rsidR="000460D2" w:rsidRDefault="000460D2" w:rsidP="000460D2">
      <w:r w:rsidRPr="000460D2">
        <w:rPr>
          <w:b/>
        </w:rPr>
        <w:t>Descrição do valor</w:t>
      </w:r>
      <w:r>
        <w:t>;</w:t>
      </w:r>
      <w:r w:rsidRPr="000460D2">
        <w:rPr>
          <w:b/>
        </w:rPr>
        <w:t>Posição Inicial</w:t>
      </w:r>
      <w:r>
        <w:t>;</w:t>
      </w:r>
      <w:r w:rsidRPr="000460D2">
        <w:rPr>
          <w:b/>
        </w:rPr>
        <w:t>Posição Final</w:t>
      </w:r>
      <w:r>
        <w:t>;</w:t>
      </w:r>
      <w:r w:rsidRPr="000460D2">
        <w:rPr>
          <w:b/>
        </w:rPr>
        <w:t>Tipo Esperado</w:t>
      </w:r>
      <w:r>
        <w:t>(A – Alpha| N-Número)</w:t>
      </w:r>
    </w:p>
    <w:p w:rsidR="000460D2" w:rsidRDefault="000460D2" w:rsidP="000460D2">
      <w:r>
        <w:t>Exemplo:</w:t>
      </w:r>
      <w:r w:rsidR="00AE536A">
        <w:br/>
      </w:r>
      <w:r>
        <w:t xml:space="preserve">Abra um excel </w:t>
      </w:r>
    </w:p>
    <w:p w:rsidR="000460D2" w:rsidRDefault="000460D2" w:rsidP="000460D2">
      <w:r>
        <w:rPr>
          <w:noProof/>
          <w:lang w:eastAsia="pt-BR"/>
        </w:rPr>
        <w:drawing>
          <wp:inline distT="0" distB="0" distL="0" distR="0" wp14:anchorId="1FE19DD4" wp14:editId="53326D45">
            <wp:extent cx="3571875" cy="1047750"/>
            <wp:effectExtent l="38100" t="38100" r="104775" b="952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0477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60D2" w:rsidRDefault="000460D2" w:rsidP="000460D2">
      <w:r>
        <w:t>E salve como “CSV separa por ponto e virgula (;)</w:t>
      </w:r>
      <w:r w:rsidR="00AE536A">
        <w:t xml:space="preserve"> </w:t>
      </w:r>
    </w:p>
    <w:p w:rsidR="00AE536A" w:rsidRDefault="00AE536A" w:rsidP="000460D2">
      <w:r>
        <w:t>Pronto o modelo está criado!</w:t>
      </w:r>
    </w:p>
    <w:p w:rsidR="0016244F" w:rsidRDefault="0016244F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br w:type="page"/>
      </w:r>
    </w:p>
    <w:p w:rsidR="00AE536A" w:rsidRDefault="007774C7" w:rsidP="007774C7">
      <w:pPr>
        <w:pStyle w:val="Subtitle"/>
      </w:pPr>
      <w:r>
        <w:lastRenderedPageBreak/>
        <w:t>Utilizando o aplicativo</w:t>
      </w:r>
    </w:p>
    <w:p w:rsidR="007774C7" w:rsidRDefault="007774C7" w:rsidP="007774C7">
      <w:r>
        <w:t xml:space="preserve">Abra o aplicativo Layarq </w:t>
      </w:r>
    </w:p>
    <w:p w:rsidR="007774C7" w:rsidRDefault="007774C7" w:rsidP="002F12F5">
      <w:pPr>
        <w:pStyle w:val="ListParagraph"/>
        <w:numPr>
          <w:ilvl w:val="0"/>
          <w:numId w:val="2"/>
        </w:numPr>
      </w:pPr>
      <w:r>
        <w:t>No primeiro campo selecione o arquivo que você deseja análisar</w:t>
      </w:r>
    </w:p>
    <w:p w:rsidR="007774C7" w:rsidRDefault="007774C7" w:rsidP="002F12F5">
      <w:pPr>
        <w:pStyle w:val="ListParagraph"/>
        <w:numPr>
          <w:ilvl w:val="0"/>
          <w:numId w:val="2"/>
        </w:numPr>
      </w:pPr>
      <w:r>
        <w:t xml:space="preserve">No </w:t>
      </w:r>
      <w:r>
        <w:t xml:space="preserve">segundo </w:t>
      </w:r>
      <w:r>
        <w:t xml:space="preserve">campo selecione o </w:t>
      </w:r>
      <w:r>
        <w:t>layout modelo em CSV</w:t>
      </w:r>
    </w:p>
    <w:p w:rsidR="007774C7" w:rsidRDefault="002F12F5" w:rsidP="002F12F5">
      <w:pPr>
        <w:pStyle w:val="ListParagraph"/>
        <w:numPr>
          <w:ilvl w:val="0"/>
          <w:numId w:val="2"/>
        </w:numPr>
      </w:pPr>
      <w:r>
        <w:t>S</w:t>
      </w:r>
      <w:r w:rsidR="007774C7">
        <w:t xml:space="preserve">elecione a linha referente ao layout. </w:t>
      </w:r>
    </w:p>
    <w:p w:rsidR="007774C7" w:rsidRDefault="007774C7" w:rsidP="007774C7">
      <w:r>
        <w:t>Ex: Quero analisar o HEADER</w:t>
      </w:r>
      <w:r w:rsidR="0016244F">
        <w:t>.</w:t>
      </w:r>
      <w:r>
        <w:t xml:space="preserve"> </w:t>
      </w:r>
      <w:r w:rsidR="0016244F">
        <w:t xml:space="preserve">Então </w:t>
      </w:r>
      <w:r>
        <w:t>seleciono o layout referente ao HEADER e, logo após, a linha do arquivo que contem esta informação (Possívelmente será a linha 1)</w:t>
      </w:r>
    </w:p>
    <w:p w:rsidR="002F12F5" w:rsidRDefault="0016244F" w:rsidP="002F12F5">
      <w:pPr>
        <w:jc w:val="center"/>
      </w:pPr>
      <w:r>
        <w:rPr>
          <w:noProof/>
          <w:lang w:eastAsia="pt-BR"/>
        </w:rPr>
        <w:drawing>
          <wp:inline distT="0" distB="0" distL="0" distR="0" wp14:anchorId="23CB0357" wp14:editId="14C954B1">
            <wp:extent cx="5279666" cy="42485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0149" cy="42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2F5" w:rsidRDefault="002F12F5" w:rsidP="007774C7">
      <w:r>
        <w:t>Com erros:</w:t>
      </w:r>
    </w:p>
    <w:p w:rsidR="007774C7" w:rsidRPr="007774C7" w:rsidRDefault="002F12F5" w:rsidP="002F12F5">
      <w:pPr>
        <w:jc w:val="center"/>
      </w:pPr>
      <w:r>
        <w:rPr>
          <w:noProof/>
          <w:lang w:eastAsia="pt-BR"/>
        </w:rPr>
        <w:drawing>
          <wp:inline distT="0" distB="0" distL="0" distR="0" wp14:anchorId="31E4EF48" wp14:editId="3F7DB733">
            <wp:extent cx="5400040" cy="1731581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74C7" w:rsidRPr="007774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D287C"/>
    <w:multiLevelType w:val="hybridMultilevel"/>
    <w:tmpl w:val="9CE0C0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647C9B"/>
    <w:multiLevelType w:val="hybridMultilevel"/>
    <w:tmpl w:val="28B651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0D2"/>
    <w:rsid w:val="000460D2"/>
    <w:rsid w:val="0016244F"/>
    <w:rsid w:val="001A69FD"/>
    <w:rsid w:val="002F12F5"/>
    <w:rsid w:val="007774C7"/>
    <w:rsid w:val="00AE536A"/>
    <w:rsid w:val="00F1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60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60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0D2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0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460D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AE53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60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60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0D2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0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460D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AE5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261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cristian.oliveira</dc:creator>
  <cp:lastModifiedBy>cristian.oliveira</cp:lastModifiedBy>
  <cp:revision>1</cp:revision>
  <dcterms:created xsi:type="dcterms:W3CDTF">2013-09-25T15:39:00Z</dcterms:created>
  <dcterms:modified xsi:type="dcterms:W3CDTF">2013-09-25T16:34:00Z</dcterms:modified>
</cp:coreProperties>
</file>