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3E20B4" w14:textId="77777777" w:rsidR="009B672C" w:rsidRDefault="00FF1114" w:rsidP="009B672C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CC9873B" wp14:editId="5A55D6A5">
            <wp:simplePos x="0" y="0"/>
            <wp:positionH relativeFrom="margin">
              <wp:align>left</wp:align>
            </wp:positionH>
            <wp:positionV relativeFrom="paragraph">
              <wp:posOffset>-191135</wp:posOffset>
            </wp:positionV>
            <wp:extent cx="5400040" cy="1391285"/>
            <wp:effectExtent l="0" t="0" r="0" b="0"/>
            <wp:wrapNone/>
            <wp:docPr id="1" name="Imagen 1" descr="Proceso electoral año 2022 | ESPE">
              <a:extLst xmlns:a="http://schemas.openxmlformats.org/drawingml/2006/main">
                <a:ext uri="{FF2B5EF4-FFF2-40B4-BE49-F238E27FC236}">
                  <a16:creationId xmlns:a16="http://schemas.microsoft.com/office/drawing/2014/main" id="{2DD5CE50-B1A9-4BC0-B77F-7D3F0B4F6F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ceso electoral año 2022 | ES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672C">
        <w:rPr>
          <w:rStyle w:val="eop"/>
          <w:rFonts w:ascii="Arial" w:hAnsi="Arial" w:cs="Arial"/>
          <w:sz w:val="22"/>
          <w:szCs w:val="22"/>
        </w:rPr>
        <w:t> </w:t>
      </w:r>
    </w:p>
    <w:p w14:paraId="7B796AFC" w14:textId="77777777" w:rsidR="009B672C" w:rsidRDefault="009B672C" w:rsidP="009B672C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14:paraId="7C0A3E54" w14:textId="77777777" w:rsidR="00FF1114" w:rsidRDefault="00FF1114" w:rsidP="00FF1114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rStyle w:val="normaltextrun"/>
          <w:rFonts w:ascii="Arial" w:hAnsi="Arial" w:cs="Arial"/>
          <w:sz w:val="22"/>
          <w:szCs w:val="22"/>
        </w:rPr>
      </w:pPr>
    </w:p>
    <w:p w14:paraId="3006153A" w14:textId="77777777" w:rsidR="00FF1114" w:rsidRPr="00FF1114" w:rsidRDefault="00FF1114" w:rsidP="00FF1114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rStyle w:val="normaltextrun"/>
          <w:b/>
          <w:sz w:val="40"/>
          <w:szCs w:val="40"/>
        </w:rPr>
      </w:pPr>
    </w:p>
    <w:p w14:paraId="74691D85" w14:textId="77777777" w:rsidR="00FF1114" w:rsidRPr="00FF1114" w:rsidRDefault="00FF1114" w:rsidP="00FF1114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b/>
          <w:sz w:val="40"/>
          <w:szCs w:val="40"/>
        </w:rPr>
      </w:pPr>
      <w:r w:rsidRPr="00FF1114">
        <w:rPr>
          <w:rStyle w:val="normaltextrun"/>
          <w:b/>
          <w:sz w:val="40"/>
          <w:szCs w:val="40"/>
        </w:rPr>
        <w:t>Universidad de las Fuerzas Armadas - ESPE</w:t>
      </w:r>
    </w:p>
    <w:p w14:paraId="7F9E7425" w14:textId="77777777" w:rsidR="00FF1114" w:rsidRPr="00C62D0C" w:rsidRDefault="00FF1114" w:rsidP="00FF1114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rStyle w:val="normaltextrun"/>
          <w:b/>
          <w:sz w:val="40"/>
          <w:szCs w:val="40"/>
          <w:lang w:val="en-US"/>
        </w:rPr>
      </w:pPr>
      <w:r w:rsidRPr="00C62D0C">
        <w:rPr>
          <w:rStyle w:val="normaltextrun"/>
          <w:b/>
          <w:sz w:val="40"/>
          <w:szCs w:val="40"/>
          <w:lang w:val="en-US"/>
        </w:rPr>
        <w:t>Object Oriented Programming</w:t>
      </w:r>
    </w:p>
    <w:p w14:paraId="7CDAA0F4" w14:textId="77777777" w:rsidR="00FF1114" w:rsidRPr="00C62D0C" w:rsidRDefault="00FF1114" w:rsidP="00FF1114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b/>
          <w:sz w:val="40"/>
          <w:szCs w:val="40"/>
          <w:lang w:val="en-US"/>
        </w:rPr>
      </w:pPr>
      <w:r w:rsidRPr="00C62D0C">
        <w:rPr>
          <w:rStyle w:val="normaltextrun"/>
          <w:b/>
          <w:sz w:val="40"/>
          <w:szCs w:val="40"/>
          <w:lang w:val="en-US"/>
        </w:rPr>
        <w:t>NRC: 30812</w:t>
      </w:r>
    </w:p>
    <w:p w14:paraId="6A5DB809" w14:textId="77777777" w:rsidR="00FF1114" w:rsidRPr="00C62D0C" w:rsidRDefault="00FF1114" w:rsidP="00713700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b/>
          <w:sz w:val="40"/>
          <w:szCs w:val="40"/>
          <w:lang w:val="en-US"/>
        </w:rPr>
      </w:pPr>
      <w:r w:rsidRPr="00C62D0C">
        <w:rPr>
          <w:rStyle w:val="normaltextrun"/>
          <w:b/>
          <w:sz w:val="40"/>
          <w:szCs w:val="40"/>
          <w:lang w:val="en-US"/>
        </w:rPr>
        <w:t>Ing. Jorge Edison Lascano, PhD</w:t>
      </w:r>
    </w:p>
    <w:p w14:paraId="286A13CD" w14:textId="77777777" w:rsidR="009B672C" w:rsidRPr="00C62D0C" w:rsidRDefault="009B672C" w:rsidP="00713700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b/>
          <w:sz w:val="40"/>
          <w:szCs w:val="40"/>
          <w:lang w:val="en-US"/>
        </w:rPr>
      </w:pPr>
    </w:p>
    <w:p w14:paraId="088673D8" w14:textId="33C7B81C" w:rsidR="00FF1114" w:rsidRPr="00FF1114" w:rsidRDefault="008D683E" w:rsidP="00713700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rStyle w:val="normaltextrun"/>
          <w:b/>
          <w:bCs/>
          <w:sz w:val="40"/>
          <w:szCs w:val="40"/>
          <w:lang w:val="en-US"/>
        </w:rPr>
      </w:pPr>
      <w:r>
        <w:rPr>
          <w:rStyle w:val="normaltextrun"/>
          <w:b/>
          <w:bCs/>
          <w:sz w:val="40"/>
          <w:szCs w:val="40"/>
          <w:lang w:val="en-US"/>
        </w:rPr>
        <w:t>C</w:t>
      </w:r>
      <w:bookmarkStart w:id="0" w:name="_GoBack"/>
      <w:bookmarkEnd w:id="0"/>
      <w:r w:rsidRPr="008D683E">
        <w:rPr>
          <w:rStyle w:val="normaltextrun"/>
          <w:b/>
          <w:bCs/>
          <w:sz w:val="40"/>
          <w:szCs w:val="40"/>
          <w:lang w:val="en-US"/>
        </w:rPr>
        <w:t>ustomer observations</w:t>
      </w:r>
    </w:p>
    <w:p w14:paraId="7DB3DD68" w14:textId="011E04C2" w:rsidR="14010BC7" w:rsidRPr="00C62D0C" w:rsidRDefault="00FF1114" w:rsidP="00713700">
      <w:pPr>
        <w:pStyle w:val="paragraph"/>
        <w:spacing w:before="0" w:beforeAutospacing="0" w:after="0" w:afterAutospacing="0" w:line="480" w:lineRule="auto"/>
        <w:contextualSpacing/>
        <w:jc w:val="center"/>
        <w:rPr>
          <w:lang w:val="en-US"/>
        </w:rPr>
      </w:pPr>
      <w:r w:rsidRPr="00FF1114">
        <w:rPr>
          <w:rStyle w:val="normaltextrun"/>
          <w:b/>
          <w:bCs/>
          <w:sz w:val="40"/>
          <w:szCs w:val="40"/>
          <w:lang w:val="en-US"/>
        </w:rPr>
        <w:t>Members:</w:t>
      </w:r>
    </w:p>
    <w:p w14:paraId="23CE0B10" w14:textId="6DC719B8" w:rsidR="036C999F" w:rsidRPr="00C62D0C" w:rsidRDefault="11D28EA3" w:rsidP="00713700">
      <w:pPr>
        <w:pStyle w:val="paragraph"/>
        <w:spacing w:before="0" w:beforeAutospacing="0" w:after="0" w:afterAutospacing="0" w:line="480" w:lineRule="auto"/>
        <w:contextualSpacing/>
        <w:jc w:val="center"/>
        <w:rPr>
          <w:lang w:val="en-US"/>
        </w:rPr>
      </w:pPr>
      <w:proofErr w:type="spellStart"/>
      <w:r w:rsidRPr="11D28EA3">
        <w:rPr>
          <w:rStyle w:val="normaltextrun"/>
          <w:b/>
          <w:bCs/>
          <w:sz w:val="40"/>
          <w:szCs w:val="40"/>
          <w:lang w:val="en-US"/>
        </w:rPr>
        <w:t>Nase</w:t>
      </w:r>
      <w:proofErr w:type="spellEnd"/>
      <w:r w:rsidRPr="11D28EA3">
        <w:rPr>
          <w:rStyle w:val="normaltextrun"/>
          <w:b/>
          <w:bCs/>
          <w:sz w:val="40"/>
          <w:szCs w:val="40"/>
          <w:lang w:val="en-US"/>
        </w:rPr>
        <w:t xml:space="preserve"> </w:t>
      </w:r>
      <w:proofErr w:type="spellStart"/>
      <w:r w:rsidRPr="11D28EA3">
        <w:rPr>
          <w:rStyle w:val="normaltextrun"/>
          <w:b/>
          <w:bCs/>
          <w:sz w:val="40"/>
          <w:szCs w:val="40"/>
          <w:lang w:val="en-US"/>
        </w:rPr>
        <w:t>Solorzano</w:t>
      </w:r>
      <w:proofErr w:type="spellEnd"/>
      <w:r w:rsidRPr="11D28EA3">
        <w:rPr>
          <w:rStyle w:val="normaltextrun"/>
          <w:b/>
          <w:bCs/>
          <w:sz w:val="40"/>
          <w:szCs w:val="40"/>
          <w:lang w:val="en-US"/>
        </w:rPr>
        <w:t xml:space="preserve"> </w:t>
      </w:r>
      <w:proofErr w:type="spellStart"/>
      <w:r w:rsidR="250BDD92" w:rsidRPr="250BDD92">
        <w:rPr>
          <w:rStyle w:val="normaltextrun"/>
          <w:b/>
          <w:bCs/>
          <w:sz w:val="40"/>
          <w:szCs w:val="40"/>
          <w:lang w:val="en-US"/>
        </w:rPr>
        <w:t>Jennyfer</w:t>
      </w:r>
      <w:proofErr w:type="spellEnd"/>
      <w:r w:rsidRPr="11D28EA3">
        <w:rPr>
          <w:rStyle w:val="normaltextrun"/>
          <w:b/>
          <w:bCs/>
          <w:sz w:val="40"/>
          <w:szCs w:val="40"/>
          <w:lang w:val="en-US"/>
        </w:rPr>
        <w:t xml:space="preserve"> </w:t>
      </w:r>
      <w:r w:rsidR="6FA41D29" w:rsidRPr="6FA41D29">
        <w:rPr>
          <w:rStyle w:val="normaltextrun"/>
          <w:b/>
          <w:bCs/>
          <w:sz w:val="40"/>
          <w:szCs w:val="40"/>
          <w:lang w:val="en-US"/>
        </w:rPr>
        <w:t>Nicole</w:t>
      </w:r>
      <w:r w:rsidR="09DF0F07" w:rsidRPr="09DF0F07">
        <w:rPr>
          <w:rStyle w:val="normaltextrun"/>
          <w:b/>
          <w:bCs/>
          <w:sz w:val="40"/>
          <w:szCs w:val="40"/>
          <w:lang w:val="en-US"/>
        </w:rPr>
        <w:t xml:space="preserve"> </w:t>
      </w:r>
    </w:p>
    <w:p w14:paraId="6F95AAAA" w14:textId="77777777" w:rsidR="009B672C" w:rsidRPr="00FF1114" w:rsidRDefault="009B672C" w:rsidP="00713700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</w:pPr>
      <w:r w:rsidRPr="00C62D0C">
        <w:rPr>
          <w:rStyle w:val="normaltextrun"/>
          <w:b/>
          <w:bCs/>
          <w:sz w:val="40"/>
          <w:szCs w:val="40"/>
        </w:rPr>
        <w:t>Ñacato Toapanta Angie Nicole</w:t>
      </w:r>
      <w:r w:rsidRPr="00C62D0C">
        <w:rPr>
          <w:rStyle w:val="eop"/>
          <w:b/>
          <w:bCs/>
          <w:sz w:val="40"/>
          <w:szCs w:val="40"/>
        </w:rPr>
        <w:t> </w:t>
      </w:r>
    </w:p>
    <w:p w14:paraId="644A7738" w14:textId="5E99EBBE" w:rsidR="4C1AF790" w:rsidRDefault="0A4A3530" w:rsidP="00713700">
      <w:pPr>
        <w:pStyle w:val="paragraph"/>
        <w:spacing w:before="0" w:beforeAutospacing="0" w:after="0" w:afterAutospacing="0" w:line="480" w:lineRule="auto"/>
        <w:contextualSpacing/>
        <w:jc w:val="center"/>
      </w:pPr>
      <w:r w:rsidRPr="00C62D0C">
        <w:rPr>
          <w:rStyle w:val="eop"/>
          <w:b/>
          <w:bCs/>
          <w:sz w:val="40"/>
          <w:szCs w:val="40"/>
        </w:rPr>
        <w:t xml:space="preserve">Palomo </w:t>
      </w:r>
      <w:r w:rsidR="314264A6" w:rsidRPr="00C62D0C">
        <w:rPr>
          <w:rStyle w:val="eop"/>
          <w:b/>
          <w:bCs/>
          <w:sz w:val="40"/>
          <w:szCs w:val="40"/>
        </w:rPr>
        <w:t xml:space="preserve">Otto </w:t>
      </w:r>
      <w:r w:rsidR="57AC5FC4" w:rsidRPr="00C62D0C">
        <w:rPr>
          <w:rStyle w:val="eop"/>
          <w:b/>
          <w:bCs/>
          <w:sz w:val="40"/>
          <w:szCs w:val="40"/>
        </w:rPr>
        <w:t xml:space="preserve">Cristian </w:t>
      </w:r>
      <w:r w:rsidR="3FADDA2C" w:rsidRPr="00C62D0C">
        <w:rPr>
          <w:rStyle w:val="eop"/>
          <w:b/>
          <w:bCs/>
          <w:sz w:val="40"/>
          <w:szCs w:val="40"/>
        </w:rPr>
        <w:t xml:space="preserve">David </w:t>
      </w:r>
    </w:p>
    <w:p w14:paraId="1F0F1F27" w14:textId="7DAE7942" w:rsidR="009B672C" w:rsidRPr="00C62D0C" w:rsidRDefault="009B672C" w:rsidP="00713700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rStyle w:val="eop"/>
          <w:b/>
          <w:bCs/>
          <w:sz w:val="40"/>
          <w:szCs w:val="40"/>
        </w:rPr>
      </w:pPr>
    </w:p>
    <w:p w14:paraId="5F717FAC" w14:textId="20333921" w:rsidR="009B672C" w:rsidRPr="00FF1114" w:rsidRDefault="008D683E" w:rsidP="00713700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rStyle w:val="normaltextrun"/>
          <w:b/>
          <w:sz w:val="40"/>
          <w:szCs w:val="40"/>
          <w:lang w:val="en-US"/>
        </w:rPr>
      </w:pPr>
      <w:r>
        <w:rPr>
          <w:rStyle w:val="normaltextrun"/>
          <w:b/>
          <w:sz w:val="40"/>
          <w:szCs w:val="40"/>
          <w:lang w:val="en-US"/>
        </w:rPr>
        <w:t>Date: 04/05</w:t>
      </w:r>
      <w:r w:rsidR="00FF1114" w:rsidRPr="00FF1114">
        <w:rPr>
          <w:rStyle w:val="normaltextrun"/>
          <w:b/>
          <w:sz w:val="40"/>
          <w:szCs w:val="40"/>
          <w:lang w:val="en-US"/>
        </w:rPr>
        <w:t>/2026</w:t>
      </w:r>
    </w:p>
    <w:p w14:paraId="203BD1C9" w14:textId="77777777" w:rsidR="008E5E37" w:rsidRDefault="008E5E37" w:rsidP="000807ED">
      <w:pPr>
        <w:ind w:firstLine="0"/>
        <w:contextualSpacing/>
        <w:jc w:val="both"/>
        <w:rPr>
          <w:rFonts w:ascii="Cambria Math" w:eastAsia="Times New Roman" w:hAnsi="Cambria Math" w:cs="Segoe UI"/>
          <w:b/>
          <w:sz w:val="40"/>
          <w:szCs w:val="40"/>
          <w:lang w:val="en-US" w:eastAsia="es-EC"/>
        </w:rPr>
      </w:pPr>
    </w:p>
    <w:p w14:paraId="265F05F5" w14:textId="4CE61D24" w:rsidR="004A0CBE" w:rsidRPr="00C62D0C" w:rsidRDefault="006746CB" w:rsidP="004A0CBE">
      <w:pPr>
        <w:ind w:firstLine="0"/>
        <w:contextualSpacing/>
        <w:jc w:val="both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746CB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Observations</w:t>
      </w:r>
    </w:p>
    <w:p w14:paraId="7D1CFC03" w14:textId="77777777" w:rsidR="002C0E86" w:rsidRPr="002C0E86" w:rsidRDefault="002C0E86" w:rsidP="002C0E86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2C0E8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1. </w:t>
      </w:r>
      <w:proofErr w:type="spellStart"/>
      <w:r w:rsidRPr="002C0E8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Registration</w:t>
      </w:r>
      <w:proofErr w:type="spellEnd"/>
      <w:r w:rsidRPr="002C0E8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</w:t>
      </w:r>
      <w:proofErr w:type="spellStart"/>
      <w:r w:rsidRPr="002C0E8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Updates</w:t>
      </w:r>
      <w:proofErr w:type="spellEnd"/>
    </w:p>
    <w:p w14:paraId="5BFCEF08" w14:textId="4D6CEB21" w:rsidR="002C0E86" w:rsidRPr="002C0E86" w:rsidRDefault="002C0E86" w:rsidP="002C0E8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2C0E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>Identity and Linkage:</w:t>
      </w:r>
      <w:r w:rsidRPr="002C0E86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The system must register the mother's name and, as a mandatory requirement,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the name and ID number</w:t>
      </w:r>
      <w:r w:rsidRPr="002C0E86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of each baby.</w:t>
      </w:r>
    </w:p>
    <w:p w14:paraId="116AEE22" w14:textId="77777777" w:rsidR="002C0E86" w:rsidRPr="002C0E86" w:rsidRDefault="002C0E86" w:rsidP="002C0E8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2C0E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>Physical Parameters:</w:t>
      </w:r>
      <w:r w:rsidRPr="002C0E86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Birth weight and height must be captured following the standards of the </w:t>
      </w:r>
      <w:r w:rsidRPr="002C0E86">
        <w:rPr>
          <w:rFonts w:ascii="Times New Roman" w:eastAsia="Times New Roman" w:hAnsi="Times New Roman" w:cs="Times New Roman"/>
          <w:bCs/>
          <w:sz w:val="24"/>
          <w:szCs w:val="24"/>
          <w:lang w:val="en-US" w:eastAsia="es-EC"/>
        </w:rPr>
        <w:t>public health record</w:t>
      </w:r>
      <w:r w:rsidRPr="002C0E86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.</w:t>
      </w:r>
    </w:p>
    <w:p w14:paraId="4E3E5B3A" w14:textId="77777777" w:rsidR="002C0E86" w:rsidRPr="002C0E86" w:rsidRDefault="002C0E86" w:rsidP="002C0E86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2C0E8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2. Tracking </w:t>
      </w:r>
      <w:proofErr w:type="spellStart"/>
      <w:r w:rsidRPr="002C0E8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Calculations</w:t>
      </w:r>
      <w:proofErr w:type="spellEnd"/>
      <w:r w:rsidRPr="002C0E8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(</w:t>
      </w:r>
      <w:proofErr w:type="spellStart"/>
      <w:r w:rsidRPr="002C0E8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Gestation</w:t>
      </w:r>
      <w:proofErr w:type="spellEnd"/>
      <w:r w:rsidRPr="002C0E8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)</w:t>
      </w:r>
    </w:p>
    <w:p w14:paraId="493EA7D9" w14:textId="0E9B2523" w:rsidR="002C0E86" w:rsidRPr="002C0E86" w:rsidRDefault="002C0E86" w:rsidP="002C0E8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2C0E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>Timing Methods:</w:t>
      </w:r>
      <w:r w:rsidRPr="002C0E86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Implement the calculation of gestational age through two methods: using the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es-EC"/>
        </w:rPr>
        <w:t>Last Menstrual Period</w:t>
      </w:r>
      <w:r w:rsidRPr="002C0E86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and via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es-EC"/>
        </w:rPr>
        <w:t>ultrasound</w:t>
      </w:r>
      <w:r w:rsidRPr="002C0E86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data.</w:t>
      </w:r>
    </w:p>
    <w:p w14:paraId="03B9F944" w14:textId="77777777" w:rsidR="002C0E86" w:rsidRPr="002C0E86" w:rsidRDefault="002C0E86" w:rsidP="002C0E86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2C0E8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3. Medical </w:t>
      </w:r>
      <w:proofErr w:type="spellStart"/>
      <w:r w:rsidRPr="002C0E8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Alerts</w:t>
      </w:r>
      <w:proofErr w:type="spellEnd"/>
      <w:r w:rsidRPr="002C0E8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Module</w:t>
      </w:r>
    </w:p>
    <w:p w14:paraId="109C597B" w14:textId="77777777" w:rsidR="002C0E86" w:rsidRPr="002C0E86" w:rsidRDefault="002C0E86" w:rsidP="002C0E8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2C0E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>Terminology Change:</w:t>
      </w:r>
      <w:r w:rsidRPr="002C0E86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Replace "Risk classification" with the term </w:t>
      </w:r>
      <w:r w:rsidRPr="002C0E86">
        <w:rPr>
          <w:rFonts w:ascii="Times New Roman" w:eastAsia="Times New Roman" w:hAnsi="Times New Roman" w:cs="Times New Roman"/>
          <w:bCs/>
          <w:sz w:val="24"/>
          <w:szCs w:val="24"/>
          <w:lang w:val="en-US" w:eastAsia="es-EC"/>
        </w:rPr>
        <w:t>"Warning signs"</w:t>
      </w:r>
      <w:r w:rsidRPr="002C0E86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.</w:t>
      </w:r>
    </w:p>
    <w:p w14:paraId="59218ADD" w14:textId="0A02269E" w:rsidR="002C0E86" w:rsidRPr="002C0E86" w:rsidRDefault="002C0E86" w:rsidP="002C0E8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2C0E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>MSP Protocol:</w:t>
      </w:r>
      <w:r w:rsidRPr="002C0E86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Base the notification system strictly on the </w:t>
      </w:r>
      <w:r w:rsidRPr="002C0E86">
        <w:rPr>
          <w:rFonts w:ascii="Times New Roman" w:eastAsia="Times New Roman" w:hAnsi="Times New Roman" w:cs="Times New Roman"/>
          <w:bCs/>
          <w:sz w:val="24"/>
          <w:szCs w:val="24"/>
          <w:lang w:val="en-US" w:eastAsia="es-EC"/>
        </w:rPr>
        <w:t>5 main warning signs</w:t>
      </w:r>
      <w:r w:rsidRPr="002C0E86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from the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Ministry of Public Health</w:t>
      </w:r>
      <w:r w:rsidRPr="002C0E86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record, including critical cases such as the baby's </w:t>
      </w:r>
      <w:r w:rsidRPr="002C0E86">
        <w:rPr>
          <w:rFonts w:ascii="Times New Roman" w:eastAsia="Times New Roman" w:hAnsi="Times New Roman" w:cs="Times New Roman"/>
          <w:bCs/>
          <w:sz w:val="24"/>
          <w:szCs w:val="24"/>
          <w:lang w:val="en-US" w:eastAsia="es-EC"/>
        </w:rPr>
        <w:t>"weak cry"</w:t>
      </w:r>
      <w:r w:rsidRPr="002C0E86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.</w:t>
      </w:r>
    </w:p>
    <w:p w14:paraId="76D92F8D" w14:textId="77777777" w:rsidR="002C0E86" w:rsidRPr="002C0E86" w:rsidRDefault="002C0E86" w:rsidP="002C0E86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2C0E8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4. </w:t>
      </w:r>
      <w:proofErr w:type="spellStart"/>
      <w:r w:rsidRPr="002C0E8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Educational</w:t>
      </w:r>
      <w:proofErr w:type="spellEnd"/>
      <w:r w:rsidRPr="002C0E8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</w:t>
      </w:r>
      <w:proofErr w:type="spellStart"/>
      <w:r w:rsidRPr="002C0E8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Guide</w:t>
      </w:r>
      <w:proofErr w:type="spellEnd"/>
      <w:r w:rsidRPr="002C0E8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and </w:t>
      </w:r>
      <w:proofErr w:type="spellStart"/>
      <w:r w:rsidRPr="002C0E8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Advice</w:t>
      </w:r>
      <w:proofErr w:type="spellEnd"/>
    </w:p>
    <w:p w14:paraId="05022A50" w14:textId="77777777" w:rsidR="002C0E86" w:rsidRPr="002C0E86" w:rsidRDefault="002C0E86" w:rsidP="002C0E8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2C0E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>Presentation Format:</w:t>
      </w:r>
      <w:r w:rsidRPr="002C0E86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Parenting advice should be designed as </w:t>
      </w:r>
      <w:r w:rsidRPr="002C0E86">
        <w:rPr>
          <w:rFonts w:ascii="Times New Roman" w:eastAsia="Times New Roman" w:hAnsi="Times New Roman" w:cs="Times New Roman"/>
          <w:bCs/>
          <w:sz w:val="24"/>
          <w:szCs w:val="24"/>
          <w:lang w:val="en-US" w:eastAsia="es-EC"/>
        </w:rPr>
        <w:t>slides with drawings</w:t>
      </w:r>
      <w:r w:rsidRPr="002C0E86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and step-by-step guides.</w:t>
      </w:r>
    </w:p>
    <w:p w14:paraId="3F1DFCBB" w14:textId="77777777" w:rsidR="002C0E86" w:rsidRPr="002C0E86" w:rsidRDefault="002C0E86" w:rsidP="002C0E8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2C0E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>Navigation Logic:</w:t>
      </w:r>
      <w:r w:rsidRPr="002C0E86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The flow of these tips must follow a defined </w:t>
      </w:r>
      <w:r w:rsidRPr="002C0E86">
        <w:rPr>
          <w:rFonts w:ascii="Times New Roman" w:eastAsia="Times New Roman" w:hAnsi="Times New Roman" w:cs="Times New Roman"/>
          <w:bCs/>
          <w:sz w:val="24"/>
          <w:szCs w:val="24"/>
          <w:lang w:val="en-US" w:eastAsia="es-EC"/>
        </w:rPr>
        <w:t>algorithm or flowchart</w:t>
      </w:r>
      <w:r w:rsidRPr="002C0E86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.</w:t>
      </w:r>
    </w:p>
    <w:p w14:paraId="7C755837" w14:textId="77777777" w:rsidR="002C0E86" w:rsidRPr="002C0E86" w:rsidRDefault="002C0E86" w:rsidP="002C0E8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2C0E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>Stage-Specific Topics:</w:t>
      </w:r>
      <w:r w:rsidRPr="002C0E86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The content must cover:</w:t>
      </w:r>
    </w:p>
    <w:p w14:paraId="3CC61E5B" w14:textId="77777777" w:rsidR="002C0E86" w:rsidRPr="002C0E86" w:rsidRDefault="002C0E86" w:rsidP="002C0E86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2C0E86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The first weeks and breastfeeding.</w:t>
      </w:r>
    </w:p>
    <w:p w14:paraId="178763F3" w14:textId="77777777" w:rsidR="002C0E86" w:rsidRPr="002C0E86" w:rsidRDefault="002C0E86" w:rsidP="002C0E86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2C0E86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Specific </w:t>
      </w:r>
      <w:r w:rsidRPr="002C0E86">
        <w:rPr>
          <w:rFonts w:ascii="Times New Roman" w:eastAsia="Times New Roman" w:hAnsi="Times New Roman" w:cs="Times New Roman"/>
          <w:bCs/>
          <w:sz w:val="24"/>
          <w:szCs w:val="24"/>
          <w:lang w:val="en-US" w:eastAsia="es-EC"/>
        </w:rPr>
        <w:t>developmental milestones</w:t>
      </w:r>
      <w:r w:rsidRPr="002C0E86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for the ages of 2, 6, and 9 months.</w:t>
      </w:r>
    </w:p>
    <w:p w14:paraId="31EBDFDE" w14:textId="77777777" w:rsidR="000807ED" w:rsidRPr="002C0E86" w:rsidRDefault="000807ED" w:rsidP="000807ED">
      <w:pPr>
        <w:ind w:firstLine="0"/>
        <w:contextualSpacing/>
        <w:jc w:val="both"/>
        <w:rPr>
          <w:lang w:val="en-US"/>
        </w:rPr>
      </w:pPr>
    </w:p>
    <w:sectPr w:rsidR="000807ED" w:rsidRPr="002C0E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F1D7C"/>
    <w:multiLevelType w:val="multilevel"/>
    <w:tmpl w:val="B7BC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54C2C"/>
    <w:multiLevelType w:val="multilevel"/>
    <w:tmpl w:val="FCD4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347FC"/>
    <w:multiLevelType w:val="multilevel"/>
    <w:tmpl w:val="F0CEA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7A28DD"/>
    <w:multiLevelType w:val="multilevel"/>
    <w:tmpl w:val="C2BC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D239F7"/>
    <w:multiLevelType w:val="multilevel"/>
    <w:tmpl w:val="09D4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E46"/>
    <w:rsid w:val="00036B4E"/>
    <w:rsid w:val="000807ED"/>
    <w:rsid w:val="000A5802"/>
    <w:rsid w:val="00111280"/>
    <w:rsid w:val="0013180B"/>
    <w:rsid w:val="001403D5"/>
    <w:rsid w:val="001C5F38"/>
    <w:rsid w:val="002C0E86"/>
    <w:rsid w:val="002F3E86"/>
    <w:rsid w:val="00317B6D"/>
    <w:rsid w:val="0033419B"/>
    <w:rsid w:val="00351F72"/>
    <w:rsid w:val="00356569"/>
    <w:rsid w:val="00363768"/>
    <w:rsid w:val="003D5B23"/>
    <w:rsid w:val="00432F70"/>
    <w:rsid w:val="00434B88"/>
    <w:rsid w:val="00450BAE"/>
    <w:rsid w:val="00482C5D"/>
    <w:rsid w:val="004A0CBE"/>
    <w:rsid w:val="004C306C"/>
    <w:rsid w:val="004C7720"/>
    <w:rsid w:val="004E584D"/>
    <w:rsid w:val="00507E46"/>
    <w:rsid w:val="00617B76"/>
    <w:rsid w:val="006225E7"/>
    <w:rsid w:val="006746CB"/>
    <w:rsid w:val="006C0366"/>
    <w:rsid w:val="00713700"/>
    <w:rsid w:val="007A4429"/>
    <w:rsid w:val="007F2F95"/>
    <w:rsid w:val="0082787C"/>
    <w:rsid w:val="0086022D"/>
    <w:rsid w:val="00867BD4"/>
    <w:rsid w:val="008B530E"/>
    <w:rsid w:val="008D683E"/>
    <w:rsid w:val="008E5E37"/>
    <w:rsid w:val="00902F47"/>
    <w:rsid w:val="009B672C"/>
    <w:rsid w:val="00B52557"/>
    <w:rsid w:val="00BB4FCD"/>
    <w:rsid w:val="00C62D0C"/>
    <w:rsid w:val="00D24352"/>
    <w:rsid w:val="00D64B5E"/>
    <w:rsid w:val="00D84D7C"/>
    <w:rsid w:val="00DB70E3"/>
    <w:rsid w:val="00DB7AE9"/>
    <w:rsid w:val="00F12913"/>
    <w:rsid w:val="00FD2E5C"/>
    <w:rsid w:val="00FF1114"/>
    <w:rsid w:val="036C999F"/>
    <w:rsid w:val="09DF0F07"/>
    <w:rsid w:val="0A4A3530"/>
    <w:rsid w:val="11D28EA3"/>
    <w:rsid w:val="14010BC7"/>
    <w:rsid w:val="1A8FF9CF"/>
    <w:rsid w:val="1CCA95BE"/>
    <w:rsid w:val="1FD4B7DA"/>
    <w:rsid w:val="250BDD92"/>
    <w:rsid w:val="314264A6"/>
    <w:rsid w:val="332EB861"/>
    <w:rsid w:val="3FADDA2C"/>
    <w:rsid w:val="48FBC251"/>
    <w:rsid w:val="4C1AF790"/>
    <w:rsid w:val="4DF1C97B"/>
    <w:rsid w:val="5271A632"/>
    <w:rsid w:val="5664DB3D"/>
    <w:rsid w:val="57AC5FC4"/>
    <w:rsid w:val="5F65422C"/>
    <w:rsid w:val="6160251E"/>
    <w:rsid w:val="672A3B4F"/>
    <w:rsid w:val="6FA41D29"/>
    <w:rsid w:val="73C1FB90"/>
    <w:rsid w:val="7F65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32DCB"/>
  <w15:chartTrackingRefBased/>
  <w15:docId w15:val="{DD1C76E2-53CB-4BF0-9285-5BCE46015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line="480" w:lineRule="auto"/>
        <w:ind w:firstLine="1829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C0E86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9B672C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eop">
    <w:name w:val="eop"/>
    <w:basedOn w:val="Fuentedeprrafopredeter"/>
    <w:rsid w:val="009B672C"/>
  </w:style>
  <w:style w:type="character" w:customStyle="1" w:styleId="normaltextrun">
    <w:name w:val="normaltextrun"/>
    <w:basedOn w:val="Fuentedeprrafopredeter"/>
    <w:rsid w:val="009B672C"/>
  </w:style>
  <w:style w:type="character" w:customStyle="1" w:styleId="Ttulo3Car">
    <w:name w:val="Título 3 Car"/>
    <w:basedOn w:val="Fuentedeprrafopredeter"/>
    <w:link w:val="Ttulo3"/>
    <w:uiPriority w:val="9"/>
    <w:rsid w:val="002C0E86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2C0E86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1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</dc:creator>
  <cp:keywords/>
  <dc:description/>
  <cp:lastModifiedBy>ANGIE NICOLE �ACATO TOAPANTA</cp:lastModifiedBy>
  <cp:revision>2</cp:revision>
  <dcterms:created xsi:type="dcterms:W3CDTF">2026-05-03T02:09:00Z</dcterms:created>
  <dcterms:modified xsi:type="dcterms:W3CDTF">2026-05-03T02:09:00Z</dcterms:modified>
</cp:coreProperties>
</file>