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hipotesis-de-un-grupo"/>
    <w:p>
      <w:pPr>
        <w:pStyle w:val="Heading1"/>
      </w:pPr>
      <w:r>
        <w:t xml:space="preserve">Hipotesis de un grupo</w:t>
      </w:r>
    </w:p>
    <w:p>
      <w:pPr>
        <w:pStyle w:val="FirstParagraph"/>
      </w:pPr>
      <w:r>
        <w:t xml:space="preserve">Se desea evaluar si el puntaje de las peliculas del catalogo de Netflix tiene en promedio una aceptacion o puntaje mayor a</w:t>
      </w:r>
      <w:r>
        <w:t xml:space="preserve"> </w:t>
      </w:r>
      <m:oMath>
        <m:r>
          <m:t>5.0</m:t>
        </m:r>
      </m:oMath>
      <w:r>
        <w:t xml:space="preserve"> </w:t>
      </w:r>
      <w:r>
        <w:t xml:space="preserve">siendo la mitad del puntaje posible; siendo el maximo</w:t>
      </w:r>
      <w:r>
        <w:t xml:space="preserve"> </w:t>
      </w:r>
      <m:oMath>
        <m:r>
          <m:t>10.0</m:t>
        </m:r>
      </m:oMath>
      <w:r>
        <w:t xml:space="preserve"> </w:t>
      </w:r>
      <w:r>
        <w:t xml:space="preserve">puntos. El fin de analizar si al publico le gusta el contenido que ofrece Netflix.</w:t>
      </w:r>
    </w:p>
    <w:p>
      <w:pPr>
        <w:pStyle w:val="BodyText"/>
      </w:pPr>
      <w:r>
        <w:t xml:space="preserve">Hipotesis del caso para el puntaje medio para una significancia del</w:t>
      </w:r>
      <w:r>
        <w:t xml:space="preserve"> </w:t>
      </w:r>
      <m:oMath>
        <m:r>
          <m:t>5</m:t>
        </m:r>
      </m:oMath>
      <w:r>
        <w:t xml:space="preserve">:</w:t>
      </w:r>
    </w:p>
    <w:p>
      <w:pPr>
        <w:pStyle w:val="BodyText"/>
      </w:pP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:</w:t>
      </w:r>
      <w:r>
        <w:t xml:space="preserve"> </w:t>
      </w:r>
      <m:oMath>
        <m:r>
          <m:t>μ</m:t>
        </m:r>
        <m:r>
          <m:rPr>
            <m:sty m:val="p"/>
          </m:rPr>
          <m:t>≤</m:t>
        </m:r>
        <m:r>
          <m:t>5.0</m:t>
        </m:r>
      </m:oMath>
    </w:p>
    <w:p>
      <w:pPr>
        <w:pStyle w:val="BodyText"/>
      </w:pPr>
      <w:r>
        <w:t xml:space="preserve">calculateZValue&lt;-function(confidenceLevel){</w:t>
      </w:r>
      <w:r>
        <w:t xml:space="preserve"> </w:t>
      </w:r>
      <w:r>
        <w:t xml:space="preserve">zValue&lt;- qnorm(c(confidenceLevel),mean=0,sd=1,lower.tail=TRUE)</w:t>
      </w:r>
      <w:r>
        <w:t xml:space="preserve"> </w:t>
      </w:r>
      <w:r>
        <w:t xml:space="preserve">return(zValue)</w:t>
      </w:r>
      <w:r>
        <w:t xml:space="preserve"> </w:t>
      </w:r>
      <w:r>
        <w:t xml:space="preserve">}</w:t>
      </w:r>
    </w:p>
    <w:p>
      <w:pPr>
        <w:pStyle w:val="BodyText"/>
      </w:pPr>
      <m:oMath>
        <m:sSub>
          <m:e>
            <m:r>
              <m:t>H</m:t>
            </m:r>
          </m:e>
          <m:sub>
            <m:r>
              <m:t>a</m:t>
            </m:r>
          </m:sub>
        </m:sSub>
      </m:oMath>
      <w:r>
        <w:t xml:space="preserve">:</w:t>
      </w:r>
      <w:r>
        <w:t xml:space="preserve"> </w:t>
      </w:r>
      <m:oMath>
        <m:r>
          <m:t>μ</m:t>
        </m:r>
        <m:r>
          <m:rPr>
            <m:sty m:val="p"/>
          </m:rPr>
          <m:t>&gt;</m:t>
        </m:r>
        <m:r>
          <m:t>5.0</m:t>
        </m:r>
      </m:oMath>
    </w:p>
    <w:p>
      <w:pPr>
        <w:pStyle w:val="BodyText"/>
      </w:pPr>
      <w:r>
        <w:t xml:space="preserve">Rechazo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si</w:t>
      </w:r>
      <w:r>
        <w:t xml:space="preserve"> </w:t>
      </w:r>
      <m:oMath>
        <m:sSub>
          <m:e>
            <m:r>
              <m:t>Z</m:t>
            </m:r>
          </m:e>
          <m:sub>
            <m:r>
              <m:t>c</m:t>
            </m:r>
            <m:r>
              <m:t>a</m:t>
            </m:r>
            <m:r>
              <m:t>l</m:t>
            </m:r>
          </m:sub>
        </m:sSub>
        <m:r>
          <m:rPr>
            <m:sty m:val="p"/>
          </m:rPr>
          <m:t>≥</m:t>
        </m:r>
        <m:sSub>
          <m:e>
            <m:r>
              <m:t>Z</m:t>
            </m:r>
          </m:e>
          <m:sub>
            <m:r>
              <m:t>0.95</m:t>
            </m:r>
          </m:sub>
        </m:sSub>
      </m:oMath>
    </w:p>
    <w:p>
      <w:pPr>
        <w:pStyle w:val="BodyText"/>
      </w:pPr>
      <m:oMath>
        <m:sSub>
          <m:e>
            <m:r>
              <m:t>Z</m:t>
            </m:r>
          </m:e>
          <m:sub>
            <m:r>
              <m:t>c</m:t>
            </m:r>
            <m:r>
              <m:t>a</m:t>
            </m:r>
            <m:r>
              <m:t>l</m:t>
            </m:r>
          </m:sub>
        </m:sSub>
        <m:r>
          <m:rPr>
            <m:sty m:val="p"/>
          </m:rPr>
          <m:t>≥</m:t>
        </m:r>
        <m:sSub>
          <m:e>
            <m:r>
              <m:t>Z</m:t>
            </m:r>
          </m:e>
          <m:sub>
            <m:r>
              <m:t>0.95</m:t>
            </m:r>
          </m:sub>
        </m:sSub>
      </m:oMath>
    </w:p>
    <w:p>
      <w:pPr>
        <w:pStyle w:val="BodyText"/>
      </w:pPr>
      <m:oMath>
        <m:sSub>
          <m:e>
            <m:r>
              <m:t>Z</m:t>
            </m:r>
          </m:e>
          <m:sub>
            <m:r>
              <m:t>c</m:t>
            </m:r>
            <m:r>
              <m:t>a</m:t>
            </m:r>
            <m:r>
              <m:t>l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acc>
              <m:accPr>
                <m:chr m:val="‾"/>
              </m:accPr>
              <m:e>
                <m:r>
                  <m:t>x</m:t>
                </m:r>
              </m:e>
            </m:acc>
            <m:r>
              <m:rPr>
                <m:sty m:val="p"/>
              </m:rPr>
              <m:t>−</m:t>
            </m:r>
            <m:r>
              <m:t>μ</m:t>
            </m:r>
          </m:num>
          <m:den>
            <m:f>
              <m:fPr>
                <m:type m:val="bar"/>
              </m:fPr>
              <m:num>
                <m:r>
                  <m:t>s</m:t>
                </m:r>
              </m:num>
              <m:den>
                <m:rad>
                  <m:radPr>
                    <m:degHide m:val="1"/>
                  </m:radPr>
                  <m:deg/>
                  <m:e>
                    <m:r>
                      <m:t>n</m:t>
                    </m:r>
                  </m:e>
                </m:rad>
              </m:den>
            </m:f>
          </m:den>
        </m:f>
        <m:r>
          <m:rPr>
            <m:sty m:val="p"/>
          </m:rPr>
          <m:t>≥</m:t>
        </m:r>
        <m:sSub>
          <m:e>
            <m:r>
              <m:t>Z</m:t>
            </m:r>
          </m:e>
          <m:sub>
            <m:r>
              <m:t>0.95</m:t>
            </m:r>
          </m:sub>
        </m:sSub>
      </m:oMath>
    </w:p>
    <w:p>
      <w:pPr>
        <w:pStyle w:val="BodyText"/>
      </w:pPr>
      <m:oMath>
        <m:sSub>
          <m:e>
            <m:r>
              <m:t>Z</m:t>
            </m:r>
          </m:e>
          <m:sub>
            <m:r>
              <m:t>c</m:t>
            </m:r>
            <m:r>
              <m:t>a</m:t>
            </m:r>
            <m:r>
              <m:t>l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?</m:t>
            </m:r>
            <m:r>
              <m:rPr>
                <m:sty m:val="p"/>
              </m:rPr>
              <m:t>−</m:t>
            </m:r>
            <m:r>
              <m:t>5.0</m:t>
            </m:r>
          </m:num>
          <m:den>
            <m:f>
              <m:fPr>
                <m:type m:val="bar"/>
              </m:fPr>
              <m:num>
                <m:r>
                  <m:rPr>
                    <m:sty m:val="p"/>
                  </m:rPr>
                  <m:t>?</m:t>
                </m:r>
              </m:num>
              <m:den>
                <m:rad>
                  <m:radPr>
                    <m:degHide m:val="1"/>
                  </m:radPr>
                  <m:deg/>
                  <m:e>
                    <m:r>
                      <m:t>118</m:t>
                    </m:r>
                  </m:e>
                </m:rad>
              </m:den>
            </m:f>
          </m:den>
        </m:f>
        <m:r>
          <m:rPr>
            <m:sty m:val="p"/>
          </m:rPr>
          <m:t>≥</m:t>
        </m:r>
        <m:r>
          <m:t>1.64</m:t>
        </m:r>
      </m:oMath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2022-10-25T00:07:17Z</dcterms:created>
  <dcterms:modified xsi:type="dcterms:W3CDTF">2022-10-25T00:07:17Z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