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850.3937007874016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A">
    <w:pPr>
      <w:jc w:val="righ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B">
    <w:pPr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sz w:val="17"/>
        <w:szCs w:val="17"/>
        <w:rtl w:val="0"/>
      </w:rPr>
      <w:t xml:space="preserve">Autores: Rubén Fernández Carpintero -Ossel Santamaría Bustelo - Timur Asecov - Lina Ivelinova Angelova -Cristian Platero Zayago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C">
    <w:pPr>
      <w:jc w:val="center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D">
    <w:pPr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/>
      <w:drawing>
        <wp:anchor allowOverlap="1" behindDoc="1" distB="57150" distT="57150" distL="57150" distR="57150" hidden="0" layoutInCell="1" locked="0" relativeHeight="0" simplePos="0">
          <wp:simplePos x="0" y="0"/>
          <wp:positionH relativeFrom="page">
            <wp:posOffset>1227300</wp:posOffset>
          </wp:positionH>
          <wp:positionV relativeFrom="page">
            <wp:posOffset>171450</wp:posOffset>
          </wp:positionV>
          <wp:extent cx="5105400" cy="10572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666" l="0" r="0" t="6944"/>
                  <a:stretch>
                    <a:fillRect/>
                  </a:stretch>
                </pic:blipFill>
                <pic:spPr>
                  <a:xfrm>
                    <a:off x="0" y="0"/>
                    <a:ext cx="5105400" cy="10572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7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