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Reglamento del juego de cartas</w:t>
      </w:r>
    </w:p>
    <w:p>
      <w:pPr>
        <w:jc w:val="center"/>
      </w:pPr>
      <w:r>
        <w:rPr>
          <w:b/>
          <w:sz w:val="26"/>
        </w:rPr>
        <w:t>Mecánica oficial · Versión 1.0</w:t>
      </w:r>
    </w:p>
    <w:p>
      <w:pPr>
        <w:jc w:val="center"/>
      </w:pPr>
      <w:r>
        <w:rPr>
          <w:i/>
          <w:sz w:val="21"/>
        </w:rPr>
        <w:t>Juego competitivo de rondas rápidas, presión numérica y manipulación táctica de la mesa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E9EEF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Mazo</w:t>
            </w:r>
          </w:p>
        </w:tc>
        <w:tc>
          <w:tcPr>
            <w:tcW w:type="dxa" w:w="2498"/>
            <w:shd w:fill="E9EEF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Mano</w:t>
            </w:r>
          </w:p>
        </w:tc>
        <w:tc>
          <w:tcPr>
            <w:tcW w:type="dxa" w:w="2498"/>
            <w:shd w:fill="E9EEF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Valores</w:t>
            </w:r>
          </w:p>
        </w:tc>
        <w:tc>
          <w:tcPr>
            <w:tcW w:type="dxa" w:w="2498"/>
            <w:shd w:fill="E9EEF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Comodines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56 cartas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cartas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 a 10</w:t>
            </w:r>
          </w:p>
        </w:tc>
        <w:tc>
          <w:tcPr>
            <w:tcW w:type="dxa" w:w="2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16 (4 tipos × 4)</w:t>
            </w:r>
          </w:p>
        </w:tc>
      </w:tr>
    </w:tbl>
    <w:p/>
    <w:p>
      <w:pPr>
        <w:pStyle w:val="Heading1"/>
      </w:pPr>
      <w:r>
        <w:t>1. Objetivo de la partida</w:t>
      </w:r>
    </w:p>
    <w:p>
      <w:r>
        <w:t>La partida se juega en varias rondas. En cada ronda, los jugadores intentan reducir su mano mientras modifican el valor, la comparación y el orden de juego para dificultar las jugadas de sus rivales.</w:t>
      </w:r>
    </w:p>
    <w:p>
      <w:pPr>
        <w:pStyle w:val="RuleBox"/>
      </w:pPr>
      <w:r>
        <w:rPr>
          <w:b/>
        </w:rPr>
        <w:t xml:space="preserve">Condición de victoria final: </w:t>
      </w:r>
      <w:r>
        <w:t>cuando ya no se puede iniciar otra ronda, gana el jugador que haya acumulado más puntos durante la partida.</w:t>
      </w:r>
    </w:p>
    <w:p>
      <w:pPr>
        <w:pStyle w:val="Heading1"/>
      </w:pPr>
      <w:r>
        <w:t>2. Composición del mazo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Tipo</w:t>
            </w:r>
          </w:p>
        </w:tc>
        <w:tc>
          <w:tcPr>
            <w:tcW w:type="dxa" w:w="3331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Copias</w:t>
            </w:r>
          </w:p>
        </w:tc>
        <w:tc>
          <w:tcPr>
            <w:tcW w:type="dxa" w:w="3331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Números 1-10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copias de cada número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40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Cambio de sentido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Invertir comparación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Salto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Fijar valor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3331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31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3331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56</w:t>
            </w:r>
          </w:p>
        </w:tc>
      </w:tr>
    </w:tbl>
    <w:p>
      <w:pPr>
        <w:pStyle w:val="Heading1"/>
      </w:pPr>
      <w:r>
        <w:t>3. Preparación de una ronda</w:t>
      </w:r>
    </w:p>
    <w:p>
      <w:pPr>
        <w:pStyle w:val="ListNumber"/>
      </w:pPr>
      <w:r>
        <w:t>Baraja únicamente las cartas que todavía permanecen disponibles en la partida.</w:t>
      </w:r>
    </w:p>
    <w:p>
      <w:pPr>
        <w:pStyle w:val="ListNumber"/>
      </w:pPr>
      <w:r>
        <w:t>Reparte exactamente 4 cartas a cada jugador.</w:t>
      </w:r>
    </w:p>
    <w:p>
      <w:pPr>
        <w:pStyle w:val="ListNumber"/>
      </w:pPr>
      <w:r>
        <w:t>En la primera ronda, el jugador inicial se elige al azar. En cada ronda posterior, el jugador inicial rota obligatoriamente un asiento en sentido horario.</w:t>
      </w:r>
    </w:p>
    <w:p>
      <w:pPr>
        <w:pStyle w:val="ListNumber"/>
      </w:pPr>
      <w:r>
        <w:t>Revela una carta numérica para establecer el valor inicial de la mesa. Si aparece un comodín, se aparta temporalmente y se continúa hasta obtener una carta numérica; los comodines apartados regresan a la reserva disponible antes de iniciar la ronda.</w:t>
      </w:r>
    </w:p>
    <w:p>
      <w:pPr>
        <w:pStyle w:val="ListNumber"/>
      </w:pPr>
      <w:r>
        <w:t>La regla de comparación comienza en modo ascendente: se debe jugar un número igual o mayor que el valor de referencia.</w:t>
      </w:r>
    </w:p>
    <w:p>
      <w:pPr>
        <w:pStyle w:val="ListNumber"/>
      </w:pPr>
      <w:r>
        <w:t>El sentido inicial de juego es horario.</w:t>
      </w:r>
    </w:p>
    <w:p>
      <w:pPr>
        <w:pStyle w:val="RuleBox"/>
      </w:pPr>
      <w:r>
        <w:rPr>
          <w:b/>
        </w:rPr>
        <w:t xml:space="preserve">Rotación obligatoria: </w:t>
      </w:r>
      <w:r>
        <w:t>la elección del jugador inicial de una ronda no depende del ganador anterior, del jugador bloqueado ni del sentido con el que terminó la ronda.</w:t>
      </w:r>
    </w:p>
    <w:p>
      <w:pPr>
        <w:pStyle w:val="Heading1"/>
      </w:pPr>
      <w:r>
        <w:t>4. Estado público de la mesa</w:t>
      </w:r>
    </w:p>
    <w:p>
      <w:r>
        <w:t>En todo momento existen tres variables públicas que determinan qué jugadas son válidas:</w:t>
      </w:r>
    </w:p>
    <w:p>
      <w:pPr>
        <w:pStyle w:val="ListBullet"/>
      </w:pPr>
      <w:r>
        <w:rPr>
          <w:b/>
        </w:rPr>
        <w:t xml:space="preserve">Valor de referencia: </w:t>
      </w:r>
      <w:r>
        <w:t>un número entre 1 y 10.</w:t>
      </w:r>
    </w:p>
    <w:p>
      <w:pPr>
        <w:pStyle w:val="ListBullet"/>
      </w:pPr>
      <w:r>
        <w:rPr>
          <w:b/>
        </w:rPr>
        <w:t xml:space="preserve">Regla de comparación: </w:t>
      </w:r>
      <w:r>
        <w:t>ascendente (&gt;=) o descendente (&lt;=).</w:t>
      </w:r>
    </w:p>
    <w:p>
      <w:pPr>
        <w:pStyle w:val="ListBullet"/>
      </w:pPr>
      <w:r>
        <w:rPr>
          <w:b/>
        </w:rPr>
        <w:t xml:space="preserve">Sentido de juego: </w:t>
      </w:r>
      <w:r>
        <w:t>horario o antihorario.</w:t>
      </w:r>
    </w:p>
    <w:p>
      <w:r>
        <w:t>Ejemplo: con valor 6 y regla &gt;= son válidos 6, 7, 8, 9 y 10, además de cualquier comodín. Con valor 6 y regla &lt;= son válidos 1, 2, 3, 4, 5 y 6, además de cualquier comodín.</w:t>
      </w:r>
    </w:p>
    <w:p>
      <w:pPr>
        <w:pStyle w:val="Heading1"/>
      </w:pPr>
      <w:r>
        <w:t>5. Turno de un jugador</w:t>
      </w:r>
    </w:p>
    <w:p>
      <w:pPr>
        <w:pStyle w:val="ListNumber"/>
      </w:pPr>
      <w:r>
        <w:t>El jugador comprueba si dispone de al menos una jugada legal.</w:t>
      </w:r>
    </w:p>
    <w:p>
      <w:pPr>
        <w:pStyle w:val="ListNumber"/>
      </w:pPr>
      <w:r>
        <w:t>Si no dispone de ninguna jugada legal, la ronda termina inmediatamente por bloqueo.</w:t>
      </w:r>
    </w:p>
    <w:p>
      <w:pPr>
        <w:pStyle w:val="ListNumber"/>
      </w:pPr>
      <w:r>
        <w:t>Si juega una carta numérica válida, ese número pasa a ser el nuevo valor de referencia.</w:t>
      </w:r>
    </w:p>
    <w:p>
      <w:pPr>
        <w:pStyle w:val="ListNumber"/>
      </w:pPr>
      <w:r>
        <w:t>Si tiene varias copias del mismo número y ese número es válido, puede jugar varias copias iguales simultáneamente como una única jugada.</w:t>
      </w:r>
    </w:p>
    <w:p>
      <w:pPr>
        <w:pStyle w:val="ListNumber"/>
      </w:pPr>
      <w:r>
        <w:t>También puede jugar un comodín; los comodines no están sujetos a la comparación numérica.</w:t>
      </w:r>
    </w:p>
    <w:p>
      <w:pPr>
        <w:pStyle w:val="ListNumber"/>
      </w:pPr>
      <w:r>
        <w:t>Se aplica el efecto de la carta y se determina el siguiente jugador.</w:t>
      </w:r>
    </w:p>
    <w:p>
      <w:pPr>
        <w:pStyle w:val="ListNumber"/>
      </w:pPr>
      <w:r>
        <w:t>Si después de una jugada legal el jugador queda con 0 cartas, la ronda termina inmediatamente con victoria por vaciado.</w:t>
      </w:r>
    </w:p>
    <w:p>
      <w:pPr>
        <w:pStyle w:val="RuleBox"/>
      </w:pPr>
      <w:r>
        <w:rPr>
          <w:b/>
        </w:rPr>
        <w:t xml:space="preserve">No se puede pasar: </w:t>
      </w:r>
      <w:r>
        <w:t>si el jugador dispone de una jugada legal, debe jugar. Si no dispone de ninguna, se produce un bloqueo y termina la ronda.</w:t>
      </w:r>
    </w:p>
    <w:p>
      <w:pPr>
        <w:pStyle w:val="Heading1"/>
      </w:pPr>
      <w:r>
        <w:t>6. Regla de las cartas numéricas</w:t>
      </w:r>
    </w:p>
    <w:p>
      <w:r>
        <w:t>Con comparación ascendente (&gt;=), una carta numérica es válida cuando su valor es igual o mayor que el valor de referencia. Con comparación descendente (&lt;=), una carta numérica es válida cuando su valor es igual o menor.</w:t>
      </w:r>
    </w:p>
    <w:p>
      <w:pPr>
        <w:pStyle w:val="RuleBox"/>
      </w:pPr>
      <w:r>
        <w:rPr>
          <w:b/>
        </w:rPr>
        <w:t xml:space="preserve">Cartas iguales: </w:t>
      </w:r>
      <w:r>
        <w:t>se pueden jugar varias copias del mismo número en un único turno. No se pueden mezclar números diferentes en la misma jugada.</w:t>
      </w:r>
    </w:p>
    <w:p>
      <w:pPr>
        <w:pStyle w:val="Heading1"/>
      </w:pPr>
      <w:r>
        <w:t>7. Comodines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Comodín</w:t>
            </w:r>
          </w:p>
        </w:tc>
        <w:tc>
          <w:tcPr>
            <w:tcW w:type="dxa" w:w="3331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Efecto</w:t>
            </w:r>
          </w:p>
        </w:tc>
        <w:tc>
          <w:tcPr>
            <w:tcW w:type="dxa" w:w="3331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Cambio de sentido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Invierte horario ↔ antihorario.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 modifica el valor ni la comparación.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Invertir comparación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Cambia &gt;= por &lt;= o &lt;= por &gt;=.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 valor de referencia permanece igual.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Salto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 siguiente jugador pierde su turno.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En 2 jugadores, quien lo juega actúa inmediatamente otra vez.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Fijar valor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 jugador elige cualquier valor entero entre 1 y 10 como nueva referencia.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 modifica la comparación ni el sentido.</w:t>
            </w:r>
          </w:p>
        </w:tc>
      </w:tr>
    </w:tbl>
    <w:p>
      <w:r>
        <w:t>Todos los comodines pueden jugarse independientemente del valor numérico de la mesa. Salvo Fijar valor, ninguno sustituye ni modifica el valor de referencia.</w:t>
      </w:r>
    </w:p>
    <w:p>
      <w:pPr>
        <w:pStyle w:val="RuleBox"/>
      </w:pPr>
      <w:r>
        <w:rPr>
          <w:b/>
        </w:rPr>
        <w:t xml:space="preserve">Partida de 2 jugadores: </w:t>
      </w:r>
      <w:r>
        <w:t>Cambio de sentido invierte formalmente la dirección, pero con solo dos jugadores no cambia quién será el siguiente jugador. La regla se mantiene tal cual.</w:t>
      </w:r>
    </w:p>
    <w:p>
      <w:pPr>
        <w:pStyle w:val="Heading1"/>
      </w:pPr>
      <w:r>
        <w:t>8. Cómo termina una ronda</w:t>
      </w:r>
    </w:p>
    <w:p>
      <w:pPr>
        <w:pStyle w:val="Heading2"/>
      </w:pPr>
      <w:r>
        <w:t>8.1. Victoria por vaciado - 3 puntos</w:t>
      </w:r>
    </w:p>
    <w:p>
      <w:r>
        <w:t>Si un jugador realiza una jugada legal y, como resultado, se queda con 0 cartas, gana la ronda inmediatamente. No se comparan las manos de los demás jugadores.</w:t>
      </w:r>
    </w:p>
    <w:p>
      <w:pPr>
        <w:pStyle w:val="RuleBox"/>
      </w:pPr>
      <w:r>
        <w:rPr>
          <w:b/>
        </w:rPr>
        <w:t xml:space="preserve">Puntuación: </w:t>
      </w:r>
      <w:r>
        <w:t>una victoria por vaciado concede 3 puntos al ganador de la ronda.</w:t>
      </w:r>
    </w:p>
    <w:p>
      <w:pPr>
        <w:pStyle w:val="Heading2"/>
      </w:pPr>
      <w:r>
        <w:t>8.2. Victoria por bloqueo - 1 punto</w:t>
      </w:r>
    </w:p>
    <w:p>
      <w:r>
        <w:t>Si un jugador comienza su turno sin ninguna jugada legal, la ronda termina inmediatamente. Entonces se comparan las manos de todos los jugadores para determinar quién gana la ronda.</w:t>
      </w:r>
    </w:p>
    <w:p>
      <w:pPr>
        <w:pStyle w:val="ListNumber"/>
      </w:pPr>
      <w:r>
        <w:t>Gana quien tenga menor cantidad de cartas restantes.</w:t>
      </w:r>
    </w:p>
    <w:p>
      <w:pPr>
        <w:pStyle w:val="ListNumber"/>
      </w:pPr>
      <w:r>
        <w:t>Si hay empate en cantidad, gana quien tenga la menor suma total de valores en su mano.</w:t>
      </w:r>
    </w:p>
    <w:p>
      <w:pPr>
        <w:pStyle w:val="ListNumber"/>
      </w:pPr>
      <w:r>
        <w:t>Para el desempate, cada comodín restante cuenta como 10 puntos.</w:t>
      </w:r>
    </w:p>
    <w:p>
      <w:pPr>
        <w:pStyle w:val="ListNumber"/>
      </w:pPr>
      <w:r>
        <w:t>Si también hay empate en la suma, se considera un empate real entre esos jugadores.</w:t>
      </w:r>
    </w:p>
    <w:p>
      <w:pPr>
        <w:pStyle w:val="RuleBox"/>
      </w:pPr>
      <w:r>
        <w:rPr>
          <w:b/>
        </w:rPr>
        <w:t xml:space="preserve">Puntuación: </w:t>
      </w:r>
      <w:r>
        <w:t>una victoria por bloqueo concede 1 punto. En caso de empate real por bloqueo, cada jugador empatado recibe 1 punto.</w:t>
      </w:r>
    </w:p>
    <w:p>
      <w:pPr>
        <w:pStyle w:val="Heading1"/>
      </w:pPr>
      <w:r>
        <w:t>9. Persistencia del mazo</w:t>
      </w:r>
    </w:p>
    <w:p>
      <w:r>
        <w:t>Al terminar cada ronda, todas las cartas que participaron en ella salen permanentemente de la partida:</w:t>
      </w:r>
    </w:p>
    <w:p>
      <w:pPr>
        <w:pStyle w:val="ListBullet"/>
      </w:pPr>
      <w:r>
        <w:t>cartas jugadas durante la ronda;</w:t>
      </w:r>
    </w:p>
    <w:p>
      <w:pPr>
        <w:pStyle w:val="ListBullet"/>
      </w:pPr>
      <w:r>
        <w:t>cartas que permanecieron en las manos;</w:t>
      </w:r>
    </w:p>
    <w:p>
      <w:pPr>
        <w:pStyle w:val="ListBullet"/>
      </w:pPr>
      <w:r>
        <w:t>carta numérica inicial de la mesa.</w:t>
      </w:r>
    </w:p>
    <w:p>
      <w:r>
        <w:t>Estas cartas no regresan al mazo durante esa partida. La siguiente ronda utiliza únicamente las cartas que todavía no han sido usadas.</w:t>
      </w:r>
    </w:p>
    <w:p>
      <w:pPr>
        <w:pStyle w:val="RuleBox"/>
      </w:pPr>
      <w:r>
        <w:rPr>
          <w:b/>
        </w:rPr>
        <w:t xml:space="preserve">Consumo por ronda: </w:t>
      </w:r>
      <w:r>
        <w:t>con m jugadores, una ronda consume exactamente 4m + 1 cartas del conjunto disponible.</w:t>
      </w:r>
    </w:p>
    <w:p>
      <w:pPr>
        <w:pStyle w:val="Heading1"/>
      </w:pPr>
      <w:r>
        <w:t>10. Fin de la partida y ganador</w:t>
      </w:r>
    </w:p>
    <w:p>
      <w:r>
        <w:t>La partida termina cuando no quedan suficientes cartas disponibles para repartir 4 cartas a cada jugador y colocar una carta numérica inicial.</w:t>
      </w:r>
    </w:p>
    <w:p>
      <w:pPr>
        <w:pStyle w:val="RuleBox"/>
      </w:pPr>
      <w:r>
        <w:rPr>
          <w:b/>
        </w:rPr>
        <w:t xml:space="preserve">Ganador de la partida: </w:t>
      </w:r>
      <w:r>
        <w:t>gana quien tenga más puntos acumulados al terminar la última ronda.</w:t>
      </w:r>
    </w:p>
    <w:p>
      <w:r>
        <w:t>Si dos o más jugadores terminan con la misma puntuación total, la partida termina en empate entre ellos.</w:t>
      </w:r>
    </w:p>
    <w:p>
      <w:pPr>
        <w:pStyle w:val="Heading1"/>
      </w:pPr>
      <w:r>
        <w:t>11. Ejemplo completo</w:t>
      </w:r>
    </w:p>
    <w:p>
      <w:r>
        <w:t>Mesa inicial: valor 4, comparación &gt;=, sentido horario. Jugadores A, B, C y D.</w:t>
      </w:r>
    </w:p>
    <w:p>
      <w:pPr>
        <w:pStyle w:val="ListNumber"/>
      </w:pPr>
      <w:r>
        <w:t>A juega dos cartas 6 simultáneamente. Su mano se reduce en dos cartas y la referencia pasa a 6.</w:t>
      </w:r>
    </w:p>
    <w:p>
      <w:pPr>
        <w:pStyle w:val="ListNumber"/>
      </w:pPr>
      <w:r>
        <w:t>B juega 10. La referencia pasa a 10.</w:t>
      </w:r>
    </w:p>
    <w:p>
      <w:pPr>
        <w:pStyle w:val="ListNumber"/>
      </w:pPr>
      <w:r>
        <w:t>C juega Invertir comparación. La mesa sigue en 10, pero ahora la comparación es &lt;=.</w:t>
      </w:r>
    </w:p>
    <w:p>
      <w:pPr>
        <w:pStyle w:val="ListNumber"/>
      </w:pPr>
      <w:r>
        <w:t>D juega 3. La referencia pasa a 3.</w:t>
      </w:r>
    </w:p>
    <w:p>
      <w:pPr>
        <w:pStyle w:val="ListNumber"/>
      </w:pPr>
      <w:r>
        <w:t>A juega Salto. B pierde su turno y el siguiente jugador es C.</w:t>
      </w:r>
    </w:p>
    <w:p>
      <w:pPr>
        <w:pStyle w:val="ListNumber"/>
      </w:pPr>
      <w:r>
        <w:t>C no tiene número &lt;= 3 ni comodín. La ronda termina por bloqueo.</w:t>
      </w:r>
    </w:p>
    <w:p>
      <w:pPr>
        <w:pStyle w:val="ListNumber"/>
      </w:pPr>
      <w:r>
        <w:t>Se comparan las manos. El jugador con menos cartas gana la ronda y obtiene 1 punto.</w:t>
      </w:r>
    </w:p>
    <w:p>
      <w:r>
        <w:t>Si, en cambio, en cualquiera de sus turnos un jugador hubiera utilizado legalmente su última carta, la ronda habría terminado en ese momento y ese jugador habría obtenido 3 puntos.</w:t>
      </w:r>
    </w:p>
    <w:p>
      <w:pPr>
        <w:pStyle w:val="Heading1"/>
      </w:pPr>
      <w:r>
        <w:t>12. Resumen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Mazo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56 cartas: números 1-10 ×4 + 4 tipos de comodín ×4.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Mano inicial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cartas por jugador.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Regla inicial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Jugar un número igual o mayor; sentido horario.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Jugadas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Una carta numérica válida, varias copias iguales o un comodín.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Bloqueo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Sin jugada legal → termina la ronda → menor mano gana → 1 punto.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Vaciado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Usar legalmente la última carta → victoria inmediata → 3 puntos.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Entre rondas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Todas las cartas de la ronda se retiran permanentemente.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Jugador inicial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Rota obligatoriamente un asiento en sentido horario cada ronda.</w:t>
            </w:r>
          </w:p>
        </w:tc>
      </w:tr>
      <w:tr>
        <w:tc>
          <w:tcPr>
            <w:tcW w:type="dxa" w:w="4997"/>
            <w:shd w:fill="E9EE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Final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Cuando no alcanza el mazo para otra ronda, gana quien tenga más puntos.</w:t>
            </w:r>
          </w:p>
        </w:tc>
      </w:tr>
    </w:tbl>
    <w:p>
      <w:pPr>
        <w:jc w:val="center"/>
      </w:pPr>
      <w:r>
        <w:rPr>
          <w:b/>
          <w:sz w:val="20"/>
        </w:rPr>
        <w:t>Fin del reglamento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Reglamento definitivo - versión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REGLAMENTO DEL JUEGO DE CARTAS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Box">
    <w:name w:val="RuleBox"/>
    <w:basedOn w:val="Normal"/>
    <w:pPr>
      <w:spacing w:before="80" w:after="160"/>
      <w:ind w:left="259" w:right="259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