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TutoUdec — Documentación técnica final</w:t>
      </w:r>
    </w:p>
    <w:p>
      <w:r>
        <w:t>Sistema de tutorías académicas para estudiantes de la Universidad de Cundinamarca. Documento actualizado el 23 de octubre de 2026 con todo el trabajo realizado.</w:t>
      </w:r>
    </w:p>
    <w:p>
      <w:pPr>
        <w:pStyle w:val="Heading1"/>
      </w:pPr>
      <w:r>
        <w:t>1. Resumen del proyecto</w:t>
      </w:r>
    </w:p>
    <w:p>
      <w:pPr>
        <w:pStyle w:val="ListBullet"/>
      </w:pPr>
      <w:r>
        <w:t>Backend: Django 6 + Django REST Framework, autenticación JWT, documentación OpenAPI (drf-spectacular).</w:t>
      </w:r>
    </w:p>
    <w:p>
      <w:pPr>
        <w:pStyle w:val="ListBullet"/>
      </w:pPr>
      <w:r>
        <w:t>Web: Vue 3 + Vite + Pinia + Vue Router + Axios.</w:t>
      </w:r>
    </w:p>
    <w:p>
      <w:pPr>
        <w:pStyle w:val="ListBullet"/>
      </w:pPr>
      <w:r>
        <w:t>Móvil: React Native (Expo SDK 54).</w:t>
      </w:r>
    </w:p>
    <w:p>
      <w:pPr>
        <w:pStyle w:val="ListBullet"/>
      </w:pPr>
      <w:r>
        <w:t>Base de datos: SQLite en desarrollo local y PostgreSQL en producción (DATABASE_URL o DATABASE_HOST).</w:t>
      </w:r>
    </w:p>
    <w:p>
      <w:pPr>
        <w:pStyle w:val="ListBullet"/>
      </w:pPr>
      <w:r>
        <w:t>Despliegue: Procfile con gunicorn, flujos de GitHub Actions (pruebas, web, APK).</w:t>
      </w:r>
    </w:p>
    <w:p>
      <w:pPr>
        <w:pStyle w:val="Heading1"/>
      </w:pPr>
      <w:r>
        <w:t>2. Estructura del repositorio</w:t>
      </w:r>
    </w:p>
    <w:p>
      <w:r>
        <w:rPr>
          <w:rFonts w:ascii="Consolas" w:hAnsi="Consolas"/>
          <w:sz w:val="18"/>
        </w:rPr>
        <w:t>backend/   API Django (api/, settings.py, urls.py, db_live.py)</w:t>
        <w:br/>
        <w:t>mobile/    App Expo / React Native</w:t>
        <w:br/>
        <w:t>web/       SPA Vue 3</w:t>
        <w:br/>
        <w:t>.github/   Workflows: pruebas, despliegue web, APK</w:t>
        <w:br/>
        <w:t>Procfile, requirements.txt, README.md</w:t>
      </w:r>
    </w:p>
    <w:p>
      <w:pPr>
        <w:pStyle w:val="Heading1"/>
      </w:pPr>
      <w:r>
        <w:t>3. Cómo iniciar todo (local)</w:t>
      </w:r>
    </w:p>
    <w:p>
      <w:pPr>
        <w:pStyle w:val="Heading2"/>
      </w:pPr>
      <w:r>
        <w:t>3.1 Requisitos</w:t>
      </w:r>
    </w:p>
    <w:p>
      <w:pPr>
        <w:pStyle w:val="ListBullet"/>
      </w:pPr>
      <w:r>
        <w:t>Python 3.12–3.14</w:t>
      </w:r>
    </w:p>
    <w:p>
      <w:pPr>
        <w:pStyle w:val="ListBullet"/>
      </w:pPr>
      <w:r>
        <w:t>Node.js 20.19+ o 22+</w:t>
      </w:r>
    </w:p>
    <w:p>
      <w:pPr>
        <w:pStyle w:val="ListBullet"/>
      </w:pPr>
      <w:r>
        <w:t>Git</w:t>
      </w:r>
    </w:p>
    <w:p>
      <w:pPr>
        <w:pStyle w:val="ListBullet"/>
      </w:pPr>
      <w:r>
        <w:t>PostgreSQL 14+ solo si se usa en lugar de SQLite</w:t>
      </w:r>
    </w:p>
    <w:p>
      <w:pPr>
        <w:pStyle w:val="Heading2"/>
      </w:pPr>
      <w:r>
        <w:t>3.2 Backend y base de datos</w:t>
      </w:r>
    </w:p>
    <w:p>
      <w:r>
        <w:rPr>
          <w:rFonts w:ascii="Consolas" w:hAnsi="Consolas"/>
          <w:sz w:val="18"/>
        </w:rPr>
        <w:t>python -m venv .venv</w:t>
        <w:br/>
        <w:t>.\.venv\Scripts\activate</w:t>
        <w:br/>
        <w:t>pip install -r requirements.txt</w:t>
        <w:br/>
        <w:t>python backend/manage.py migrate</w:t>
        <w:br/>
        <w:t>python backend/manage.py runserver 8000</w:t>
      </w:r>
    </w:p>
    <w:p>
      <w:r>
        <w:t>Sin variables de entorno se usa SQLite (backend/../db.sqlite3). Para PostgreSQL definir DATABASE_URL (postgresql://usuario:clave@host:5432/base?sslmode=require) o DATABASE_HOST, DATABASE_NAME, DATABASE_USER y DATABASE_PASSWORD. En producción: DEBUG=False, SECRET_KEY, ALLOWED_HOSTS, CORS_ALLOWED_ORIGINS y CSRF_TRUSTED_ORIGINS.</w:t>
      </w:r>
    </w:p>
    <w:p>
      <w:r>
        <w:t>Crear administrador: definir DJANGO_SUPERUSER_USERNAME, DJANGO_SUPERUSER_EMAIL y DJANGO_SUPERUSER_PASSWORD y ejecutar python create_superuser.py.</w:t>
      </w:r>
    </w:p>
    <w:p>
      <w:pPr>
        <w:pStyle w:val="Heading2"/>
      </w:pPr>
      <w:r>
        <w:t>3.3 Web</w:t>
      </w:r>
    </w:p>
    <w:p>
      <w:r>
        <w:rPr>
          <w:rFonts w:ascii="Consolas" w:hAnsi="Consolas"/>
          <w:sz w:val="18"/>
        </w:rPr>
        <w:t>cd web</w:t>
        <w:br/>
        <w:t>npm ci</w:t>
        <w:br/>
        <w:t>$env:VITE_API_URL="http://127.0.0.1:8000/api"</w:t>
        <w:br/>
        <w:t>npm run dev      # http://127.0.0.1:5173</w:t>
        <w:br/>
        <w:t>npm run build    # genera web/dist</w:t>
      </w:r>
    </w:p>
    <w:p>
      <w:pPr>
        <w:pStyle w:val="Heading2"/>
      </w:pPr>
      <w:r>
        <w:t>3.4 Móvil</w:t>
      </w:r>
    </w:p>
    <w:p>
      <w:r>
        <w:rPr>
          <w:rFonts w:ascii="Consolas" w:hAnsi="Consolas"/>
          <w:sz w:val="18"/>
        </w:rPr>
        <w:t>cd mobile</w:t>
        <w:br/>
        <w:t>npm ci --legacy-peer-deps</w:t>
        <w:br/>
        <w:t>$env:EXPO_PUBLIC_API_URL="http://IP_DEL_PC:8000/api"</w:t>
        <w:br/>
        <w:t>npx expo start</w:t>
      </w:r>
    </w:p>
    <w:p>
      <w:pPr>
        <w:pStyle w:val="Heading2"/>
      </w:pPr>
      <w:r>
        <w:t>3.5 Visor de la base de datos en tiempo real</w:t>
      </w:r>
    </w:p>
    <w:p>
      <w:r>
        <w:rPr>
          <w:rFonts w:ascii="Consolas" w:hAnsi="Consolas"/>
          <w:sz w:val="18"/>
        </w:rPr>
        <w:t>python backend/db_live.py          # refresca cada 3 s</w:t>
        <w:br/>
        <w:t>python backend/db_live.py --once   # una lectura</w:t>
      </w:r>
    </w:p>
    <w:p>
      <w:r>
        <w:t>Muestra los registros por tabla y los últimos registros de las tablas del proyecto (solo lectura).</w:t>
      </w:r>
    </w:p>
    <w:p>
      <w:pPr>
        <w:pStyle w:val="Heading2"/>
      </w:pPr>
      <w:r>
        <w:t>3.6 API</w:t>
      </w:r>
    </w:p>
    <w:p>
      <w:pPr>
        <w:pStyle w:val="ListBullet"/>
      </w:pPr>
      <w:r>
        <w:t>Swagger UI: http://127.0.0.1:8000/</w:t>
      </w:r>
    </w:p>
    <w:p>
      <w:pPr>
        <w:pStyle w:val="ListBullet"/>
      </w:pPr>
      <w:r>
        <w:t>ReDoc: /api/schema/redoc/</w:t>
      </w:r>
    </w:p>
    <w:p>
      <w:pPr>
        <w:pStyle w:val="ListBullet"/>
      </w:pPr>
      <w:r>
        <w:t>Esquema OpenAPI: /api/schema/</w:t>
      </w:r>
    </w:p>
    <w:p>
      <w:pPr>
        <w:pStyle w:val="Heading1"/>
      </w:pPr>
      <w:r>
        <w:t>4. Modelo de datos (tablas)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api_userprofile</w:t>
            </w:r>
          </w:p>
        </w:tc>
        <w:tc>
          <w:tcPr>
            <w:tcW w:type="dxa" w:w="4320"/>
          </w:tcPr>
          <w:p>
            <w:r>
              <w:t>Perfil extendido del usuario (rol, teléfono, foto)</w:t>
            </w:r>
          </w:p>
        </w:tc>
      </w:tr>
      <w:tr>
        <w:tc>
          <w:tcPr>
            <w:tcW w:type="dxa" w:w="4320"/>
          </w:tcPr>
          <w:p>
            <w:r>
              <w:t>api_materia</w:t>
            </w:r>
          </w:p>
        </w:tc>
        <w:tc>
          <w:tcPr>
            <w:tcW w:type="dxa" w:w="4320"/>
          </w:tcPr>
          <w:p>
            <w:r>
              <w:t>Materias / asignaturas</w:t>
            </w:r>
          </w:p>
        </w:tc>
      </w:tr>
      <w:tr>
        <w:tc>
          <w:tcPr>
            <w:tcW w:type="dxa" w:w="4320"/>
          </w:tcPr>
          <w:p>
            <w:r>
              <w:t>api_tutor</w:t>
            </w:r>
          </w:p>
        </w:tc>
        <w:tc>
          <w:tcPr>
            <w:tcW w:type="dxa" w:w="4320"/>
          </w:tcPr>
          <w:p>
            <w:r>
              <w:t>Perfil de tutor, materia, tarifa y disponibilidad</w:t>
            </w:r>
          </w:p>
        </w:tc>
      </w:tr>
      <w:tr>
        <w:tc>
          <w:tcPr>
            <w:tcW w:type="dxa" w:w="4320"/>
          </w:tcPr>
          <w:p>
            <w:r>
              <w:t>api_disponibilidad</w:t>
            </w:r>
          </w:p>
        </w:tc>
        <w:tc>
          <w:tcPr>
            <w:tcW w:type="dxa" w:w="4320"/>
          </w:tcPr>
          <w:p>
            <w:r>
              <w:t>Franjas horarias del tutor</w:t>
            </w:r>
          </w:p>
        </w:tc>
      </w:tr>
      <w:tr>
        <w:tc>
          <w:tcPr>
            <w:tcW w:type="dxa" w:w="4320"/>
          </w:tcPr>
          <w:p>
            <w:r>
              <w:t>api_tutoria</w:t>
            </w:r>
          </w:p>
        </w:tc>
        <w:tc>
          <w:tcPr>
            <w:tcW w:type="dxa" w:w="4320"/>
          </w:tcPr>
          <w:p>
            <w:r>
              <w:t>Sesiones de tutoría individuales</w:t>
            </w:r>
          </w:p>
        </w:tc>
      </w:tr>
      <w:tr>
        <w:tc>
          <w:tcPr>
            <w:tcW w:type="dxa" w:w="4320"/>
          </w:tcPr>
          <w:p>
            <w:r>
              <w:t>api_grupotutoria</w:t>
            </w:r>
          </w:p>
        </w:tc>
        <w:tc>
          <w:tcPr>
            <w:tcW w:type="dxa" w:w="4320"/>
          </w:tcPr>
          <w:p>
            <w:r>
              <w:t>Grupos de tutoría con cupos</w:t>
            </w:r>
          </w:p>
        </w:tc>
      </w:tr>
      <w:tr>
        <w:tc>
          <w:tcPr>
            <w:tcW w:type="dxa" w:w="4320"/>
          </w:tcPr>
          <w:p>
            <w:r>
              <w:t>api_inscripciongrupo</w:t>
            </w:r>
          </w:p>
        </w:tc>
        <w:tc>
          <w:tcPr>
            <w:tcW w:type="dxa" w:w="4320"/>
          </w:tcPr>
          <w:p>
            <w:r>
              <w:t>Inscripciones de estudiantes a grupos</w:t>
            </w:r>
          </w:p>
        </w:tc>
      </w:tr>
      <w:tr>
        <w:tc>
          <w:tcPr>
            <w:tcW w:type="dxa" w:w="4320"/>
          </w:tcPr>
          <w:p>
            <w:r>
              <w:t>api_resena</w:t>
            </w:r>
          </w:p>
        </w:tc>
        <w:tc>
          <w:tcPr>
            <w:tcW w:type="dxa" w:w="4320"/>
          </w:tcPr>
          <w:p>
            <w:r>
              <w:t>Calificaciones y comentarios</w:t>
            </w:r>
          </w:p>
        </w:tc>
      </w:tr>
      <w:tr>
        <w:tc>
          <w:tcPr>
            <w:tcW w:type="dxa" w:w="4320"/>
          </w:tcPr>
          <w:p>
            <w:r>
              <w:t>api_passwordresettoken</w:t>
            </w:r>
          </w:p>
        </w:tc>
        <w:tc>
          <w:tcPr>
            <w:tcW w:type="dxa" w:w="4320"/>
          </w:tcPr>
          <w:p>
            <w:r>
              <w:t>Tokens de recuperación de contraseña</w:t>
            </w:r>
          </w:p>
        </w:tc>
      </w:tr>
      <w:tr>
        <w:tc>
          <w:tcPr>
            <w:tcW w:type="dxa" w:w="4320"/>
          </w:tcPr>
          <w:p>
            <w:r>
              <w:t>auth_user</w:t>
            </w:r>
          </w:p>
        </w:tc>
        <w:tc>
          <w:tcPr>
            <w:tcW w:type="dxa" w:w="4320"/>
          </w:tcPr>
          <w:p>
            <w:r>
              <w:t>Usuarios de Django</w:t>
            </w:r>
          </w:p>
        </w:tc>
      </w:tr>
    </w:tbl>
    <w:p>
      <w:r>
        <w:t>Datos de demostración actuales: 21 usuarios, 20 tutores, 25 materias, 515 franjas de disponibilidad, 8 grupos y 6 tutorías.</w:t>
      </w:r>
    </w:p>
    <w:p>
      <w:pPr>
        <w:pStyle w:val="Heading1"/>
      </w:pPr>
      <w:r>
        <w:t>5. API REST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/api/auth/register/, login/, refresh/, change_password/, request_password_reset/, confirm_password_reset/</w:t>
            </w:r>
          </w:p>
        </w:tc>
        <w:tc>
          <w:tcPr>
            <w:tcW w:type="dxa" w:w="2880"/>
          </w:tcPr>
          <w:p>
            <w:r>
              <w:t>Autenticación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/api/auth/profile/</w:t>
            </w:r>
          </w:p>
        </w:tc>
        <w:tc>
          <w:tcPr>
            <w:tcW w:type="dxa" w:w="2880"/>
          </w:tcPr>
          <w:p>
            <w:r>
              <w:t>Perfil del usuario autenticado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/api/materias/ (+ {id}/tutores/, {id}/tutorias/)</w:t>
            </w:r>
          </w:p>
        </w:tc>
        <w:tc>
          <w:tcPr>
            <w:tcW w:type="dxa" w:w="2880"/>
          </w:tcPr>
          <w:p>
            <w:r>
              <w:t>Materias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/api/tutores/ (+ mi_perfil, estadisticas, marcar_disponible, marcar_no_disponible, tutorias)</w:t>
            </w:r>
          </w:p>
        </w:tc>
        <w:tc>
          <w:tcPr>
            <w:tcW w:type="dxa" w:w="2880"/>
          </w:tcPr>
          <w:p>
            <w:r>
              <w:t>Tutores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/api/disponibilidades/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/api/tutorias/ (+ mis_tutorias, mis_tutorias_como_tutor, confirmar, iniciar, completar, cancelar)</w:t>
            </w:r>
          </w:p>
        </w:tc>
        <w:tc>
          <w:tcPr>
            <w:tcW w:type="dxa" w:w="2880"/>
          </w:tcPr>
          <w:p>
            <w:r>
              <w:t>Tutorías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/api/grupos/ (+ inscribirse, mis_grupos)</w:t>
            </w:r>
          </w:p>
        </w:tc>
        <w:tc>
          <w:tcPr>
            <w:tcW w:type="dxa" w:w="2880"/>
          </w:tcPr>
          <w:p>
            <w:r>
              <w:t>Grupos de tutoría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/api/inscripciones/ (+ cancelar)</w:t>
            </w:r>
          </w:p>
        </w:tc>
        <w:tc>
          <w:tcPr>
            <w:tcW w:type="dxa" w:w="2880"/>
          </w:tcPr>
          <w:p>
            <w:r>
              <w:t>Inscripciones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/api/resenas/</w:t>
            </w:r>
          </w:p>
        </w:tc>
        <w:tc>
          <w:tcPr>
            <w:tcW w:type="dxa" w:w="2880"/>
          </w:tcPr>
          <w:p>
            <w:r>
              <w:t>Reseñas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/api/usuarios/ (+ make_admin, remove_admin)</w:t>
            </w:r>
          </w:p>
        </w:tc>
        <w:tc>
          <w:tcPr>
            <w:tcW w:type="dxa" w:w="2880"/>
          </w:tcPr>
          <w:p>
            <w:r>
              <w:t>Administración de usuarios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/api/dashboard/resumen/</w:t>
            </w:r>
          </w:p>
        </w:tc>
        <w:tc>
          <w:tcPr>
            <w:tcW w:type="dxa" w:w="2880"/>
          </w:tcPr>
          <w:p>
            <w:r>
              <w:t>Resumen para administradores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/api/chatbot/chat/</w:t>
            </w:r>
          </w:p>
        </w:tc>
        <w:tc>
          <w:tcPr>
            <w:tcW w:type="dxa" w:w="2880"/>
          </w:tcPr>
          <w:p>
            <w:r>
              <w:t>Chat con el asistente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/api/chatbot/quick_questions/</w:t>
            </w:r>
          </w:p>
        </w:tc>
        <w:tc>
          <w:tcPr>
            <w:tcW w:type="dxa" w:w="2880"/>
          </w:tcPr>
          <w:p>
            <w:r>
              <w:t>Preguntas sugeridas</w:t>
            </w:r>
          </w:p>
        </w:tc>
      </w:tr>
    </w:tbl>
    <w:p>
      <w:pPr>
        <w:pStyle w:val="Heading1"/>
      </w:pPr>
      <w:r>
        <w:t>6. Trabajo realizado en esta etapa</w:t>
      </w:r>
    </w:p>
    <w:p>
      <w:pPr>
        <w:pStyle w:val="Heading2"/>
      </w:pPr>
      <w:r>
        <w:t>6.1 Chatbot ampliado</w:t>
      </w:r>
    </w:p>
    <w:p>
      <w:pPr>
        <w:pStyle w:val="ListBullet"/>
      </w:pPr>
      <w:r>
        <w:t>Nuevo motor conversacional (backend/api/chatbot_engine.py): normaliza tildes y mayúsculas, puntúa coincidencias por tema, usa el contexto de la conversación y devuelve sugerencias de seguimiento.</w:t>
      </w:r>
    </w:p>
    <w:p>
      <w:pPr>
        <w:pStyle w:val="ListBullet"/>
      </w:pPr>
      <w:r>
        <w:t>Más de 30 temas: TutoUdec, tutorías, grupos, materias, horarios, costos, pagos, registro, login, perfil, calificaciones, seguridad, soporte, consejos de estudio, etc.</w:t>
      </w:r>
    </w:p>
    <w:p>
      <w:pPr>
        <w:pStyle w:val="ListBullet"/>
      </w:pPr>
      <w:r>
        <w:t>Base de conocimiento de la Universidad de Cundinamarca (backend/api/udec_knowledge.py): identidad, historia, misión y visión, MEDIT, sedes, programas por sede, posgrados, admisiones, calendario, costos y gratuidad, Bienestar, acreditación, directivos, contacto y aclaración frente a la Universidad Colegio Mayor de Cundinamarca.</w:t>
      </w:r>
    </w:p>
    <w:p>
      <w:pPr>
        <w:pStyle w:val="ListBullet"/>
      </w:pPr>
      <w:r>
        <w:t>Cuando no tiene información responde con honestidad, no inventa datos y remite al sitio oficial o a soporte. Las fechas y valores no verificados nunca se inventan.</w:t>
      </w:r>
    </w:p>
    <w:p>
      <w:pPr>
        <w:pStyle w:val="ListBullet"/>
      </w:pPr>
      <w:r>
        <w:t>La respuesta de la API incluye bot_response, intent y suggestions.</w:t>
      </w:r>
    </w:p>
    <w:p>
      <w:pPr>
        <w:pStyle w:val="ListBullet"/>
      </w:pPr>
      <w:r>
        <w:t>App móvil: ChatbotScreen envía el historial de intenciones para mantener el contexto.</w:t>
      </w:r>
    </w:p>
    <w:p>
      <w:pPr>
        <w:pStyle w:val="ListBullet"/>
      </w:pPr>
      <w:r>
        <w:t>Web: nueva vista /chatbot con chat, burbujas, sugerencias y envío por formulario.</w:t>
      </w:r>
    </w:p>
    <w:p>
      <w:pPr>
        <w:pStyle w:val="Heading2"/>
      </w:pPr>
      <w:r>
        <w:t>6.1b Modo IA y JSON empresarial 5.0</w:t>
      </w:r>
    </w:p>
    <w:p>
      <w:pPr>
        <w:pStyle w:val="ListBullet"/>
      </w:pPr>
      <w:r>
        <w:t>backend/api/ai_chatbot.py: con AI_ENABLED=true y OPENAI_API_KEY usa un LLM (OPENAI_MODEL, por defecto gpt-4o-mini); si falla o no hay clave, usa el motor local.</w:t>
      </w:r>
    </w:p>
    <w:p>
      <w:pPr>
        <w:pStyle w:val="ListBullet"/>
      </w:pPr>
      <w:r>
        <w:t>La respuesta incluye response_json con standard "empresarial-5.0", mode (rules/ai), provider, answer, follow_up_question, unknown, confidence, intent, suggestions y business_5_0 (human_centered, data_driven, sustainable, automation, ethical_ai).</w:t>
      </w:r>
    </w:p>
    <w:p>
      <w:pPr>
        <w:pStyle w:val="ListBullet"/>
      </w:pPr>
      <w:r>
        <w:t>Siempre se devuelve una pregunta de seguimiento para sostener la conversación; web y móvil la muestran.</w:t>
      </w:r>
    </w:p>
    <w:p>
      <w:pPr>
        <w:pStyle w:val="Heading2"/>
      </w:pPr>
      <w:r>
        <w:t>6.1c Azure</w:t>
      </w:r>
    </w:p>
    <w:p>
      <w:pPr>
        <w:pStyle w:val="ListBullet"/>
      </w:pPr>
      <w:r>
        <w:t>Suscripción Azure for Students; VM Linux "Backend" (grupo Backend_group), IP 4.206.201.129, nginx (puerto 80) + gunicorn.</w:t>
      </w:r>
    </w:p>
    <w:p>
      <w:pPr>
        <w:pStyle w:val="ListBullet"/>
      </w:pPr>
      <w:r>
        <w:t>Código actualizado al commit 7375ff1 y API respondiendo en http://4.206.201.129/api/. Pendiente: HTTPS y revisar las credenciales de PostgreSQL de la VM.</w:t>
      </w:r>
    </w:p>
    <w:p>
      <w:pPr>
        <w:pStyle w:val="Heading2"/>
      </w:pPr>
      <w:r>
        <w:t>6.2 Pruebas</w:t>
      </w:r>
    </w:p>
    <w:p>
      <w:pPr>
        <w:pStyle w:val="ListBullet"/>
      </w:pPr>
      <w:r>
        <w:t>11 pruebas automáticas del backend (python backend/manage.py test), incluidas 3 del chatbot: mensaje vacío, preguntas sobre la universidad y desconocimiento honesto. Resultado: OK.</w:t>
      </w:r>
    </w:p>
    <w:p>
      <w:pPr>
        <w:pStyle w:val="ListBullet"/>
      </w:pPr>
      <w:r>
        <w:t>Build de producción de la web (npm run build): correcto.</w:t>
      </w:r>
    </w:p>
    <w:p>
      <w:pPr>
        <w:pStyle w:val="ListBullet"/>
      </w:pPr>
      <w:r>
        <w:t>Pruebas manuales en navegador: inicio con datos reales (20 tutores, 25 materias), chatbot respondiendo desde la API, Swagger con todos los endpoints.</w:t>
      </w:r>
    </w:p>
    <w:p>
      <w:pPr>
        <w:pStyle w:val="Heading2"/>
      </w:pPr>
      <w:r>
        <w:t>6.3 Herramientas</w:t>
      </w:r>
    </w:p>
    <w:p>
      <w:pPr>
        <w:pStyle w:val="ListBullet"/>
      </w:pPr>
      <w:r>
        <w:t>backend/db_live.py: visor de la base de datos en tiempo real.</w:t>
      </w:r>
    </w:p>
    <w:p>
      <w:pPr>
        <w:pStyle w:val="ListBullet"/>
      </w:pPr>
      <w:r>
        <w:t>Esta documentación y el código subidos al repositorio Parraxzy26/TutoUdecProyect.</w:t>
      </w:r>
    </w:p>
    <w:p>
      <w:pPr>
        <w:pStyle w:val="Heading1"/>
      </w:pPr>
      <w:r>
        <w:t>7. Despliegue</w:t>
      </w:r>
    </w:p>
    <w:p>
      <w:pPr>
        <w:pStyle w:val="ListBullet"/>
      </w:pPr>
      <w:r>
        <w:t>API: Procfile (migrate + gunicorn). Requiere variables de producción y PostgreSQL.</w:t>
      </w:r>
    </w:p>
    <w:p>
      <w:pPr>
        <w:pStyle w:val="ListBullet"/>
      </w:pPr>
      <w:r>
        <w:t>Web: workflow deploy-web.yml (Azure Static Web Apps) con VITE_API_URL y token AZURE_STATIC_WEB_APPS_API_TOKEN.</w:t>
      </w:r>
    </w:p>
    <w:p>
      <w:pPr>
        <w:pStyle w:val="ListBullet"/>
      </w:pPr>
      <w:r>
        <w:t>APK: workflow build-android.yml con secreto EXPO_TOKEN y variable EXPO_PUBLIC_API_URL (HTTPS).</w:t>
      </w:r>
    </w:p>
    <w:p>
      <w:pPr>
        <w:pStyle w:val="ListBullet"/>
      </w:pPr>
      <w:r>
        <w:t>CI: main_tutoudecproyect.yml ejecuta manage.py check y manage.py test en cada push a main.</w:t>
      </w:r>
    </w:p>
    <w:p>
      <w:pPr>
        <w:pStyle w:val="Heading1"/>
      </w:pPr>
      <w:r>
        <w:t>8. Pendientes y notas</w:t>
      </w:r>
    </w:p>
    <w:p>
      <w:pPr>
        <w:pStyle w:val="ListBullet"/>
      </w:pPr>
      <w:r>
        <w:t>Generar el APK final requiere sesión de Expo (EXPO_TOKEN) o un entorno con JDK 17 y Android SDK.</w:t>
      </w:r>
    </w:p>
    <w:p>
      <w:pPr>
        <w:pStyle w:val="ListBullet"/>
      </w:pPr>
      <w:r>
        <w:t>Por defecto el chatbot usa reglas; el modo LLM requiere una clave OpenAI configurada como variable de entorno.</w:t>
      </w:r>
    </w:p>
    <w:p>
      <w:pPr>
        <w:pStyle w:val="ListBullet"/>
      </w:pPr>
      <w:r>
        <w:t>Los datos de la universidad provienen de una compilación con fecha 23/10/2026 y deben verificarse en www.ucundinamarca.edu.co.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