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Georgia" w:cs="Georgia" w:eastAsia="Georgia" w:hAnsi="Georgia"/>
          <w:b/>
          <w:bCs/>
          <w:color w:val="1F3A4D"/>
          <w:sz w:val="72"/>
          <w:szCs w:val="72"/>
        </w:rPr>
        <w:t xml:space="preserve">M A R E A</w:t>
      </w:r>
    </w:p>
    <w:p>
      <w:pPr>
        <w:spacing w:after="120"/>
        <w:jc w:val="center"/>
      </w:pPr>
      <w:r>
        <w:rPr>
          <w:color w:val="C26A3D"/>
          <w:sz w:val="28"/>
          <w:szCs w:val="28"/>
        </w:rPr>
        <w:t xml:space="preserve">~~~~~~~~</w:t>
      </w:r>
    </w:p>
    <w:p>
      <w:pPr>
        <w:spacing w:after="600"/>
        <w:jc w:val="center"/>
      </w:pPr>
      <w:r>
        <w:rPr>
          <w:color w:val="6E5D50"/>
          <w:sz w:val="26"/>
          <w:szCs w:val="26"/>
        </w:rPr>
        <w:t xml:space="preserve">Café de especialidad · Rosario</w:t>
      </w:r>
    </w:p>
    <w:p>
      <w:pPr>
        <w:spacing w:after="120"/>
        <w:jc w:val="center"/>
      </w:pPr>
      <w:r>
        <w:rPr>
          <w:b/>
          <w:bCs/>
          <w:color w:val="2B1E16"/>
          <w:sz w:val="32"/>
          <w:szCs w:val="32"/>
        </w:rPr>
        <w:t xml:space="preserve">Sitio web, tienda online y aplicación Android</w:t>
      </w:r>
    </w:p>
    <w:p>
      <w:pPr>
        <w:spacing w:after="500"/>
        <w:jc w:val="center"/>
      </w:pPr>
      <w:r>
        <w:rPr>
          <w:color w:val="2B1E16"/>
          <w:sz w:val="26"/>
          <w:szCs w:val="26"/>
        </w:rPr>
        <w:t xml:space="preserve">Documento de requerimientos funcionales y no funcionales</w:t>
      </w:r>
    </w:p>
    <w:p>
      <w:pPr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500"/>
        <w:jc w:val="center"/>
      </w:pPr>
      <w:r>
        <w:rPr>
          <w:b/>
          <w:bCs/>
          <w:color w:val="1F3A4D"/>
          <w:sz w:val="24"/>
          <w:szCs w:val="24"/>
        </w:rPr>
        <w:t xml:space="preserve">Equipo de desarrollo</w:t>
      </w:r>
    </w:p>
    <w:p>
      <w:pPr>
        <w:spacing w:after="40"/>
        <w:jc w:val="center"/>
      </w:pPr>
      <w:r>
        <w:rPr>
          <w:sz w:val="22"/>
          <w:szCs w:val="22"/>
        </w:rPr>
        <w:t xml:space="preserve">Cristian Sabella</w:t>
      </w:r>
    </w:p>
    <w:p>
      <w:pPr>
        <w:spacing w:after="40"/>
        <w:jc w:val="center"/>
      </w:pPr>
      <w:r>
        <w:rPr>
          <w:sz w:val="22"/>
          <w:szCs w:val="22"/>
        </w:rPr>
        <w:t xml:space="preserve">Mile </w:t>
      </w:r>
      <w:r>
        <w:rPr>
          <w:sz w:val="22"/>
          <w:szCs w:val="22"/>
          <w:highlight w:val="yellow"/>
        </w:rPr>
        <w:t xml:space="preserve">[completar apellido]</w:t>
      </w:r>
    </w:p>
    <w:p>
      <w:pPr>
        <w:spacing w:after="300"/>
        <w:jc w:val="center"/>
      </w:pPr>
      <w:r>
        <w:rPr>
          <w:sz w:val="22"/>
          <w:szCs w:val="22"/>
        </w:rPr>
        <w:t xml:space="preserve">Tomás </w:t>
      </w:r>
      <w:r>
        <w:rPr>
          <w:sz w:val="22"/>
          <w:szCs w:val="22"/>
          <w:highlight w:val="yellow"/>
        </w:rPr>
        <w:t xml:space="preserve">[completar apellido]</w:t>
      </w:r>
    </w:p>
    <w:p>
      <w:pPr>
        <w:jc w:val="center"/>
      </w:pPr>
      <w:r>
        <w:rPr>
          <w:color w:val="6E5D50"/>
          <w:sz w:val="22"/>
          <w:szCs w:val="22"/>
        </w:rPr>
        <w:t xml:space="preserve">Rosario, octubre de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ageBreakBefore/>
        <w:spacing w:after="240"/>
      </w:pPr>
      <w:r>
        <w:rPr>
          <w:b/>
          <w:bCs/>
          <w:color w:val="1F3A4D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E5D50"/>
          <w:sz w:val="18"/>
          <w:szCs w:val="18"/>
        </w:rPr>
        <w:t xml:space="preserve">Si el índice aparece vacío: clic derecho sobre él → "Actualizar campos" → "Actualizar toda la tabla".</w:t>
      </w:r>
    </w:p>
    <w:p>
      <w:pPr>
        <w:pStyle w:val="Heading1"/>
        <w:pageBreakBefore/>
      </w:pPr>
      <w:r>
        <w:t xml:space="preserve">Introducción</w:t>
      </w:r>
    </w:p>
    <w:p>
      <w:pPr>
        <w:spacing w:after="140" w:line="300"/>
        <w:jc w:val="both"/>
      </w:pPr>
      <w:r>
        <w:t xml:space="preserve">Nosotros, Cristian Sabella, Mile y Tomás, presentamos el sitio web de </w:t>
      </w:r>
      <w:r>
        <w:rPr>
          <w:b/>
          <w:bCs/>
        </w:rPr>
        <w:t xml:space="preserve">MAREA</w:t>
      </w:r>
      <w:r>
        <w:t xml:space="preserve">, una cafetería de especialidad frente al río Paraná, en Rosario, con tostado propio, brunch todo el día y venta de café en grano con envío a todo el país.</w:t>
      </w:r>
    </w:p>
    <w:p>
      <w:pPr>
        <w:spacing w:after="140" w:line="300"/>
        <w:jc w:val="both"/>
      </w:pPr>
      <w:r>
        <w:t xml:space="preserve">El proyecto parte del documento de requisitos elaborado por Mile a partir de lo que el cliente necesita (concepto, identidad visual, mapa del sitio, contenidos y funcionalidades). Sobre esa base desarrollamos una web en HTML, CSS y JavaScript con un recorrido inicial por escenas con efecto de zoom, carta, tienda online con carrito, reservas, sección institucional, canal para mayoristas, contacto con mapa real y una versión instalable para Android.</w:t>
      </w:r>
    </w:p>
    <w:p>
      <w:pPr>
        <w:spacing w:after="140" w:line="300"/>
        <w:jc w:val="both"/>
      </w:pPr>
      <w:r>
        <w:t xml:space="preserve">Este documento reúne los </w:t>
      </w:r>
      <w:r>
        <w:rPr>
          <w:b/>
          <w:bCs/>
        </w:rPr>
        <w:t xml:space="preserve">requerimientos funcionales</w:t>
      </w:r>
      <w:r>
        <w:t xml:space="preserve"> (qué hace la web) y </w:t>
      </w:r>
      <w:r>
        <w:rPr>
          <w:b/>
          <w:bCs/>
        </w:rPr>
        <w:t xml:space="preserve">no funcionales</w:t>
      </w:r>
      <w:r>
        <w:t xml:space="preserve"> (cómo lo hace: rendimiento, diseño, seguridad, compatibilidad, etc.), indicando en cada caso si está implementado, simulado en modo prueba o pendiente. No incluye base de datos, ya que la gestión de pedidos, stock y pagos quedará a cargo de una plataforma de tienda externa.</w:t>
      </w:r>
    </w:p>
    <w:p>
      <w:pPr>
        <w:pStyle w:val="Heading2"/>
      </w:pPr>
      <w:r>
        <w:t xml:space="preserve">Visión</w:t>
      </w:r>
    </w:p>
    <w:p>
      <w:pPr>
        <w:spacing w:after="140" w:line="300"/>
        <w:jc w:val="both"/>
      </w:pPr>
      <w:r>
        <w:t xml:space="preserve">Que MAREA tenga una presencia digital a la altura de su café: una web que transmita la experiencia de estar frente al río, que se vea y funcione bien en cualquier dispositivo y que convierta visitas en reservas y ventas.</w:t>
      </w:r>
    </w:p>
    <w:p>
      <w:pPr>
        <w:pStyle w:val="Heading2"/>
      </w:pPr>
      <w:r>
        <w:t xml:space="preserve">Misión</w:t>
      </w:r>
    </w:p>
    <w:p>
      <w:pPr>
        <w:spacing w:after="140" w:line="300"/>
        <w:jc w:val="both"/>
      </w:pPr>
      <w:r>
        <w:t xml:space="preserve">Desarrollar un sitio web claro, rápido y atractivo que presente la propuesta de MAREA, permita reservar una mesa y comprar café en pocos pasos, y que pueda crecer junto al negocio integrándose con plataformas de pago, envíos y comunicación.</w:t>
      </w:r>
    </w:p>
    <w:p>
      <w:pPr>
        <w:pStyle w:val="Heading1"/>
        <w:pageBreakBefore/>
      </w:pPr>
      <w:r>
        <w:t xml:space="preserve">Objetivos</w:t>
      </w:r>
    </w:p>
    <w:p>
      <w:pPr>
        <w:pStyle w:val="Heading2"/>
      </w:pPr>
      <w:r>
        <w:t xml:space="preserve">Objetivos generales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Diseñar y desarrollar el sitio web de MAREA respetando la identidad visual y el mapa del sitio definidos por el cliente.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Ofrecer canales digitales de venta y contacto: tienda online, reservas, newsletter, contacto y WhatsApp.</w:t>
      </w:r>
    </w:p>
    <w:p>
      <w:pPr>
        <w:pStyle w:val="Heading2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Implementar una portada con recorrido por escenas y efecto de zoom ligado al desplazamiento, con las fotos del río y el puente Rosario-Victoria.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Publicar la carta por categorías (Cafés, Brunch, Dulces y Sin TACC) con precios.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Construir una tienda con los cafés de origen, variantes de molienda, carrito, envío y código de descuento.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Dejar la tienda preparada para conectarse a una plataforma de comercio electrónico (Shopify, Wix o Tiendanube).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Permitir reservar mesa con confirmación y recordatorio automático.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Garantizar una versión móvil cuidada y una aplicación Android con la misma experiencia.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Aplicar SEO básico (títulos, descripciones y datos estructurados) para mejorar la aparición en buscadores.</w:t>
      </w:r>
    </w:p>
    <w:p>
      <w:pPr>
        <w:pStyle w:val="Heading1"/>
        <w:pageBreakBefore/>
      </w:pPr>
      <w:r>
        <w:t xml:space="preserve">Contexto y necesidades del cliente</w:t>
      </w:r>
    </w:p>
    <w:p>
      <w:pPr>
        <w:pStyle w:val="Heading2"/>
      </w:pPr>
      <w:r>
        <w:t xml:space="preserve">Concepto</w:t>
      </w:r>
    </w:p>
    <w:p>
      <w:pPr>
        <w:spacing w:after="140" w:line="300"/>
        <w:jc w:val="both"/>
      </w:pPr>
      <w:r>
        <w:t xml:space="preserve">MAREA es una cafetería de especialidad frente al río en Rosario, con tostado propio, brunch y venta de café en grano por web. Su frase de marca es: </w:t>
      </w:r>
      <w:r>
        <w:rPr>
          <w:b/>
          <w:bCs/>
        </w:rPr>
        <w:t xml:space="preserve">"Café que llega como la marea: lento, constante, siempre vuelve."</w:t>
      </w:r>
    </w:p>
    <w:p>
      <w:pPr>
        <w:pStyle w:val="Heading2"/>
      </w:pPr>
      <w:r>
        <w:t xml:space="preserve">Identidad visual solicitada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rPr>
          <w:tblHeader/>
        </w:trPr>
        <w:tc>
          <w:tcPr>
            <w:tcW w:type="dxa" w:w="22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6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Azul río</w:t>
            </w:r>
          </w:p>
        </w:tc>
        <w:tc>
          <w:tcPr>
            <w:tcW w:type="dxa" w:w="1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#1F3A4D</w:t>
            </w:r>
          </w:p>
        </w:tc>
        <w:tc>
          <w:tcPr>
            <w:tcW w:type="dxa" w:w="56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Principal: encabezado, menú, footer y velos sobre fotos</w:t>
            </w:r>
          </w:p>
        </w:tc>
      </w:tr>
      <w:tr>
        <w:tc>
          <w:tcPr>
            <w:tcW w:type="dxa" w:w="22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Arena</w:t>
            </w:r>
          </w:p>
        </w:tc>
        <w:tc>
          <w:tcPr>
            <w:tcW w:type="dxa" w:w="1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#E8DCC8</w:t>
            </w:r>
          </w:p>
        </w:tc>
        <w:tc>
          <w:tcPr>
            <w:tcW w:type="dxa" w:w="56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Fondos de secciones</w:t>
            </w:r>
          </w:p>
        </w:tc>
      </w:tr>
      <w:tr>
        <w:tc>
          <w:tcPr>
            <w:tcW w:type="dxa" w:w="22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Terracota</w:t>
            </w:r>
          </w:p>
        </w:tc>
        <w:tc>
          <w:tcPr>
            <w:tcW w:type="dxa" w:w="1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#C26A3D</w:t>
            </w:r>
          </w:p>
        </w:tc>
        <w:tc>
          <w:tcPr>
            <w:tcW w:type="dxa" w:w="56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Botones y acentos</w:t>
            </w:r>
          </w:p>
        </w:tc>
      </w:tr>
      <w:tr>
        <w:tc>
          <w:tcPr>
            <w:tcW w:type="dxa" w:w="22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Crema</w:t>
            </w:r>
          </w:p>
        </w:tc>
        <w:tc>
          <w:tcPr>
            <w:tcW w:type="dxa" w:w="1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#FAF6F0</w:t>
            </w:r>
          </w:p>
        </w:tc>
        <w:tc>
          <w:tcPr>
            <w:tcW w:type="dxa" w:w="56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Fondo claro</w:t>
            </w:r>
          </w:p>
        </w:tc>
      </w:tr>
      <w:tr>
        <w:tc>
          <w:tcPr>
            <w:tcW w:type="dxa" w:w="22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Negro café</w:t>
            </w:r>
          </w:p>
        </w:tc>
        <w:tc>
          <w:tcPr>
            <w:tcW w:type="dxa" w:w="1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#2B1E16</w:t>
            </w:r>
          </w:p>
        </w:tc>
        <w:tc>
          <w:tcPr>
            <w:tcW w:type="dxa" w:w="56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Textos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Tipografías:</w:t>
      </w:r>
      <w:r>
        <w:t xml:space="preserve"> Playfair Display para títulos y DM Sans para textos.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Logo:</w:t>
      </w:r>
      <w:r>
        <w:t xml:space="preserve"> wordmark "MAREA" en Playfair con una onda simple debajo.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Fotos:</w:t>
      </w:r>
      <w:r>
        <w:t xml:space="preserve"> tonos cálidos y luz natural (café de especialidad, latte art, río).</w:t>
      </w:r>
    </w:p>
    <w:p>
      <w:pPr>
        <w:pStyle w:val="Heading2"/>
      </w:pPr>
      <w:r>
        <w:t xml:space="preserve">Mapa del sitio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Inicio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Carta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Tienda (café en grano)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Reservas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Nosotros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Contacto</w:t>
      </w:r>
    </w:p>
    <w:p>
      <w:pPr>
        <w:spacing w:after="140" w:line="300"/>
        <w:jc w:val="both"/>
      </w:pPr>
      <w:r>
        <w:t xml:space="preserve">Por pedido del cliente se sumó además </w:t>
      </w:r>
      <w:r>
        <w:rPr>
          <w:b/>
          <w:bCs/>
        </w:rPr>
        <w:t xml:space="preserve">Mayoristas</w:t>
      </w:r>
      <w:r>
        <w:t xml:space="preserve">, como servicio para negocios (B2B).</w:t>
      </w:r>
    </w:p>
    <w:p>
      <w:pPr>
        <w:pStyle w:val="Heading2"/>
      </w:pPr>
      <w:r>
        <w:t xml:space="preserve">Funcionalidades pedidas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 reservar, email de confirmación automático y recordatorio 24 h antes.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Pop-up de bienvenida con 10% OFF a cambio del email.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Botón de WhatsApp con mensaje prearmado.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SEO básico: títulos y metadescripciones.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Versión mobile cuidada (es lo primero que miran los clientes).</w:t>
      </w:r>
    </w:p>
    <w:p>
      <w:pPr>
        <w:pStyle w:val="Heading1"/>
        <w:pageBreakBefore/>
      </w:pPr>
      <w:r>
        <w:t xml:space="preserve">Desarrollo de la propuesta</w:t>
      </w:r>
    </w:p>
    <w:p>
      <w:pPr>
        <w:spacing w:after="140" w:line="300"/>
        <w:jc w:val="both"/>
      </w:pPr>
      <w:r>
        <w:rPr>
          <w:b/>
          <w:bCs/>
        </w:rPr>
        <w:t xml:space="preserve">Le ofrecemos al cliente</w:t>
      </w:r>
      <w:r>
        <w:t xml:space="preserve"> un sitio web propio, de una sola página con navegación por secciones, que se adapta a computadoras, tablets y celulares, y una aplicación Android que muestra el mismo contenido. La web no depende de un servidor propio: puede publicarse en cualquier hosting de archivos estáticos, y la parte de cobros, stock y pedidos se delega en una plataforma de tienda especializada.</w:t>
      </w:r>
    </w:p>
    <w:p>
      <w:pPr>
        <w:spacing w:after="140" w:line="300"/>
        <w:jc w:val="both"/>
      </w:pPr>
      <w:r>
        <w:rPr>
          <w:b/>
          <w:bCs/>
        </w:rPr>
        <w:t xml:space="preserve">Cómo respondemos a sus necesidades: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Mostrar la experiencia del lugar:</w:t>
      </w:r>
      <w:r>
        <w:t xml:space="preserve"> recorrido inicial por seis escenas del río y el puente, con zoom y fundido al desplazarse, y animaciones en los platos destacados.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Vender café online:</w:t>
      </w:r>
      <w:r>
        <w:t xml:space="preserve"> catálogo con origen, notas de sabor, método ideal y precio; molienda a elección; carrito persistente; envío y cupón de descuento.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Llenar mesas:</w:t>
      </w:r>
      <w:r>
        <w:t xml:space="preserve"> formulario de reserva simple, con confirmación y recordatorio.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Captar clientes:</w:t>
      </w:r>
      <w:r>
        <w:t xml:space="preserve"> newsletter y pop-up con 10% OFF en la primera compra.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Facilitar el contacto:</w:t>
      </w:r>
      <w:r>
        <w:t xml:space="preserve"> formulario, botón de WhatsApp, mapa real de Google y botón "Cómo llegar".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Crecer:</w:t>
      </w:r>
      <w:r>
        <w:t xml:space="preserve"> canal para mayoristas y código preparado para conectar la tienda a Shopify, Wix o Tiendanube sin rehacer la web.</w:t>
      </w:r>
    </w:p>
    <w:p>
      <w:pPr>
        <w:pStyle w:val="Heading1"/>
        <w:pageBreakBefore/>
      </w:pPr>
      <w:r>
        <w:t xml:space="preserve">Requerimientos funcionales</w:t>
      </w:r>
    </w:p>
    <w:p>
      <w:pPr>
        <w:spacing w:after="140" w:line="300"/>
        <w:jc w:val="both"/>
      </w:pPr>
      <w:r>
        <w:t xml:space="preserve">Estados utilizados: </w:t>
      </w:r>
      <w:r>
        <w:rPr>
          <w:b/>
          <w:bCs/>
        </w:rPr>
        <w:t xml:space="preserve">Implementado</w:t>
      </w:r>
      <w:r>
        <w:t xml:space="preserve"> (funciona en la web), </w:t>
      </w:r>
      <w:r>
        <w:rPr>
          <w:b/>
          <w:bCs/>
        </w:rPr>
        <w:t xml:space="preserve">Simulado</w:t>
      </w:r>
      <w:r>
        <w:t xml:space="preserve"> (funciona como prueba, sin enviar ni cobrar de verdad), </w:t>
      </w:r>
      <w:r>
        <w:rPr>
          <w:b/>
          <w:bCs/>
        </w:rPr>
        <w:t xml:space="preserve">Preparado</w:t>
      </w:r>
      <w:r>
        <w:t xml:space="preserve"> (el código está listo, falta conectar un servicio o cargar un dato), </w:t>
      </w:r>
      <w:r>
        <w:rPr>
          <w:b/>
          <w:bCs/>
        </w:rPr>
        <w:t xml:space="preserve">Parcial</w:t>
      </w:r>
      <w:r>
        <w:t xml:space="preserve"> y </w:t>
      </w:r>
      <w:r>
        <w:rPr>
          <w:b/>
          <w:bCs/>
        </w:rPr>
        <w:t xml:space="preserve">Pendiente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4538"/>
        <w:gridCol w:w="2000"/>
      </w:tblGrid>
      <w:tr>
        <w:trPr>
          <w:tblHeader/>
        </w:trP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638"/>
            <w:gridSpan w:val="4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1F3A4D"/>
                <w:sz w:val="19"/>
                <w:szCs w:val="19"/>
              </w:rPr>
              <w:t xml:space="preserve">Navegación e inicio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RF01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Navegar por secciones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Menú con Carta, Tienda, Reservas, Nosotros, Mayoristas y Contacto. La sección visible se marca con contorno blanco.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RF02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Menú móvil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 celulares el menú se abre a pantalla completa, sin mezclarse con la página.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RF03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Recorrido inicial con zoom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Seis escenas con fotos del río y el puente que se acercan y funden al desplazarse, con contador 01/06 y barra de progreso.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RF04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Presentar los tres pilares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Tostado propio, brunch todo el día y vista al río, más la frase de valores y el sello "Tostado local".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RF05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Mostrar destacados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Flat White, Tostón de palta y Cheesecake con precio e ilustración animada al pasar el mouse.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RF06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Mostrar testimonios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Opiniones de clientes, aclaradas como ficticias.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9638"/>
            <w:gridSpan w:val="4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1F3A4D"/>
                <w:sz w:val="19"/>
                <w:szCs w:val="19"/>
              </w:rPr>
              <w:t xml:space="preserve">Carta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RF07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Consultar la carta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Pestañas Cafés, Brunch, Dulces y Sin TACC con nombre, descripción y precio.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9638"/>
            <w:gridSpan w:val="4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1F3A4D"/>
                <w:sz w:val="19"/>
                <w:szCs w:val="19"/>
              </w:rPr>
              <w:t xml:space="preserve">Tienda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RF08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 catálogo de cafés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Amanecer, Remanso, Costanera, Bajante y Crecida (250 g) con origen, notas, método ideal, precio y paquete.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RF09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 "Los más pedidos"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Isla, Remanso y Amanecer destacados.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RF10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Elegir molienda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 grano, molido espresso o molido filtro.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RF11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Agregar al carrito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Suma el producto con su molienda, muestra aviso y actualiza el contador del carrito.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RF12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Modificar el carrito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Sumar, restar o quitar productos y ver el subtotal.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RF13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Conservar el carrito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carrito se mantiene si el cliente cierra y vuelve a la web.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RF14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Elegir envío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Retiro en el local, envío en Rosario o al resto del país, con total actualizado.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 (tarifas de ejemplo)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RF15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Aplicar descuento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Código MAREA10: 10% sobre el subtotal.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RF16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Pagar con tarjeta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Formulario con validación de número (algoritmo de Luhn), marca, vencimiento, CVC y cuotas.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A9552C"/>
                <w:sz w:val="19"/>
                <w:szCs w:val="19"/>
              </w:rPr>
              <w:t xml:space="preserve">Simulado (modo prueba)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RF17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Confirmar el pedido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Muestra "Pago aprobado" con número de pedido y resumen.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A9552C"/>
                <w:sz w:val="19"/>
                <w:szCs w:val="19"/>
              </w:rPr>
              <w:t xml:space="preserve">Simulado (modo prueba)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RF18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Enviar el pedido a la plataforma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Manda el carrito a Shopify, Wix o Tiendanube y abre su página de pago real.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8A6A1F"/>
                <w:sz w:val="19"/>
                <w:szCs w:val="19"/>
              </w:rPr>
              <w:t xml:space="preserve">Preparado (falta conectar)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RF19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Avisar al dueño de cada pedido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Email y notificación en la app de la plataforma con el detalle del pedido.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638"/>
            <w:gridSpan w:val="4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1F3A4D"/>
                <w:sz w:val="19"/>
                <w:szCs w:val="19"/>
              </w:rPr>
              <w:t xml:space="preserve">Reservas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RF20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Reservar mesa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Fecha (desde hoy), hora (8:00 a 19:30), personas (1 a 8), nombre, email, teléfono y preferencia de ventana.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RF21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Validar la reserva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Avisa qué dato falta o es incorrecto.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RF22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Confirmar por email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Muestra la confirmación y el envío del email al cliente.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A9552C"/>
                <w:sz w:val="19"/>
                <w:szCs w:val="19"/>
              </w:rPr>
              <w:t xml:space="preserve">Simulado (modo prueba)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RF23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Recordatorio 24 h antes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Calcula y muestra la fecha del recordatorio.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A9552C"/>
                <w:sz w:val="19"/>
                <w:szCs w:val="19"/>
              </w:rPr>
              <w:t xml:space="preserve">Simulado (modo prueba)</w:t>
            </w:r>
          </w:p>
        </w:tc>
      </w:tr>
      <w:tr>
        <w:tc>
          <w:tcPr>
            <w:tcW w:type="dxa" w:w="9638"/>
            <w:gridSpan w:val="4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1F3A4D"/>
                <w:sz w:val="19"/>
                <w:szCs w:val="19"/>
              </w:rPr>
              <w:t xml:space="preserve">Nosotros y Mayoristas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RF24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Presentar la historia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"Del grano a la orilla", proceso de tostado en cuatro pasos y equipo (Tostado, Barra, Cocina).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 (imágenes provisorias)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RF25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Pedir propuesta mayorista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Nombre del negocio, email y kilos por mes.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A9552C"/>
                <w:sz w:val="19"/>
                <w:szCs w:val="19"/>
              </w:rPr>
              <w:t xml:space="preserve">Simulado (modo prueba)</w:t>
            </w:r>
          </w:p>
        </w:tc>
      </w:tr>
      <w:tr>
        <w:tc>
          <w:tcPr>
            <w:tcW w:type="dxa" w:w="9638"/>
            <w:gridSpan w:val="4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1F3A4D"/>
                <w:sz w:val="19"/>
                <w:szCs w:val="19"/>
              </w:rPr>
              <w:t xml:space="preserve">Captación de clientes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RF26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Suscribirse al newsletter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Ingreso de email; aplica el 10% en el carrito.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A9552C"/>
                <w:sz w:val="19"/>
                <w:szCs w:val="19"/>
              </w:rPr>
              <w:t xml:space="preserve">Simulado (modo prueba)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RF27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Pop-up de bienvenida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Aparece una sola vez, ofrece 10% OFF a cambio del email y aplica el código MAREA10.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9638"/>
            <w:gridSpan w:val="4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1F3A4D"/>
                <w:sz w:val="19"/>
                <w:szCs w:val="19"/>
              </w:rPr>
              <w:t xml:space="preserve">Contacto y ubicación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RF28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Enviar mensaje de contacto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Nombre, email y mensaje, con validación.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A9552C"/>
                <w:sz w:val="19"/>
                <w:szCs w:val="19"/>
              </w:rPr>
              <w:t xml:space="preserve">Simulado (modo prueba)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RF29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 el mapa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Mapa real de Google en vista satélite en Av. Rivadavia 2569, Rosario.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RF30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Cómo llegar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Abre Google Maps con la ruta desde la ubicación del cliente hasta el local.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RF31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Escribir por WhatsApp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Botón flotante con mensaje prearmado. Hasta tener el número muestra "Falta añadir teléfono".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8A6A1F"/>
                <w:sz w:val="19"/>
                <w:szCs w:val="19"/>
              </w:rPr>
              <w:t xml:space="preserve">Preparado (falta conectar)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RF32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Datos de contacto y redes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Dirección y horario en el footer; faltan teléfono y redes.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8A6A1F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9638"/>
            <w:gridSpan w:val="4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1F3A4D"/>
                <w:sz w:val="19"/>
                <w:szCs w:val="19"/>
              </w:rPr>
              <w:t xml:space="preserve">Aplicación</w:t>
            </w:r>
          </w:p>
        </w:tc>
      </w:tr>
      <w:tr>
        <w:tc>
          <w:tcPr>
            <w:tcW w:type="dxa" w:w="8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RF33</w:t>
            </w:r>
          </w:p>
        </w:tc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App Android</w:t>
            </w:r>
          </w:p>
        </w:tc>
        <w:tc>
          <w:tcPr>
            <w:tcW w:type="dxa" w:w="45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Muestra la web completa, con ícono propio, botón atrás del celular y apertura de Maps, teléfono y WhatsApp.</w:t>
            </w:r>
          </w:p>
        </w:tc>
        <w:tc>
          <w:tcPr>
            <w:tcW w:type="dxa" w:w="20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Implementado</w:t>
            </w:r>
          </w:p>
        </w:tc>
      </w:tr>
    </w:tbl>
    <w:p>
      <w:pPr>
        <w:pStyle w:val="Heading1"/>
        <w:pageBreakBefore/>
      </w:pPr>
      <w:r>
        <w:t xml:space="preserve">Requerimientos no funcionales</w:t>
      </w:r>
    </w:p>
    <w:p>
      <w:pPr>
        <w:pStyle w:val="Heading2"/>
      </w:pPr>
      <w:r>
        <w:t xml:space="preserve">Rendimiento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Liviana:</w:t>
      </w:r>
      <w:r>
        <w:t xml:space="preserve"> sin frameworks ni librerías pesadas; las animaciones usan solo CSS y JavaScript nativo.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Fluida:</w:t>
      </w:r>
      <w:r>
        <w:t xml:space="preserve"> el zoom del recorrido se calcula por cuadro de animación y se suaviza para no trabarse.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Imágenes optimizadas:</w:t>
      </w:r>
      <w:r>
        <w:t xml:space="preserve"> las fotos del recorrido se comprimieron (máximo 1920 px) y las ilustraciones son vectoriales (SVG).</w:t>
      </w:r>
    </w:p>
    <w:p>
      <w:pPr>
        <w:pStyle w:val="Heading2"/>
      </w:pPr>
      <w:r>
        <w:t xml:space="preserve">Usabilidad y diseño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Responsive:</w:t>
      </w:r>
      <w:r>
        <w:t xml:space="preserve"> se adapta a PC, tablet y celular; en celular el texto se ubica abajo y las tarjetas se apilan.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Legibilidad:</w:t>
      </w:r>
      <w:r>
        <w:t xml:space="preserve"> velo azul sobre las fotos y sombra en los textos para que títulos y botones se lean sobre cualquier imagen.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Identidad visual:</w:t>
      </w:r>
      <w:r>
        <w:t xml:space="preserve"> respeta la paleta, las tipografías y el logo definidos por el cliente.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Mensajes claros:</w:t>
      </w:r>
      <w:r>
        <w:t xml:space="preserve"> cada formulario indica qué dato falta o es incorrecto.</w:t>
      </w:r>
    </w:p>
    <w:p>
      <w:pPr>
        <w:pStyle w:val="Heading2"/>
      </w:pPr>
      <w:r>
        <w:t xml:space="preserve">Accesibilidad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Enlace "Saltar al contenido", foco visible con teclado y textos alternativos en imágenes.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Respeta la opción del sistema "reducir movimiento": desactiva las animaciones.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Pestañas de la carta navegables con las flechas del teclado.</w:t>
      </w:r>
    </w:p>
    <w:p>
      <w:pPr>
        <w:pStyle w:val="Heading2"/>
      </w:pPr>
      <w:r>
        <w:t xml:space="preserve">Compatibilidad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Navegadores actuales: Chrome, Edge, Firefox y Safari, en escritorio y celular.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Aplicación Android 5.0 o superior.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Preparada para integrarse con Shopify, Wix o Tiendanube, Google Maps y WhatsApp.</w:t>
      </w:r>
    </w:p>
    <w:p>
      <w:pPr>
        <w:pStyle w:val="Heading2"/>
      </w:pPr>
      <w:r>
        <w:t xml:space="preserve">Seguridad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Pagos fuera de la web:</w:t>
      </w:r>
      <w:r>
        <w:t xml:space="preserve"> al conectar la tienda, los datos de tarjeta se cargan en la página segura de la plataforma; la web no los guarda ni los procesa.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Código protegido:</w:t>
      </w:r>
      <w:r>
        <w:t xml:space="preserve"> la versión publicada se entrega ofuscada y minificada para dificultar su copia.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Sin claves privadas:</w:t>
      </w:r>
      <w:r>
        <w:t xml:space="preserve"> el código solo admite tokens públicos de la plataforma.</w:t>
      </w:r>
    </w:p>
    <w:p>
      <w:pPr>
        <w:pStyle w:val="Heading2"/>
      </w:pPr>
      <w:r>
        <w:t xml:space="preserve">Disponibilidad y escalabilidad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Sitio estático: puede alojarse en hosting económico o gratuito con alta disponibilidad.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Agregar productos, platos o secciones no requiere cambiar la estructura.</w:t>
      </w:r>
    </w:p>
    <w:p>
      <w:pPr>
        <w:pStyle w:val="Heading2"/>
      </w:pPr>
      <w:r>
        <w:t xml:space="preserve">Mantenibilidad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Código separado en HTML, CSS y JavaScript, comentado en castellano.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Colores y tipografías centralizados en variables; ajustes rápidos (zoom, número de WhatsApp, código de descuento) al inicio de los archivos.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Guía para conectar la tienda y para regenerar la versión protegida.</w:t>
      </w:r>
    </w:p>
    <w:p>
      <w:pPr>
        <w:pStyle w:val="Heading2"/>
      </w:pPr>
      <w:r>
        <w:t xml:space="preserve">SEO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Título y metadescripción, etiquetas para redes sociales (Open Graph) y datos estructurados de cafetería (dirección, horario, reservas).</w:t>
      </w:r>
    </w:p>
    <w:p>
      <w:pPr>
        <w:pStyle w:val="Heading2"/>
      </w:pPr>
      <w:r>
        <w:t xml:space="preserve">Cumplimiento normativo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Ley 25.326 de Protección de Datos Personales:</w:t>
      </w:r>
      <w:r>
        <w:t xml:space="preserve"> los emails y datos de formularios solo se usarán para el fin indicado; falta agregar el texto de privacidad.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Ley 24.240 de Defensa del Consumidor:</w:t>
      </w:r>
      <w:r>
        <w:t xml:space="preserve"> al activar la venta online habrá que sumar el "botón de arrepentimiento" (Res. 424/2020) y los términos de compra.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Derechos de imágenes:</w:t>
      </w:r>
      <w:r>
        <w:t xml:space="preserve"> las fotos actuales del puente son provisorias; las definitivas deben ser propias o de bancos con licencia libre.</w:t>
      </w:r>
    </w:p>
    <w:p>
      <w:pPr>
        <w:pStyle w:val="Heading1"/>
        <w:pageBreakBefore/>
      </w:pPr>
      <w:r>
        <w:t xml:space="preserve">Casos de uso</w:t>
      </w:r>
    </w:p>
    <w:p>
      <w:pPr>
        <w:spacing w:after="140" w:line="300"/>
        <w:jc w:val="both"/>
      </w:pPr>
      <w:r>
        <w:t xml:space="preserve">Los casos de uso describen cómo interactúan los actores con la web. Actores: </w:t>
      </w:r>
      <w:r>
        <w:rPr>
          <w:b/>
          <w:bCs/>
        </w:rPr>
        <w:t xml:space="preserve">Visitante/Cliente</w:t>
      </w:r>
      <w:r>
        <w:t xml:space="preserve">, </w:t>
      </w:r>
      <w:r>
        <w:rPr>
          <w:b/>
          <w:bCs/>
        </w:rPr>
        <w:t xml:space="preserve">Dueño (MAREA)</w:t>
      </w:r>
      <w:r>
        <w:t xml:space="preserve">, </w:t>
      </w:r>
      <w:r>
        <w:rPr>
          <w:b/>
          <w:bCs/>
        </w:rPr>
        <w:t xml:space="preserve">Plataforma de tienda</w:t>
      </w:r>
      <w:r>
        <w:t xml:space="preserve"> (Shopify, Wix o Tiendanube), </w:t>
      </w:r>
      <w:r>
        <w:rPr>
          <w:b/>
          <w:bCs/>
        </w:rPr>
        <w:t xml:space="preserve">Google Maps</w:t>
      </w:r>
      <w:r>
        <w:t xml:space="preserve"> y </w:t>
      </w:r>
      <w:r>
        <w:rPr>
          <w:b/>
          <w:bCs/>
        </w:rPr>
        <w:t xml:space="preserve">WhatsApp</w:t>
      </w:r>
      <w:r>
        <w:t xml:space="preserve">.</w:t>
      </w:r>
    </w:p>
    <w:p>
      <w:pPr>
        <w:pStyle w:val="Heading2"/>
      </w:pPr>
      <w:r>
        <w:t xml:space="preserve">Diagramas de casos de uso</w:t>
      </w:r>
    </w:p>
    <w:p>
      <w:pPr>
        <w:jc w:val="center"/>
      </w:pPr>
      <w:r>
        <w:drawing>
          <wp:inline distT="0" distB="0" distL="0" distR="0">
            <wp:extent cx="4953000" cy="45624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E5D50"/>
          <w:sz w:val="18"/>
          <w:szCs w:val="18"/>
        </w:rPr>
        <w:t xml:space="preserve">Diagrama 1: navegación, reservas y contacto</w:t>
      </w:r>
    </w:p>
    <w:p>
      <w:pPr>
        <w:jc w:val="center"/>
      </w:pPr>
      <w:r>
        <w:drawing>
          <wp:inline distT="0" distB="0" distL="0" distR="0">
            <wp:extent cx="4953000" cy="45624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E5D50"/>
          <w:sz w:val="18"/>
          <w:szCs w:val="18"/>
        </w:rPr>
        <w:t xml:space="preserve">Diagrama 2: tienda online</w:t>
      </w:r>
    </w:p>
    <w:p>
      <w:pPr>
        <w:pStyle w:val="Heading2"/>
      </w:pPr>
      <w:r>
        <w:t xml:space="preserve">Narrativas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CU01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Comprar café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Actor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Cliente (con Plataforma de tienda)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cliente está en la sección Tienda.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Elige un café y su molienda.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Toca "Agregar"; el carrito suma el producto.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Abre el carrito, ajusta cantidades y elige el envío.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4. Aplica el código MAREA10 si lo tiene.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5. Toca "Ir a pagar".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6. Paga con tarjeta o Mercado Pago.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7. Ve la confirmación con número de pedido.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5a. Si falta un dato de la tarjeta, la web indica cuál.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5b. Con la plataforma conectada, el pago se realiza en su página segura.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Pedido registrado y aviso al dueño (con la plataforma conectada).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CU02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Reservar mesa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Actor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cliente está en la sección Reservas.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Elige fecha, hora y cantidad de personas.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Completa nombre, email y teléfono.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Marca si prefiere mesa junto a la ventana.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4. Toca "Confirmar reserva".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5. Ve la confirmación con el resumen y la fecha del recordatorio.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4a. Si la fecha ya pasó o falta el email, la web lo indica.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 confirmada; email inmediato y recordatorio 24 h antes (al conectar el servicio de emails).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CU03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Obtener 10% OFF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Actor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Visitante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Primera visita a la web.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A los pocos segundos aparece el pop-up de bienvenida.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Ingresa su email y toca "Quiero mi 10%".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Recibe el código MAREA10, aplicado automáticamente en el carrito.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1a. Cierra el pop-up; no vuelve a aparecer.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1b. Se suscribe desde la sección "Sumate a la marea".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Email registrado y descuento activo.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CU04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Llegar al local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Actor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Cliente (con Google Maps)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Ve el mapa satélite en Contacto.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Toca "Cómo llegar".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Se abre Google Maps con la ruta desde su ubicación hasta Av. Rivadavia 2569.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cliente navega hasta el local.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CU05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Pedir propuesta mayorista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Actor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Negocio (cliente B2B), Dueño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Completa nombre del negocio, email y kilos por mes.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Toca "Pedir propuesta".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Ve el aviso de respuesta en menos de 48 h.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dueño recibe la solicitud (al conectar el servicio de emails).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CU06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Gestionar pedidos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Actor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Dueño (con Plataforma de tienda)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Recibe el aviso de un pedido nuevo por email o en la app.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Revisa productos, molienda, dirección y pago en el panel.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Prepara el envío y actualiza su estado.</w:t>
            </w:r>
          </w:p>
        </w:tc>
      </w:tr>
      <w:tr>
        <w:tc>
          <w:tcPr>
            <w:tcW w:type="dxa" w:w="23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E8DCC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2B1E16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3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Pedido enviado o listo para retirar.</w:t>
            </w:r>
          </w:p>
        </w:tc>
      </w:tr>
    </w:tbl>
    <w:p>
      <w:pPr>
        <w:pStyle w:val="Heading1"/>
        <w:pageBreakBefore/>
      </w:pPr>
      <w:r>
        <w:t xml:space="preserve">Entradas y salidas de datos</w:t>
      </w:r>
    </w:p>
    <w:p>
      <w:pPr>
        <w:spacing w:after="140" w:line="300"/>
        <w:jc w:val="both"/>
      </w:pPr>
      <w:r>
        <w:t xml:space="preserve">Datos que ingresa el usuario en cada formulario, controles que aplica la web y resultado obtenido.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600"/>
        <w:gridCol w:w="2438"/>
      </w:tblGrid>
      <w:tr>
        <w:trPr>
          <w:tblHeader/>
        </w:trPr>
        <w:tc>
          <w:tcPr>
            <w:tcW w:type="dxa" w:w="17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Formulario</w:t>
            </w:r>
          </w:p>
        </w:tc>
        <w:tc>
          <w:tcPr>
            <w:tcW w:type="dxa" w:w="29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</w:p>
        </w:tc>
        <w:tc>
          <w:tcPr>
            <w:tcW w:type="dxa" w:w="2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Validaciones</w:t>
            </w:r>
          </w:p>
        </w:tc>
        <w:tc>
          <w:tcPr>
            <w:tcW w:type="dxa" w:w="24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Salida</w:t>
            </w:r>
          </w:p>
        </w:tc>
      </w:tr>
      <w:tr>
        <w:tc>
          <w:tcPr>
            <w:tcW w:type="dxa" w:w="17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Carrito</w:t>
            </w:r>
          </w:p>
        </w:tc>
        <w:tc>
          <w:tcPr>
            <w:tcW w:type="dxa" w:w="29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Producto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Molienda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Cantidad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Envío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2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Cantidad entre 1 y 20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Código válido: MAREA10</w:t>
            </w:r>
          </w:p>
        </w:tc>
        <w:tc>
          <w:tcPr>
            <w:tcW w:type="dxa" w:w="24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Subtotal, descuento, envío y total</w:t>
            </w:r>
          </w:p>
        </w:tc>
      </w:tr>
      <w:tr>
        <w:tc>
          <w:tcPr>
            <w:tcW w:type="dxa" w:w="17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Pago</w:t>
            </w:r>
          </w:p>
        </w:tc>
        <w:tc>
          <w:tcPr>
            <w:tcW w:type="dxa" w:w="29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Nombre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Email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Dirección (si hay envío)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Tarjeta, vencimiento, CVC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Cuotas</w:t>
            </w:r>
          </w:p>
        </w:tc>
        <w:tc>
          <w:tcPr>
            <w:tcW w:type="dxa" w:w="2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Tarjeta válida (Luhn)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Vencimiento futuro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CVC de 3 o 4 dígitos</w:t>
            </w:r>
          </w:p>
        </w:tc>
        <w:tc>
          <w:tcPr>
            <w:tcW w:type="dxa" w:w="24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Número de pedido, resumen y cuotas</w:t>
            </w:r>
          </w:p>
        </w:tc>
      </w:tr>
      <w:tr>
        <w:tc>
          <w:tcPr>
            <w:tcW w:type="dxa" w:w="17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Reserva</w:t>
            </w:r>
          </w:p>
        </w:tc>
        <w:tc>
          <w:tcPr>
            <w:tcW w:type="dxa" w:w="29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Fecha, hora, personas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Nombre, email, teléfono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Mesa junto a la ventana</w:t>
            </w:r>
          </w:p>
        </w:tc>
        <w:tc>
          <w:tcPr>
            <w:tcW w:type="dxa" w:w="2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Fecha desde hoy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Nombre y email obligatorios</w:t>
            </w:r>
          </w:p>
        </w:tc>
        <w:tc>
          <w:tcPr>
            <w:tcW w:type="dxa" w:w="24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Confirmación, email y fecha del recordatorio</w:t>
            </w:r>
          </w:p>
        </w:tc>
      </w:tr>
      <w:tr>
        <w:tc>
          <w:tcPr>
            <w:tcW w:type="dxa" w:w="17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Newsletter / Pop-up</w:t>
            </w:r>
          </w:p>
        </w:tc>
        <w:tc>
          <w:tcPr>
            <w:tcW w:type="dxa" w:w="29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Formato de email</w:t>
            </w:r>
          </w:p>
        </w:tc>
        <w:tc>
          <w:tcPr>
            <w:tcW w:type="dxa" w:w="24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Código MAREA10 aplicado</w:t>
            </w:r>
          </w:p>
        </w:tc>
      </w:tr>
      <w:tr>
        <w:tc>
          <w:tcPr>
            <w:tcW w:type="dxa" w:w="17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Mayoristas</w:t>
            </w:r>
          </w:p>
        </w:tc>
        <w:tc>
          <w:tcPr>
            <w:tcW w:type="dxa" w:w="29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Negocio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Email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Kilos por mes</w:t>
            </w:r>
          </w:p>
        </w:tc>
        <w:tc>
          <w:tcPr>
            <w:tcW w:type="dxa" w:w="2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Negocio y email obligatorios</w:t>
            </w:r>
          </w:p>
        </w:tc>
        <w:tc>
          <w:tcPr>
            <w:tcW w:type="dxa" w:w="24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Aviso de respuesta en 48 h</w:t>
            </w:r>
          </w:p>
        </w:tc>
      </w:tr>
      <w:tr>
        <w:tc>
          <w:tcPr>
            <w:tcW w:type="dxa" w:w="17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Contacto</w:t>
            </w:r>
          </w:p>
        </w:tc>
        <w:tc>
          <w:tcPr>
            <w:tcW w:type="dxa" w:w="29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Nombre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Email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Mensaje</w:t>
            </w:r>
          </w:p>
        </w:tc>
        <w:tc>
          <w:tcPr>
            <w:tcW w:type="dxa" w:w="2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Todos obligatorios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Formato de email</w:t>
            </w:r>
          </w:p>
        </w:tc>
        <w:tc>
          <w:tcPr>
            <w:tcW w:type="dxa" w:w="243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Mensaje enviado</w:t>
            </w:r>
          </w:p>
        </w:tc>
      </w:tr>
    </w:tbl>
    <w:p>
      <w:pPr>
        <w:pStyle w:val="Heading1"/>
        <w:pageBreakBefore/>
      </w:pPr>
      <w:r>
        <w:t xml:space="preserve">Matriz de riesgo</w:t>
      </w:r>
    </w:p>
    <w:p>
      <w:pPr>
        <w:spacing w:after="140" w:line="300"/>
        <w:jc w:val="both"/>
      </w:pPr>
      <w:r>
        <w:t xml:space="preserve">Riesgos identificados para la puesta en marcha de la web, evaluados por gravedad y probabilidad, con su mitigación y responsable.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250"/>
        <w:gridCol w:w="3188"/>
        <w:gridCol w:w="1600"/>
      </w:tblGrid>
      <w:tr>
        <w:trPr>
          <w:tblHeader/>
        </w:trPr>
        <w:tc>
          <w:tcPr>
            <w:tcW w:type="dxa" w:w="25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Gravedad</w:t>
            </w:r>
          </w:p>
        </w:tc>
        <w:tc>
          <w:tcPr>
            <w:tcW w:type="dxa" w:w="125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318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type="dxa" w:w="1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1F3A4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25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Técnico: falla la conexión con la plataforma de tienda</w:t>
            </w:r>
          </w:p>
        </w:tc>
        <w:tc>
          <w:tcPr>
            <w:tcW w:type="dxa" w:w="11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25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18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Probar con compras de prueba antes de publicar; el modo prueba queda como respaldo.</w:t>
            </w:r>
          </w:p>
        </w:tc>
        <w:tc>
          <w:tcPr>
            <w:tcW w:type="dxa" w:w="1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Tomás / Cristian</w:t>
            </w:r>
          </w:p>
        </w:tc>
      </w:tr>
      <w:tr>
        <w:tc>
          <w:tcPr>
            <w:tcW w:type="dxa" w:w="25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Contenido: faltan fotos, teléfono y redes</w:t>
            </w:r>
          </w:p>
        </w:tc>
        <w:tc>
          <w:tcPr>
            <w:tcW w:type="dxa" w:w="11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25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18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Recuadros "Falta agregar" y lista de pendientes acordada con el cliente.</w:t>
            </w:r>
          </w:p>
        </w:tc>
        <w:tc>
          <w:tcPr>
            <w:tcW w:type="dxa" w:w="1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Mile</w:t>
            </w:r>
          </w:p>
        </w:tc>
      </w:tr>
      <w:tr>
        <w:tc>
          <w:tcPr>
            <w:tcW w:type="dxa" w:w="25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Legal: datos personales y venta online</w:t>
            </w:r>
          </w:p>
        </w:tc>
        <w:tc>
          <w:tcPr>
            <w:tcW w:type="dxa" w:w="11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25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18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Agregar política de privacidad, términos y botón de arrepentimiento.</w:t>
            </w:r>
          </w:p>
        </w:tc>
        <w:tc>
          <w:tcPr>
            <w:tcW w:type="dxa" w:w="1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Mile / Tomás</w:t>
            </w:r>
          </w:p>
        </w:tc>
      </w:tr>
      <w:tr>
        <w:tc>
          <w:tcPr>
            <w:tcW w:type="dxa" w:w="25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Imágenes con derechos de autor</w:t>
            </w:r>
          </w:p>
        </w:tc>
        <w:tc>
          <w:tcPr>
            <w:tcW w:type="dxa" w:w="11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25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18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Reemplazar las fotos provisorias por propias o de bancos libres.</w:t>
            </w:r>
          </w:p>
        </w:tc>
        <w:tc>
          <w:tcPr>
            <w:tcW w:type="dxa" w:w="1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Mile</w:t>
            </w:r>
          </w:p>
        </w:tc>
      </w:tr>
      <w:tr>
        <w:tc>
          <w:tcPr>
            <w:tcW w:type="dxa" w:w="25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Precios desactualizados</w:t>
            </w:r>
          </w:p>
        </w:tc>
        <w:tc>
          <w:tcPr>
            <w:tcW w:type="dxa" w:w="11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125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18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Precios centralizados en un solo lugar del código y en la plataforma.</w:t>
            </w:r>
          </w:p>
        </w:tc>
        <w:tc>
          <w:tcPr>
            <w:tcW w:type="dxa" w:w="1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Cristian</w:t>
            </w:r>
          </w:p>
        </w:tc>
      </w:tr>
      <w:tr>
        <w:tc>
          <w:tcPr>
            <w:tcW w:type="dxa" w:w="25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Rendimiento en celulares antiguos</w:t>
            </w:r>
          </w:p>
        </w:tc>
        <w:tc>
          <w:tcPr>
            <w:tcW w:type="dxa" w:w="11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125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3188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Animaciones livianas y opción de movimiento reducido.</w:t>
            </w:r>
          </w:p>
        </w:tc>
        <w:tc>
          <w:tcPr>
            <w:tcW w:type="dxa" w:w="1600"/>
            <w:tcBorders>
              <w:top w:val="single" w:color="BFB3A2" w:sz="4"/>
              <w:left w:val="single" w:color="BFB3A2" w:sz="4"/>
              <w:bottom w:val="single" w:color="BFB3A2" w:sz="4"/>
              <w:right w:val="single" w:color="BFB3A2" w:sz="4"/>
            </w:tcBorders>
            <w:shd w:fill="FAF6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Cristian</w:t>
            </w:r>
          </w:p>
        </w:tc>
      </w:tr>
    </w:tbl>
    <w:p>
      <w:pPr>
        <w:pStyle w:val="Heading1"/>
        <w:pageBreakBefore/>
      </w:pPr>
      <w:r>
        <w:t xml:space="preserve">Análisis de factibilidad</w:t>
      </w:r>
    </w:p>
    <w:p>
      <w:pPr>
        <w:pStyle w:val="Heading2"/>
      </w:pPr>
      <w:r>
        <w:t xml:space="preserve">Factibilidad técnica</w:t>
      </w:r>
    </w:p>
    <w:p>
      <w:pPr>
        <w:spacing w:after="140" w:line="300"/>
        <w:jc w:val="both"/>
      </w:pPr>
      <w:r>
        <w:t xml:space="preserve">La web está desarrollada con tecnologías estándar (HTML, CSS y JavaScript), sin dependencias de servidor. Puede publicarse en cualquier hosting estático y la aplicación Android se generó a partir de la misma web. La venta online se resuelve con una plataforma de comercio electrónico que aporta pagos, stock, envíos y avisos de pedidos.</w:t>
      </w:r>
    </w:p>
    <w:p>
      <w:pPr>
        <w:pStyle w:val="Heading2"/>
      </w:pPr>
      <w:r>
        <w:t xml:space="preserve">Factibilidad operativa</w:t>
      </w:r>
    </w:p>
    <w:p>
      <w:pPr>
        <w:spacing w:after="140" w:line="300"/>
        <w:jc w:val="both"/>
      </w:pPr>
      <w:r>
        <w:t xml:space="preserve">El cliente no necesita conocimientos técnicos: los pedidos y productos se administran desde el panel de la plataforma elegida, y los cambios de contenido (textos, fotos, precios) se hacen en lugares puntuales del código, documentados.</w:t>
      </w:r>
    </w:p>
    <w:p>
      <w:pPr>
        <w:pStyle w:val="Heading2"/>
      </w:pPr>
      <w:r>
        <w:t xml:space="preserve">Factibilidad legal</w:t>
      </w:r>
    </w:p>
    <w:p>
      <w:pPr>
        <w:spacing w:after="140" w:line="300"/>
        <w:jc w:val="both"/>
      </w:pPr>
      <w:r>
        <w:t xml:space="preserve">Para la operación definitiva deben sumarse la política de privacidad (Ley 25.326), los términos de compra y el botón de arrepentimiento (Ley 24.240 y Res. 424/2020), y confirmar los derechos de uso de las imágenes.</w:t>
      </w:r>
    </w:p>
    <w:p>
      <w:pPr>
        <w:pStyle w:val="Heading2"/>
      </w:pPr>
      <w:r>
        <w:t xml:space="preserve">Factibilidad económica</w:t>
      </w:r>
    </w:p>
    <w:p>
      <w:pPr>
        <w:spacing w:after="140" w:line="300"/>
        <w:jc w:val="both"/>
      </w:pPr>
      <w:r>
        <w:t xml:space="preserve">El sitio no requiere licencias pagas. Los costos a definir con el cliente son el dominio, el hosting y la suscripción o comisión de la plataforma de tienda elegida.</w:t>
      </w:r>
    </w:p>
    <w:p>
      <w:pPr>
        <w:pStyle w:val="Heading1"/>
        <w:pageBreakBefore/>
      </w:pPr>
      <w:r>
        <w:t xml:space="preserve">Pendientes</w:t>
      </w:r>
    </w:p>
    <w:p>
      <w:pPr>
        <w:spacing w:after="140" w:line="300"/>
        <w:jc w:val="both"/>
      </w:pPr>
      <w:r>
        <w:t xml:space="preserve">Detalles a completar antes de la publicación definitiva: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Conectar la tienda a la plataforma elegida y cargar los productos con sus variantes y el cupón MAREA10.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Conectar un servicio de emails para reservas, newsletter, contacto y mayoristas.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Cargar el número de WhatsApp y activar el botón.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Agregar teléfono y redes sociales en el footer.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Reemplazar las fotos e ilustraciones provisorias por fotos reales del local, el equipo y los platos.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Confirmar con el cliente la carta completa y las tarifas de envío.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Agregar política de privacidad, términos de compra y botón de arrepentimiento.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Firmar la aplicación Android para publicarla en Google Play (si el cliente lo desea).</w:t>
      </w:r>
    </w:p>
    <w:p>
      <w:pPr>
        <w:pStyle w:val="Heading1"/>
        <w:pageBreakBefore/>
      </w:pPr>
      <w:r>
        <w:t xml:space="preserve">Conclusiones</w:t>
      </w:r>
    </w:p>
    <w:p>
      <w:pPr>
        <w:pStyle w:val="Heading2"/>
      </w:pPr>
      <w:r>
        <w:t xml:space="preserve">Logros alcanzados</w:t>
      </w:r>
    </w:p>
    <w:p>
      <w:pPr>
        <w:spacing w:after="140" w:line="300"/>
        <w:jc w:val="both"/>
      </w:pPr>
      <w:r>
        <w:t xml:space="preserve">Desarrollamos una web completa para MAREA que respeta su identidad y cubre el mapa del sitio pedido: portada con recorrido animado, carta, tienda con carrito, reservas, nosotros, mayoristas y contacto con mapa real. La versión móvil se revisó en cada etapa y se generó una aplicación Android con la misma experiencia.</w:t>
      </w:r>
    </w:p>
    <w:p>
      <w:pPr>
        <w:pStyle w:val="Heading2"/>
      </w:pPr>
      <w:r>
        <w:t xml:space="preserve">Desafíos superados</w:t>
      </w:r>
    </w:p>
    <w:p>
      <w:pPr>
        <w:spacing w:after="140" w:line="300"/>
        <w:jc w:val="both"/>
      </w:pPr>
      <w:r>
        <w:t xml:space="preserve">Logramos un efecto de recorrido por escenas fluido en PC y celular, mantener la legibilidad de los textos sobre las fotos y dejar la tienda funcionando en modo prueba con el código listo para conectarse a una plataforma real sin rehacer la web.</w:t>
      </w:r>
    </w:p>
    <w:p>
      <w:pPr>
        <w:pStyle w:val="Heading2"/>
      </w:pPr>
      <w:r>
        <w:t xml:space="preserve">Perspectivas futuras</w:t>
      </w:r>
    </w:p>
    <w:p>
      <w:pPr>
        <w:spacing w:after="140" w:line="300"/>
        <w:jc w:val="both"/>
      </w:pPr>
      <w:r>
        <w:t xml:space="preserve">Con la tienda conectada, MAREA podrá vender en todo el país y medir sus ventas desde el panel de la plataforma. A futuro se puede sumar pago de reservas con seña, programa de fidelidad, suscripción mensual de café y publicación de la app en Google Play.</w:t>
      </w:r>
    </w:p>
    <w:p>
      <w:pPr>
        <w:pStyle w:val="Heading1"/>
        <w:pageBreakBefore/>
      </w:pPr>
      <w:r>
        <w:t xml:space="preserve">Anexo: capturas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E5D50"/>
          <w:sz w:val="18"/>
          <w:szCs w:val="18"/>
        </w:rPr>
        <w:t xml:space="preserve">Portada en computadora</w:t>
      </w:r>
    </w:p>
    <w:p>
      <w:pPr>
        <w:jc w:val="center"/>
      </w:pPr>
      <w:r>
        <w:drawing>
          <wp:inline distT="0" distB="0" distL="0" distR="0">
            <wp:extent cx="2000250" cy="43243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2000250" cy="43243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E5D50"/>
          <w:sz w:val="18"/>
          <w:szCs w:val="18"/>
        </w:rPr>
        <w:t xml:space="preserve">Portada y tienda en celular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3143250" cy="63246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E5D50"/>
          <w:sz w:val="18"/>
          <w:szCs w:val="18"/>
        </w:rPr>
        <w:t xml:space="preserve">Vista general del sitio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5D50"/>
        <w:sz w:val="16"/>
        <w:szCs w:val="16"/>
      </w:rPr>
      <w:t xml:space="preserve">Página </w:t>
    </w:r>
    <w:r>
      <w:rPr>
        <w:color w:val="6E5D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E5D50"/>
        <w:sz w:val="16"/>
        <w:szCs w:val="16"/>
      </w:rPr>
      <w:t xml:space="preserve">MAREA · Requerimientos del sitio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40" w:hanging="320"/>
      </w:pPr>
    </w:lvl>
    <w:lvl w:ilvl="1" w:tentative="1">
      <w:start w:val="1"/>
      <w:numFmt w:val="bullet"/>
      <w:lvlText w:val="–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1E16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6A3D" w:sz="8" w:space="6"/>
      </w:pBdr>
      <w:spacing w:after="240" w:before="120"/>
      <w:outlineLvl w:val="0"/>
    </w:pPr>
    <w:rPr>
      <w:rFonts w:ascii="Arial" w:cs="Arial" w:eastAsia="Arial" w:hAnsi="Arial"/>
      <w:b/>
      <w:bCs/>
      <w:color w:val="1F3A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26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A4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bfc38bbe14b6118ebc790f0d9c492900dd8a79c.jpg"/><Relationship Id="rId10" Type="http://schemas.openxmlformats.org/officeDocument/2006/relationships/image" Target="media/397f5af21a6f10e85015681f6336fd04e84da09b.png"/><Relationship Id="rId11" Type="http://schemas.openxmlformats.org/officeDocument/2006/relationships/image" Target="media/50aecb836dad5af2f9a023f98860cc384f11fab2.png"/><Relationship Id="rId12" Type="http://schemas.openxmlformats.org/officeDocument/2006/relationships/image" Target="media/6a17df3162ad7ff08ec7b9581c8cfb4a5a9aa80e.jpg"/><Relationship Id="rId13" Type="http://schemas.openxmlformats.org/officeDocument/2006/relationships/image" Target="media/2d1602a4b701a7a72e289762090ddc64759d5a10.jpg"/><Relationship Id="rId14" Type="http://schemas.openxmlformats.org/officeDocument/2006/relationships/image" Target="media/3cdbcd3a5a3bda81424dbf628ddccedbb404ffce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MAREA - Requerimientos del sitio web</dc:title>
  <dc:creator>Cristian Sabella</dc:creator>
  <cp:lastModifiedBy>Un-named</cp:lastModifiedBy>
  <cp:revision>1</cp:revision>
  <dcterms:created xsi:type="dcterms:W3CDTF">2026-10-20T13:56:39.831Z</dcterms:created>
  <dcterms:modified xsi:type="dcterms:W3CDTF">2026-10-20T13:56:39.831Z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