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B79E" w14:textId="2016AD8D" w:rsidR="002E1A89" w:rsidRDefault="00D06CC9">
      <w:r>
        <w:rPr>
          <w:noProof/>
        </w:rPr>
        <w:drawing>
          <wp:inline distT="0" distB="0" distL="0" distR="0" wp14:anchorId="7AA6EEF0" wp14:editId="79891A85">
            <wp:extent cx="5612130" cy="2899410"/>
            <wp:effectExtent l="0" t="0" r="0" b="0"/>
            <wp:docPr id="1" name="Imagen 1" descr="Los tres roles de la metodología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tres roles de la metodología SCR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B8B7" w14:textId="00170AB1" w:rsidR="00D06CC9" w:rsidRDefault="00D06CC9"/>
    <w:p w14:paraId="50BA0986" w14:textId="1E4E9E1B" w:rsidR="00D06CC9" w:rsidRDefault="00D06CC9">
      <w:r>
        <w:t>Cliente, empresas: hoteleras, seguridad, educativas, residenciales, comercial, manufacturero</w:t>
      </w:r>
    </w:p>
    <w:p w14:paraId="1987F3C1" w14:textId="56EFF8B5" w:rsidR="00D06CC9" w:rsidRDefault="00D06CC9">
      <w:r>
        <w:t xml:space="preserve">Producto </w:t>
      </w:r>
      <w:proofErr w:type="spellStart"/>
      <w:r>
        <w:t>owner</w:t>
      </w:r>
      <w:proofErr w:type="spellEnd"/>
      <w:r>
        <w:t>: parte administra y de gestión humana de dichas empresas</w:t>
      </w:r>
    </w:p>
    <w:p w14:paraId="20F8E0C7" w14:textId="04E7AC1E" w:rsidR="00D06CC9" w:rsidRDefault="00D06CC9">
      <w:r>
        <w:t>Scrum master: Cristian tobon</w:t>
      </w:r>
    </w:p>
    <w:p w14:paraId="1A2C7E13" w14:textId="46C2BBB6" w:rsidR="00D06CC9" w:rsidRDefault="00D06CC9">
      <w:r>
        <w:t>Equipo scrum: Andrés restrepo muñoz</w:t>
      </w:r>
    </w:p>
    <w:p w14:paraId="37A81387" w14:textId="4601F6C9" w:rsidR="00D06CC9" w:rsidRDefault="00D06CC9"/>
    <w:p w14:paraId="54656791" w14:textId="27224E05" w:rsidR="00D06CC9" w:rsidRDefault="00D06CC9">
      <w:r>
        <w:t xml:space="preserve">Sistemas para brindar seguridad a distintas empresas </w:t>
      </w:r>
    </w:p>
    <w:p w14:paraId="2C83DB32" w14:textId="77777777" w:rsidR="00D06CC9" w:rsidRDefault="00D06CC9">
      <w:r>
        <w:t xml:space="preserve">Además del control de su data información, mediante red </w:t>
      </w:r>
    </w:p>
    <w:p w14:paraId="72C0456F" w14:textId="093D30FA" w:rsidR="00D06CC9" w:rsidRDefault="00D06CC9">
      <w:r>
        <w:t xml:space="preserve">y distintos </w:t>
      </w:r>
      <w:proofErr w:type="spellStart"/>
      <w:r>
        <w:t>plugins</w:t>
      </w:r>
      <w:proofErr w:type="spellEnd"/>
      <w:r>
        <w:t xml:space="preserve">. Tomando control además asegurando </w:t>
      </w:r>
    </w:p>
    <w:p w14:paraId="0D702314" w14:textId="6B2E8564" w:rsidR="00D06CC9" w:rsidRDefault="00D06CC9">
      <w:r>
        <w:t>que la información y los recursos de las empresas</w:t>
      </w:r>
    </w:p>
    <w:p w14:paraId="255CECFD" w14:textId="63BC2D77" w:rsidR="00D06CC9" w:rsidRPr="00D06CC9" w:rsidRDefault="00D06CC9">
      <w:pPr>
        <w:rPr>
          <w:u w:val="single"/>
        </w:rPr>
      </w:pPr>
      <w:r>
        <w:t>Esten en total monitoreo</w:t>
      </w:r>
    </w:p>
    <w:p w14:paraId="4529267E" w14:textId="77777777" w:rsidR="00D06CC9" w:rsidRDefault="00D06CC9"/>
    <w:p w14:paraId="5D77A218" w14:textId="77777777" w:rsidR="00D06CC9" w:rsidRDefault="00D06CC9"/>
    <w:p w14:paraId="3BC50750" w14:textId="77777777" w:rsidR="00D06CC9" w:rsidRDefault="00D06CC9"/>
    <w:sectPr w:rsidR="00D0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47"/>
    <w:rsid w:val="00791A47"/>
    <w:rsid w:val="00BC7AC2"/>
    <w:rsid w:val="00D06CC9"/>
    <w:rsid w:val="00E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CC34"/>
  <w15:chartTrackingRefBased/>
  <w15:docId w15:val="{EBF13A00-CB11-499D-8BC7-5E0A82A9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3</cp:revision>
  <dcterms:created xsi:type="dcterms:W3CDTF">2021-06-29T01:14:00Z</dcterms:created>
  <dcterms:modified xsi:type="dcterms:W3CDTF">2021-06-29T01:20:00Z</dcterms:modified>
</cp:coreProperties>
</file>