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variadores de la serie VFD-E han sido fabricados utilizando componentes y materiales de alta calidad e incorporan la tecnología de microprocesadores más moderna del mercado.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Presenta una cubierta tipo IP20, y la capacidad varía desde las fracciones hasta 30hp, con voltajes de entrada en el rango de 115VAC a 460VAC.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diseño termo-eficiente permite colocar los variadores uno junto a otro para aprovechar al máximo el espacio disponible.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Cubre potencias desde 0.2 hasta 22 kW.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modular y compacto.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EMI integrado (230V 1 fase / 460 V 3-fases).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Interruptor para RFI de red de TI.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para compartir el BUS de DC.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completa.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Curva V/F ajustable en 3 puntos.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Montaje en riel DIN.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 control de retroalimentación PID (diseñado para el bombeo a presión constante).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Autómata programable (PLC) incorporado (solo modelo 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vectorial de lazo abierto (lazo cerrado opcional).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PID con función "dormir/despertar" 15 velocidades programables.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frenado a partir de 1,5 kW-230 V.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frenado a partir de 2,2 kW-400 V.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Frecuencia de salida hasta 600 Hz.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muy silencioso (frecuencia portadora hasta 15 kHz).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Montaje de varios equipos sin separación lateral.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de programación extraible.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Tarjetas de ampliación de E/S opcionales.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ModBus RS-4B5.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Comunicaciones opcionales: Profibus-DP, DeviceNet.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CanOpen, LonWorks.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elevadores, molinos, taladros, máquinas inyectoras con brazo robotizado, trotadoras, lavadoras, tejedoras, y maquinaria para carpintería, entre muchas otras.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Entradas Digitales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Entradas Analógicas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Salida Digital.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Salida Analógica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Salida a Relé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Tipos de entradas digitales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PNP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Modbus RS485 (Vmax: 38400bps)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freno Chopper incorporado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Bus en Continua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PID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Bajo Ruido con frecuencia de subida hasta 15 kHz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par de empuje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Autoajuste de tiempo de aceleración y desaceleración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pasos de tiempo de aceleración y desacelaración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velocidades predererminadas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AÑADIDO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vectorial Tensión/Frecuencia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Integrado en todos los modelos excepto en el modelo de 230VAC de 3 fases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RFI-Switch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simple de posicionamiento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Curvas de Tensión/Frecuencia definida por el usuario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Regulación automática de la tensión y ahorro de energía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la velocidad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Teclado opcional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PLC incluido (500 pasos)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Freno continuo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PTC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