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Cónico de COBRA Cadenas: Eficiencia y Precisión en Transportadores Industriales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Perfil Cónico de COBRA Cadenas es una solución destacada en el segmento de transportadores industriales. Desarrollado con un enfoque en eficiencia y precisión, esta Guía Lateral se destaca por sus características únicas y los beneficios que aporta al proceso productivo.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Principales Aplicaciones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Transportadores industriales que utilizan Guías Laterales "salva etiquetas".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Sistemas que requieren precisión en el movimiento y una transición suave entre secciones del transportador.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Destacados Técnicos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Reducción de fricción en el producto, optimizando la eficiencia del proceso productivo.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Instalación fácil y rápida, proporcionando ahorro de tiempo y recursos.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Suministrado en barras de 3M.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Composición:</w:t>
      </w:r>
      <w:r w:rsidDel="00000000" w:rsidR="00000000" w:rsidRPr="00000000">
        <w:rPr>
          <w:rtl w:val="0"/>
        </w:rPr>
        <w:t xml:space="preserve"> Perfil Inox Ferrítico + Perfil Cónico en Polietileno de Alta Densidad (PEAD).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