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E83E36" w:rsidR="00A659BF" w:rsidP="00E83E36" w:rsidRDefault="000C5C73" w14:paraId="6F56AF27" w14:textId="64316E8F">
      <w:pPr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DATA </w:t>
      </w:r>
      <w:r w:rsidR="00E83E36">
        <w:rPr>
          <w:rFonts w:ascii="Times New Roman" w:hAnsi="Times New Roman" w:eastAsia="Times New Roman" w:cs="Times New Roman"/>
          <w:b/>
          <w:bCs/>
          <w:sz w:val="32"/>
          <w:szCs w:val="32"/>
        </w:rPr>
        <w:t>TYPES</w:t>
      </w:r>
    </w:p>
    <w:p w:rsidRPr="00A659BF" w:rsidR="00A659BF" w:rsidP="00A659BF" w:rsidRDefault="00480D76" w14:paraId="0ECAE9A4" w14:textId="40CD5A07">
      <w:pP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</w:rPr>
        <w:pict w14:anchorId="1971E0E4">
          <v:rect id="_x0000_i1025" style="width:0;height:1.5pt" o:hr="t" o:hrstd="t" o:hralign="center" fillcolor="#a0a0a0" stroked="f"/>
        </w:pict>
      </w:r>
    </w:p>
    <w:p w:rsidRPr="00A659BF" w:rsidR="00A659BF" w:rsidP="00A659BF" w:rsidRDefault="00A659BF" w14:paraId="6B8A7017" w14:textId="77777777">
      <w:pPr>
        <w:rPr>
          <w:rFonts w:ascii="Times New Roman" w:hAnsi="Times New Roman" w:eastAsia="Times New Roman" w:cs="Times New Roman"/>
          <w:b/>
          <w:bCs/>
        </w:rPr>
      </w:pPr>
      <w:r w:rsidRPr="00A659BF">
        <w:rPr>
          <w:rFonts w:ascii="Times New Roman" w:hAnsi="Times New Roman" w:eastAsia="Times New Roman" w:cs="Times New Roman"/>
          <w:b/>
          <w:bCs/>
        </w:rPr>
        <w:t>1. String (Text)</w:t>
      </w:r>
    </w:p>
    <w:p w:rsidRPr="00A659BF" w:rsidR="00A659BF" w:rsidP="00A659BF" w:rsidRDefault="00A659BF" w14:paraId="38FB0530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</w:rPr>
        <w:t>Definition:</w:t>
      </w:r>
      <w:r w:rsidRPr="00A659BF">
        <w:rPr>
          <w:rFonts w:ascii="Times New Roman" w:hAnsi="Times New Roman" w:eastAsia="Times New Roman" w:cs="Times New Roman"/>
        </w:rPr>
        <w:br/>
      </w:r>
      <w:r w:rsidRPr="00A659BF">
        <w:rPr>
          <w:rFonts w:ascii="Times New Roman" w:hAnsi="Times New Roman" w:eastAsia="Times New Roman" w:cs="Times New Roman"/>
        </w:rPr>
        <w:t>A sequence of characters, including letters, numbers, spaces, and symbols, treated as textual data.</w:t>
      </w:r>
    </w:p>
    <w:p w:rsidRPr="00A659BF" w:rsidR="00A659BF" w:rsidP="00A659BF" w:rsidRDefault="00A659BF" w14:paraId="1102CC65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</w:rPr>
        <w:t>Examples:</w:t>
      </w:r>
      <w:r w:rsidRPr="00A659BF">
        <w:rPr>
          <w:rFonts w:ascii="Times New Roman" w:hAnsi="Times New Roman" w:eastAsia="Times New Roman" w:cs="Times New Roman"/>
        </w:rPr>
        <w:br/>
      </w:r>
      <w:r w:rsidRPr="00A659BF">
        <w:rPr>
          <w:rFonts w:ascii="Times New Roman" w:hAnsi="Times New Roman" w:eastAsia="Times New Roman" w:cs="Times New Roman"/>
        </w:rPr>
        <w:t>"</w:t>
      </w:r>
      <w:proofErr w:type="gramStart"/>
      <w:r w:rsidRPr="00A659BF">
        <w:rPr>
          <w:rFonts w:ascii="Times New Roman" w:hAnsi="Times New Roman" w:eastAsia="Times New Roman" w:cs="Times New Roman"/>
          <w:i/>
          <w:iCs/>
        </w:rPr>
        <w:t>Hello</w:t>
      </w:r>
      <w:r w:rsidRPr="00A659BF">
        <w:rPr>
          <w:rFonts w:ascii="Times New Roman" w:hAnsi="Times New Roman" w:eastAsia="Times New Roman" w:cs="Times New Roman"/>
        </w:rPr>
        <w:t>" —</w:t>
      </w:r>
      <w:proofErr w:type="gramEnd"/>
      <w:r w:rsidRPr="00A659BF">
        <w:rPr>
          <w:rFonts w:ascii="Times New Roman" w:hAnsi="Times New Roman" w:eastAsia="Times New Roman" w:cs="Times New Roman"/>
        </w:rPr>
        <w:t xml:space="preserve"> "</w:t>
      </w:r>
      <w:r w:rsidRPr="00A659BF">
        <w:rPr>
          <w:rFonts w:ascii="Times New Roman" w:hAnsi="Times New Roman" w:eastAsia="Times New Roman" w:cs="Times New Roman"/>
          <w:i/>
          <w:iCs/>
        </w:rPr>
        <w:t>123</w:t>
      </w:r>
      <w:proofErr w:type="gramStart"/>
      <w:r w:rsidRPr="00A659BF">
        <w:rPr>
          <w:rFonts w:ascii="Times New Roman" w:hAnsi="Times New Roman" w:eastAsia="Times New Roman" w:cs="Times New Roman"/>
          <w:i/>
          <w:iCs/>
        </w:rPr>
        <w:t>abc</w:t>
      </w:r>
      <w:r w:rsidRPr="00A659BF">
        <w:rPr>
          <w:rFonts w:ascii="Times New Roman" w:hAnsi="Times New Roman" w:eastAsia="Times New Roman" w:cs="Times New Roman"/>
        </w:rPr>
        <w:t>" —</w:t>
      </w:r>
      <w:proofErr w:type="gramEnd"/>
      <w:r w:rsidRPr="00A659BF">
        <w:rPr>
          <w:rFonts w:ascii="Times New Roman" w:hAnsi="Times New Roman" w:eastAsia="Times New Roman" w:cs="Times New Roman"/>
        </w:rPr>
        <w:t xml:space="preserve"> </w:t>
      </w:r>
      <w:r w:rsidRPr="00A659BF">
        <w:rPr>
          <w:rFonts w:ascii="Times New Roman" w:hAnsi="Times New Roman" w:eastAsia="Times New Roman" w:cs="Times New Roman"/>
          <w:i/>
          <w:iCs/>
        </w:rPr>
        <w:t>'42</w:t>
      </w:r>
      <w:r w:rsidRPr="00A659BF">
        <w:rPr>
          <w:rFonts w:ascii="Times New Roman" w:hAnsi="Times New Roman" w:eastAsia="Times New Roman" w:cs="Times New Roman"/>
        </w:rPr>
        <w:t xml:space="preserve"> (note: leading apostrophe forces text format)</w:t>
      </w:r>
    </w:p>
    <w:p w:rsidRPr="00A659BF" w:rsidR="00A659BF" w:rsidP="00A659BF" w:rsidRDefault="00A659BF" w14:paraId="3367FCE2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</w:rPr>
        <w:t>Behavior:</w:t>
      </w:r>
    </w:p>
    <w:p w:rsidRPr="00A659BF" w:rsidR="00A659BF" w:rsidP="00A659BF" w:rsidRDefault="00A659BF" w14:paraId="375D3ACD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</w:rPr>
        <w:t>Cannot be used directly in math operations</w:t>
      </w:r>
    </w:p>
    <w:p w:rsidRPr="00A659BF" w:rsidR="00A659BF" w:rsidP="00A659BF" w:rsidRDefault="00A659BF" w14:paraId="0EA59601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</w:rPr>
        <w:t>Often used in labels, names, or IDs</w:t>
      </w:r>
    </w:p>
    <w:p w:rsidRPr="00A659BF" w:rsidR="00A659BF" w:rsidP="00A659BF" w:rsidRDefault="00A659BF" w14:paraId="01785B71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</w:rPr>
        <w:t xml:space="preserve">Can be combined using </w:t>
      </w:r>
      <w:r w:rsidRPr="00A659BF">
        <w:rPr>
          <w:rFonts w:ascii="Times New Roman" w:hAnsi="Times New Roman" w:eastAsia="Times New Roman" w:cs="Times New Roman"/>
          <w:i/>
          <w:iCs/>
        </w:rPr>
        <w:t>&amp;</w:t>
      </w:r>
      <w:r w:rsidRPr="00A659BF">
        <w:rPr>
          <w:rFonts w:ascii="Times New Roman" w:hAnsi="Times New Roman" w:eastAsia="Times New Roman" w:cs="Times New Roman"/>
        </w:rPr>
        <w:t xml:space="preserve"> (e.g., "</w:t>
      </w:r>
      <w:r w:rsidRPr="00A659BF">
        <w:rPr>
          <w:rFonts w:ascii="Times New Roman" w:hAnsi="Times New Roman" w:eastAsia="Times New Roman" w:cs="Times New Roman"/>
          <w:i/>
          <w:iCs/>
        </w:rPr>
        <w:t>Hello</w:t>
      </w:r>
      <w:r w:rsidRPr="00A659BF">
        <w:rPr>
          <w:rFonts w:ascii="Times New Roman" w:hAnsi="Times New Roman" w:eastAsia="Times New Roman" w:cs="Times New Roman"/>
        </w:rPr>
        <w:t xml:space="preserve"> " &amp; "</w:t>
      </w:r>
      <w:r w:rsidRPr="00A659BF">
        <w:rPr>
          <w:rFonts w:ascii="Times New Roman" w:hAnsi="Times New Roman" w:eastAsia="Times New Roman" w:cs="Times New Roman"/>
          <w:i/>
          <w:iCs/>
        </w:rPr>
        <w:t>World</w:t>
      </w:r>
      <w:r w:rsidRPr="00A659BF">
        <w:rPr>
          <w:rFonts w:ascii="Times New Roman" w:hAnsi="Times New Roman" w:eastAsia="Times New Roman" w:cs="Times New Roman"/>
        </w:rPr>
        <w:t>" → "</w:t>
      </w:r>
      <w:r w:rsidRPr="00A659BF">
        <w:rPr>
          <w:rFonts w:ascii="Times New Roman" w:hAnsi="Times New Roman" w:eastAsia="Times New Roman" w:cs="Times New Roman"/>
          <w:i/>
          <w:iCs/>
        </w:rPr>
        <w:t>Hello</w:t>
      </w:r>
      <w:r w:rsidRPr="00A659BF">
        <w:rPr>
          <w:rFonts w:ascii="Times New Roman" w:hAnsi="Times New Roman" w:eastAsia="Times New Roman" w:cs="Times New Roman"/>
        </w:rPr>
        <w:t xml:space="preserve"> </w:t>
      </w:r>
      <w:r w:rsidRPr="00A659BF">
        <w:rPr>
          <w:rFonts w:ascii="Times New Roman" w:hAnsi="Times New Roman" w:eastAsia="Times New Roman" w:cs="Times New Roman"/>
          <w:i/>
          <w:iCs/>
        </w:rPr>
        <w:t>World</w:t>
      </w:r>
      <w:r w:rsidRPr="00A659BF">
        <w:rPr>
          <w:rFonts w:ascii="Times New Roman" w:hAnsi="Times New Roman" w:eastAsia="Times New Roman" w:cs="Times New Roman"/>
        </w:rPr>
        <w:t>")</w:t>
      </w:r>
    </w:p>
    <w:p w:rsidRPr="00A659BF" w:rsidR="00A659BF" w:rsidP="00A659BF" w:rsidRDefault="00480D76" w14:paraId="01589E93" w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 w14:anchorId="0774FB36">
          <v:rect id="_x0000_i1026" style="width:0;height:1.5pt" o:hr="t" o:hrstd="t" o:hralign="center" fillcolor="#a0a0a0" stroked="f"/>
        </w:pict>
      </w:r>
    </w:p>
    <w:p w:rsidRPr="00A659BF" w:rsidR="00A659BF" w:rsidP="00A659BF" w:rsidRDefault="00A659BF" w14:paraId="3FC81A70" w14:textId="77777777">
      <w:pPr>
        <w:rPr>
          <w:rFonts w:ascii="Times New Roman" w:hAnsi="Times New Roman" w:eastAsia="Times New Roman" w:cs="Times New Roman"/>
          <w:b/>
          <w:bCs/>
        </w:rPr>
      </w:pPr>
      <w:r w:rsidRPr="00A659BF">
        <w:rPr>
          <w:rFonts w:ascii="Times New Roman" w:hAnsi="Times New Roman" w:eastAsia="Times New Roman" w:cs="Times New Roman"/>
          <w:b/>
          <w:bCs/>
        </w:rPr>
        <w:t>2. Number</w:t>
      </w:r>
    </w:p>
    <w:p w:rsidRPr="00A659BF" w:rsidR="00A659BF" w:rsidP="00A659BF" w:rsidRDefault="00A659BF" w14:paraId="7AAB0007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</w:rPr>
        <w:t>Definition:</w:t>
      </w:r>
      <w:r w:rsidRPr="00A659BF">
        <w:rPr>
          <w:rFonts w:ascii="Times New Roman" w:hAnsi="Times New Roman" w:eastAsia="Times New Roman" w:cs="Times New Roman"/>
        </w:rPr>
        <w:br/>
      </w:r>
      <w:r w:rsidRPr="00A659BF">
        <w:rPr>
          <w:rFonts w:ascii="Times New Roman" w:hAnsi="Times New Roman" w:eastAsia="Times New Roman" w:cs="Times New Roman"/>
        </w:rPr>
        <w:t>Numeric values, including whole numbers, decimals, and scientific notation. Excel treats all numeric types (integers, floats, etc.) under a single "Number" category.</w:t>
      </w:r>
    </w:p>
    <w:p w:rsidRPr="00A659BF" w:rsidR="00A659BF" w:rsidP="00A659BF" w:rsidRDefault="00A659BF" w14:paraId="0D2D0D20" w14:textId="77777777">
      <w:pPr>
        <w:rPr>
          <w:rFonts w:ascii="Times New Roman" w:hAnsi="Times New Roman" w:eastAsia="Times New Roman" w:cs="Times New Roman"/>
          <w:i/>
          <w:iCs/>
        </w:rPr>
      </w:pPr>
      <w:r w:rsidRPr="00A659BF">
        <w:rPr>
          <w:rFonts w:ascii="Times New Roman" w:hAnsi="Times New Roman" w:eastAsia="Times New Roman" w:cs="Times New Roman"/>
          <w:b/>
          <w:bCs/>
        </w:rPr>
        <w:t>Examples:</w:t>
      </w:r>
      <w:r w:rsidRPr="00A659BF">
        <w:rPr>
          <w:rFonts w:ascii="Times New Roman" w:hAnsi="Times New Roman" w:eastAsia="Times New Roman" w:cs="Times New Roman"/>
        </w:rPr>
        <w:br/>
      </w:r>
      <w:r w:rsidRPr="00A659BF">
        <w:rPr>
          <w:rFonts w:ascii="Times New Roman" w:hAnsi="Times New Roman" w:eastAsia="Times New Roman" w:cs="Times New Roman"/>
          <w:i/>
          <w:iCs/>
        </w:rPr>
        <w:t>10 — 3.14 — -7 — 1.2E+3</w:t>
      </w:r>
    </w:p>
    <w:p w:rsidRPr="00A659BF" w:rsidR="00A659BF" w:rsidP="00A659BF" w:rsidRDefault="00A659BF" w14:paraId="145D2C6A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</w:rPr>
        <w:t>Behavior:</w:t>
      </w:r>
    </w:p>
    <w:p w:rsidRPr="00A659BF" w:rsidR="00A659BF" w:rsidP="00A659BF" w:rsidRDefault="00A659BF" w14:paraId="557DA34A" w14:textId="77777777">
      <w:pPr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</w:rPr>
        <w:t>Fully supported in arithmetic operations</w:t>
      </w:r>
    </w:p>
    <w:p w:rsidR="00A659BF" w:rsidP="3B3F4273" w:rsidRDefault="00A659BF" w14:paraId="21F119AA" w14:textId="11FEABCB">
      <w:pPr>
        <w:numPr>
          <w:ilvl w:val="0"/>
          <w:numId w:val="2"/>
        </w:numPr>
        <w:spacing w:line="278" w:lineRule="auto"/>
        <w:rPr/>
      </w:pPr>
      <w:r w:rsidRPr="3B3F4273" w:rsidR="00A659BF">
        <w:rPr>
          <w:rFonts w:ascii="Times New Roman" w:hAnsi="Times New Roman" w:eastAsia="Times New Roman" w:cs="Times New Roman"/>
        </w:rPr>
        <w:t>Can be formatted as currency, percent, etc.</w:t>
      </w:r>
    </w:p>
    <w:p w:rsidR="3B3F4273" w:rsidRDefault="3B3F4273" w14:paraId="1BBFD8A2" w14:textId="00D07F33"/>
    <w:p w:rsidRPr="00A659BF" w:rsidR="00A659BF" w:rsidP="00A659BF" w:rsidRDefault="00A659BF" w14:paraId="383E545D" w14:textId="21039829">
      <w:pPr>
        <w:rPr>
          <w:rFonts w:ascii="Times New Roman" w:hAnsi="Times New Roman" w:eastAsia="Times New Roman" w:cs="Times New Roman"/>
          <w:b/>
          <w:bCs/>
        </w:rPr>
      </w:pPr>
      <w:r w:rsidRPr="00A659BF">
        <w:rPr>
          <w:rFonts w:ascii="Times New Roman" w:hAnsi="Times New Roman" w:eastAsia="Times New Roman" w:cs="Times New Roman"/>
          <w:b/>
          <w:bCs/>
        </w:rPr>
        <w:t>3. Boolean (Logical)</w:t>
      </w:r>
    </w:p>
    <w:p w:rsidRPr="00A659BF" w:rsidR="00A659BF" w:rsidP="00A659BF" w:rsidRDefault="00A659BF" w14:paraId="4A3737AC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</w:rPr>
        <w:t>Definition:</w:t>
      </w:r>
      <w:r w:rsidRPr="00A659BF">
        <w:rPr>
          <w:rFonts w:ascii="Times New Roman" w:hAnsi="Times New Roman" w:eastAsia="Times New Roman" w:cs="Times New Roman"/>
        </w:rPr>
        <w:br/>
      </w:r>
      <w:r w:rsidRPr="00A659BF">
        <w:rPr>
          <w:rFonts w:ascii="Times New Roman" w:hAnsi="Times New Roman" w:eastAsia="Times New Roman" w:cs="Times New Roman"/>
        </w:rPr>
        <w:t xml:space="preserve">Represents truth values: </w:t>
      </w:r>
      <w:r w:rsidRPr="00A659BF">
        <w:rPr>
          <w:rFonts w:ascii="Times New Roman" w:hAnsi="Times New Roman" w:eastAsia="Times New Roman" w:cs="Times New Roman"/>
          <w:i/>
          <w:iCs/>
        </w:rPr>
        <w:t>TRUE</w:t>
      </w:r>
      <w:r w:rsidRPr="00A659BF">
        <w:rPr>
          <w:rFonts w:ascii="Times New Roman" w:hAnsi="Times New Roman" w:eastAsia="Times New Roman" w:cs="Times New Roman"/>
        </w:rPr>
        <w:t xml:space="preserve"> or </w:t>
      </w:r>
      <w:r w:rsidRPr="00A659BF">
        <w:rPr>
          <w:rFonts w:ascii="Times New Roman" w:hAnsi="Times New Roman" w:eastAsia="Times New Roman" w:cs="Times New Roman"/>
          <w:i/>
          <w:iCs/>
        </w:rPr>
        <w:t>FALSE</w:t>
      </w:r>
      <w:r w:rsidRPr="00A659BF">
        <w:rPr>
          <w:rFonts w:ascii="Times New Roman" w:hAnsi="Times New Roman" w:eastAsia="Times New Roman" w:cs="Times New Roman"/>
        </w:rPr>
        <w:t>.</w:t>
      </w:r>
    </w:p>
    <w:p w:rsidRPr="00A659BF" w:rsidR="00A659BF" w:rsidP="00A659BF" w:rsidRDefault="00A659BF" w14:paraId="435FA1B1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</w:rPr>
        <w:t>Examples:</w:t>
      </w:r>
      <w:r w:rsidRPr="00A659BF">
        <w:rPr>
          <w:rFonts w:ascii="Times New Roman" w:hAnsi="Times New Roman" w:eastAsia="Times New Roman" w:cs="Times New Roman"/>
        </w:rPr>
        <w:br/>
      </w:r>
      <w:r w:rsidRPr="00A659BF">
        <w:rPr>
          <w:rFonts w:ascii="Times New Roman" w:hAnsi="Times New Roman" w:eastAsia="Times New Roman" w:cs="Times New Roman"/>
          <w:i/>
          <w:iCs/>
        </w:rPr>
        <w:t>TRUE</w:t>
      </w:r>
      <w:r w:rsidRPr="00A659BF">
        <w:rPr>
          <w:rFonts w:ascii="Times New Roman" w:hAnsi="Times New Roman" w:eastAsia="Times New Roman" w:cs="Times New Roman"/>
        </w:rPr>
        <w:t xml:space="preserve"> — </w:t>
      </w:r>
      <w:r w:rsidRPr="00A659BF">
        <w:rPr>
          <w:rFonts w:ascii="Times New Roman" w:hAnsi="Times New Roman" w:eastAsia="Times New Roman" w:cs="Times New Roman"/>
          <w:i/>
          <w:iCs/>
        </w:rPr>
        <w:t>FALSE</w:t>
      </w:r>
    </w:p>
    <w:p w:rsidRPr="00A659BF" w:rsidR="00A659BF" w:rsidP="00A659BF" w:rsidRDefault="00A659BF" w14:paraId="46CAE5D5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</w:rPr>
        <w:t>Behavior:</w:t>
      </w:r>
    </w:p>
    <w:p w:rsidRPr="00A659BF" w:rsidR="00A659BF" w:rsidP="00A659BF" w:rsidRDefault="00A659BF" w14:paraId="70DFF0BF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</w:rPr>
        <w:t xml:space="preserve">Automatically coerced to numbers in math: </w:t>
      </w:r>
      <w:r w:rsidRPr="00A659BF">
        <w:rPr>
          <w:rFonts w:ascii="Times New Roman" w:hAnsi="Times New Roman" w:eastAsia="Times New Roman" w:cs="Times New Roman"/>
          <w:i/>
          <w:iCs/>
        </w:rPr>
        <w:t>TRUE = 1</w:t>
      </w:r>
      <w:r w:rsidRPr="00A659BF">
        <w:rPr>
          <w:rFonts w:ascii="Times New Roman" w:hAnsi="Times New Roman" w:eastAsia="Times New Roman" w:cs="Times New Roman"/>
        </w:rPr>
        <w:t xml:space="preserve">, </w:t>
      </w:r>
      <w:r w:rsidRPr="00A659BF">
        <w:rPr>
          <w:rFonts w:ascii="Times New Roman" w:hAnsi="Times New Roman" w:eastAsia="Times New Roman" w:cs="Times New Roman"/>
          <w:i/>
          <w:iCs/>
        </w:rPr>
        <w:t>FALSE = 0</w:t>
      </w:r>
    </w:p>
    <w:p w:rsidRPr="00A659BF" w:rsidR="00A659BF" w:rsidP="00A659BF" w:rsidRDefault="00A659BF" w14:paraId="5A23BD75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</w:rPr>
        <w:t xml:space="preserve">Used in logical formulas like </w:t>
      </w:r>
      <w:r w:rsidRPr="00A659BF">
        <w:rPr>
          <w:rFonts w:ascii="Times New Roman" w:hAnsi="Times New Roman" w:eastAsia="Times New Roman" w:cs="Times New Roman"/>
          <w:i/>
          <w:iCs/>
        </w:rPr>
        <w:t>IF, AND, OR, NOT</w:t>
      </w:r>
    </w:p>
    <w:p w:rsidRPr="00A659BF" w:rsidR="00A659BF" w:rsidP="00A659BF" w:rsidRDefault="00480D76" w14:paraId="282804E7" w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 w14:anchorId="061BCE8E">
          <v:rect id="_x0000_i1028" style="width:0;height:1.5pt" o:hr="t" o:hrstd="t" o:hralign="center" fillcolor="#a0a0a0" stroked="f"/>
        </w:pict>
      </w:r>
    </w:p>
    <w:p w:rsidR="3B3F4273" w:rsidP="3B3F4273" w:rsidRDefault="3B3F4273" w14:paraId="595C9EE2" w14:textId="750DE8D0">
      <w:pPr>
        <w:rPr>
          <w:rFonts w:ascii="Times New Roman" w:hAnsi="Times New Roman" w:eastAsia="Times New Roman" w:cs="Times New Roman"/>
        </w:rPr>
      </w:pPr>
    </w:p>
    <w:p w:rsidRPr="00A659BF" w:rsidR="00A659BF" w:rsidP="00A659BF" w:rsidRDefault="00A659BF" w14:paraId="2250CBC4" w14:textId="77777777">
      <w:pPr>
        <w:rPr>
          <w:rFonts w:ascii="Times New Roman" w:hAnsi="Times New Roman" w:eastAsia="Times New Roman" w:cs="Times New Roman"/>
          <w:b/>
          <w:bCs/>
        </w:rPr>
      </w:pPr>
      <w:r w:rsidRPr="00A659BF">
        <w:rPr>
          <w:rFonts w:ascii="Times New Roman" w:hAnsi="Times New Roman" w:eastAsia="Times New Roman" w:cs="Times New Roman"/>
          <w:b/>
          <w:bCs/>
        </w:rPr>
        <w:t>4. Date/Time</w:t>
      </w:r>
    </w:p>
    <w:p w:rsidRPr="00A659BF" w:rsidR="00A659BF" w:rsidP="00A659BF" w:rsidRDefault="00A659BF" w14:paraId="10A5DA60" w14:textId="45702E21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</w:rPr>
        <w:t>Definition:</w:t>
      </w:r>
      <w:r w:rsidRPr="00A659BF">
        <w:rPr>
          <w:rFonts w:ascii="Times New Roman" w:hAnsi="Times New Roman" w:eastAsia="Times New Roman" w:cs="Times New Roman"/>
        </w:rPr>
        <w:br/>
      </w:r>
      <w:r w:rsidRPr="00A659BF">
        <w:rPr>
          <w:rFonts w:ascii="Times New Roman" w:hAnsi="Times New Roman" w:eastAsia="Times New Roman" w:cs="Times New Roman"/>
        </w:rPr>
        <w:t xml:space="preserve">Dates and times are numeric values </w:t>
      </w:r>
      <w:r>
        <w:rPr>
          <w:rFonts w:ascii="Times New Roman" w:hAnsi="Times New Roman" w:eastAsia="Times New Roman" w:cs="Times New Roman"/>
        </w:rPr>
        <w:t>behind the scenes</w:t>
      </w:r>
      <w:r w:rsidRPr="00A659BF">
        <w:rPr>
          <w:rFonts w:ascii="Times New Roman" w:hAnsi="Times New Roman" w:eastAsia="Times New Roman" w:cs="Times New Roman"/>
        </w:rPr>
        <w:t>, where the integer part is the number of days since January 1, 1900, and the decimal part represents the time of day.</w:t>
      </w:r>
    </w:p>
    <w:p w:rsidRPr="00A659BF" w:rsidR="00A659BF" w:rsidP="00A659BF" w:rsidRDefault="00A659BF" w14:paraId="45B742E2" w14:textId="77777777">
      <w:pPr>
        <w:rPr>
          <w:rFonts w:ascii="Times New Roman" w:hAnsi="Times New Roman" w:eastAsia="Times New Roman" w:cs="Times New Roman"/>
          <w:i/>
          <w:iCs/>
        </w:rPr>
      </w:pPr>
      <w:r w:rsidRPr="00A659BF">
        <w:rPr>
          <w:rFonts w:ascii="Times New Roman" w:hAnsi="Times New Roman" w:eastAsia="Times New Roman" w:cs="Times New Roman"/>
          <w:b/>
          <w:bCs/>
        </w:rPr>
        <w:t>Examples:</w:t>
      </w:r>
      <w:r w:rsidRPr="00A659BF">
        <w:rPr>
          <w:rFonts w:ascii="Times New Roman" w:hAnsi="Times New Roman" w:eastAsia="Times New Roman" w:cs="Times New Roman"/>
        </w:rPr>
        <w:br/>
      </w:r>
      <w:r w:rsidRPr="00A659BF">
        <w:rPr>
          <w:rFonts w:ascii="Times New Roman" w:hAnsi="Times New Roman" w:eastAsia="Times New Roman" w:cs="Times New Roman"/>
          <w:i/>
          <w:iCs/>
        </w:rPr>
        <w:t>03/27/2025 — 12:00 PM — =</w:t>
      </w:r>
      <w:proofErr w:type="gramStart"/>
      <w:r w:rsidRPr="00A659BF">
        <w:rPr>
          <w:rFonts w:ascii="Times New Roman" w:hAnsi="Times New Roman" w:eastAsia="Times New Roman" w:cs="Times New Roman"/>
          <w:i/>
          <w:iCs/>
        </w:rPr>
        <w:t>NOW(</w:t>
      </w:r>
      <w:proofErr w:type="gramEnd"/>
      <w:r w:rsidRPr="00A659BF">
        <w:rPr>
          <w:rFonts w:ascii="Times New Roman" w:hAnsi="Times New Roman" w:eastAsia="Times New Roman" w:cs="Times New Roman"/>
          <w:i/>
          <w:iCs/>
        </w:rPr>
        <w:t>) — =</w:t>
      </w:r>
      <w:proofErr w:type="gramStart"/>
      <w:r w:rsidRPr="00A659BF">
        <w:rPr>
          <w:rFonts w:ascii="Times New Roman" w:hAnsi="Times New Roman" w:eastAsia="Times New Roman" w:cs="Times New Roman"/>
          <w:i/>
          <w:iCs/>
        </w:rPr>
        <w:t>TODAY(</w:t>
      </w:r>
      <w:proofErr w:type="gramEnd"/>
      <w:r w:rsidRPr="00A659BF">
        <w:rPr>
          <w:rFonts w:ascii="Times New Roman" w:hAnsi="Times New Roman" w:eastAsia="Times New Roman" w:cs="Times New Roman"/>
          <w:i/>
          <w:iCs/>
        </w:rPr>
        <w:t>)</w:t>
      </w:r>
    </w:p>
    <w:p w:rsidRPr="00A659BF" w:rsidR="00A659BF" w:rsidP="00A659BF" w:rsidRDefault="00A659BF" w14:paraId="228D9FCF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</w:rPr>
        <w:t>Behavior:</w:t>
      </w:r>
    </w:p>
    <w:p w:rsidRPr="00A659BF" w:rsidR="00A659BF" w:rsidP="00A659BF" w:rsidRDefault="00A659BF" w14:paraId="2E389B85" w14:textId="77777777">
      <w:pPr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</w:rPr>
        <w:t>Can perform arithmetic (e.g., subtract two dates to get days between)</w:t>
      </w:r>
    </w:p>
    <w:p w:rsidR="00A659BF" w:rsidP="00A659BF" w:rsidRDefault="00A659BF" w14:paraId="4CB3168E" w14:textId="77777777">
      <w:pPr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</w:rPr>
        <w:t>Format determines how Excel displays them (as a date or time)</w:t>
      </w:r>
    </w:p>
    <w:p w:rsidR="00D26844" w:rsidP="00D26844" w:rsidRDefault="00480D76" w14:paraId="635C3F3C" w14:textId="7623E8E5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 w14:anchorId="7D13A813">
          <v:rect id="_x0000_i1029" style="width:0;height:1.5pt" o:hr="t" o:hrstd="t" o:hralign="center" fillcolor="#a0a0a0" stroked="f"/>
        </w:pict>
      </w:r>
    </w:p>
    <w:p w:rsidRPr="00D26844" w:rsidR="00D26844" w:rsidP="00D26844" w:rsidRDefault="00D26844" w14:paraId="4B6189EB" w14:textId="77777777">
      <w:pPr>
        <w:rPr>
          <w:rFonts w:ascii="Times New Roman" w:hAnsi="Times New Roman" w:eastAsia="Times New Roman" w:cs="Times New Roman"/>
          <w:b/>
          <w:bCs/>
        </w:rPr>
      </w:pPr>
      <w:r w:rsidRPr="00D26844">
        <w:rPr>
          <w:rFonts w:ascii="Times New Roman" w:hAnsi="Times New Roman" w:eastAsia="Times New Roman" w:cs="Times New Roman"/>
          <w:b/>
          <w:bCs/>
        </w:rPr>
        <w:t xml:space="preserve">9. Empty </w:t>
      </w:r>
      <w:proofErr w:type="gramStart"/>
      <w:r w:rsidRPr="00D26844">
        <w:rPr>
          <w:rFonts w:ascii="Times New Roman" w:hAnsi="Times New Roman" w:eastAsia="Times New Roman" w:cs="Times New Roman"/>
          <w:b/>
          <w:bCs/>
        </w:rPr>
        <w:t>String ("</w:t>
      </w:r>
      <w:proofErr w:type="gramEnd"/>
      <w:r w:rsidRPr="00D26844">
        <w:rPr>
          <w:rFonts w:ascii="Times New Roman" w:hAnsi="Times New Roman" w:eastAsia="Times New Roman" w:cs="Times New Roman"/>
          <w:b/>
          <w:bCs/>
        </w:rPr>
        <w:t>")</w:t>
      </w:r>
    </w:p>
    <w:p w:rsidRPr="00D26844" w:rsidR="00D26844" w:rsidP="00D26844" w:rsidRDefault="00D26844" w14:paraId="77F4CB1E" w14:textId="77777777">
      <w:pPr>
        <w:rPr>
          <w:rFonts w:ascii="Times New Roman" w:hAnsi="Times New Roman" w:eastAsia="Times New Roman" w:cs="Times New Roman"/>
        </w:rPr>
      </w:pPr>
      <w:r w:rsidRPr="00D26844">
        <w:rPr>
          <w:rFonts w:ascii="Times New Roman" w:hAnsi="Times New Roman" w:eastAsia="Times New Roman" w:cs="Times New Roman"/>
          <w:b/>
          <w:bCs/>
        </w:rPr>
        <w:t>Definition:</w:t>
      </w:r>
      <w:r w:rsidRPr="00D26844">
        <w:rPr>
          <w:rFonts w:ascii="Times New Roman" w:hAnsi="Times New Roman" w:eastAsia="Times New Roman" w:cs="Times New Roman"/>
        </w:rPr>
        <w:br/>
      </w:r>
      <w:r w:rsidRPr="00D26844">
        <w:rPr>
          <w:rFonts w:ascii="Times New Roman" w:hAnsi="Times New Roman" w:eastAsia="Times New Roman" w:cs="Times New Roman"/>
        </w:rPr>
        <w:t>A text value with no characters—visually blank, but technically not the same as a truly empty (</w:t>
      </w:r>
      <w:r w:rsidRPr="00D26844">
        <w:rPr>
          <w:rFonts w:ascii="Times New Roman" w:hAnsi="Times New Roman" w:eastAsia="Times New Roman" w:cs="Times New Roman"/>
          <w:i/>
          <w:iCs/>
        </w:rPr>
        <w:t>null</w:t>
      </w:r>
      <w:r w:rsidRPr="00D26844">
        <w:rPr>
          <w:rFonts w:ascii="Times New Roman" w:hAnsi="Times New Roman" w:eastAsia="Times New Roman" w:cs="Times New Roman"/>
        </w:rPr>
        <w:t>) cell.</w:t>
      </w:r>
    </w:p>
    <w:p w:rsidRPr="00D26844" w:rsidR="00D26844" w:rsidP="00D26844" w:rsidRDefault="00D26844" w14:paraId="05213A6F" w14:textId="77777777">
      <w:pPr>
        <w:rPr>
          <w:rFonts w:ascii="Times New Roman" w:hAnsi="Times New Roman" w:eastAsia="Times New Roman" w:cs="Times New Roman"/>
        </w:rPr>
      </w:pPr>
      <w:r w:rsidRPr="00D26844">
        <w:rPr>
          <w:rFonts w:ascii="Times New Roman" w:hAnsi="Times New Roman" w:eastAsia="Times New Roman" w:cs="Times New Roman"/>
          <w:b/>
          <w:bCs/>
        </w:rPr>
        <w:t>Examples:</w:t>
      </w:r>
    </w:p>
    <w:p w:rsidRPr="00D26844" w:rsidR="00D26844" w:rsidP="00D26844" w:rsidRDefault="00D26844" w14:paraId="66CB639A" w14:textId="77777777">
      <w:pPr>
        <w:numPr>
          <w:ilvl w:val="0"/>
          <w:numId w:val="7"/>
        </w:numPr>
        <w:rPr>
          <w:rFonts w:ascii="Times New Roman" w:hAnsi="Times New Roman" w:eastAsia="Times New Roman" w:cs="Times New Roman"/>
        </w:rPr>
      </w:pPr>
      <w:r w:rsidRPr="00D26844">
        <w:rPr>
          <w:rFonts w:ascii="Times New Roman" w:hAnsi="Times New Roman" w:eastAsia="Times New Roman" w:cs="Times New Roman"/>
        </w:rPr>
        <w:t>=</w:t>
      </w:r>
      <w:r w:rsidRPr="00D26844">
        <w:rPr>
          <w:rFonts w:ascii="Times New Roman" w:hAnsi="Times New Roman" w:eastAsia="Times New Roman" w:cs="Times New Roman"/>
          <w:i/>
          <w:iCs/>
        </w:rPr>
        <w:t>IF(A1&gt;0, "Yes</w:t>
      </w:r>
      <w:proofErr w:type="gramStart"/>
      <w:r w:rsidRPr="00D26844">
        <w:rPr>
          <w:rFonts w:ascii="Times New Roman" w:hAnsi="Times New Roman" w:eastAsia="Times New Roman" w:cs="Times New Roman"/>
          <w:i/>
          <w:iCs/>
        </w:rPr>
        <w:t>", "</w:t>
      </w:r>
      <w:proofErr w:type="gramEnd"/>
      <w:r w:rsidRPr="00D26844">
        <w:rPr>
          <w:rFonts w:ascii="Times New Roman" w:hAnsi="Times New Roman" w:eastAsia="Times New Roman" w:cs="Times New Roman"/>
          <w:i/>
          <w:iCs/>
        </w:rPr>
        <w:t>")</w:t>
      </w:r>
    </w:p>
    <w:p w:rsidRPr="00D26844" w:rsidR="00D26844" w:rsidP="00D26844" w:rsidRDefault="00D26844" w14:paraId="23B8FC64" w14:textId="77777777">
      <w:pPr>
        <w:numPr>
          <w:ilvl w:val="0"/>
          <w:numId w:val="7"/>
        </w:numPr>
        <w:rPr>
          <w:rFonts w:ascii="Times New Roman" w:hAnsi="Times New Roman" w:eastAsia="Times New Roman" w:cs="Times New Roman"/>
        </w:rPr>
      </w:pPr>
      <w:r w:rsidRPr="00D26844">
        <w:rPr>
          <w:rFonts w:ascii="Times New Roman" w:hAnsi="Times New Roman" w:eastAsia="Times New Roman" w:cs="Times New Roman"/>
        </w:rPr>
        <w:t>=</w:t>
      </w:r>
      <w:r w:rsidRPr="00D26844">
        <w:rPr>
          <w:rFonts w:ascii="Times New Roman" w:hAnsi="Times New Roman" w:eastAsia="Times New Roman" w:cs="Times New Roman"/>
          <w:i/>
          <w:iCs/>
        </w:rPr>
        <w:t>""</w:t>
      </w:r>
      <w:r w:rsidRPr="00D26844">
        <w:rPr>
          <w:rFonts w:ascii="Times New Roman" w:hAnsi="Times New Roman" w:eastAsia="Times New Roman" w:cs="Times New Roman"/>
        </w:rPr>
        <w:t xml:space="preserve"> results in an empty string</w:t>
      </w:r>
    </w:p>
    <w:p w:rsidRPr="00D26844" w:rsidR="00D26844" w:rsidP="00D26844" w:rsidRDefault="00D26844" w14:paraId="0AB73BF5" w14:textId="77777777">
      <w:pPr>
        <w:rPr>
          <w:rFonts w:ascii="Times New Roman" w:hAnsi="Times New Roman" w:eastAsia="Times New Roman" w:cs="Times New Roman"/>
        </w:rPr>
      </w:pPr>
      <w:r w:rsidRPr="00D26844">
        <w:rPr>
          <w:rFonts w:ascii="Times New Roman" w:hAnsi="Times New Roman" w:eastAsia="Times New Roman" w:cs="Times New Roman"/>
          <w:b/>
          <w:bCs/>
        </w:rPr>
        <w:t>Behavior:</w:t>
      </w:r>
    </w:p>
    <w:p w:rsidRPr="00D26844" w:rsidR="00D26844" w:rsidP="00D26844" w:rsidRDefault="00D26844" w14:paraId="3283DF40" w14:textId="77777777">
      <w:pPr>
        <w:numPr>
          <w:ilvl w:val="0"/>
          <w:numId w:val="8"/>
        </w:numPr>
        <w:rPr>
          <w:rFonts w:ascii="Times New Roman" w:hAnsi="Times New Roman" w:eastAsia="Times New Roman" w:cs="Times New Roman"/>
        </w:rPr>
      </w:pPr>
      <w:r w:rsidRPr="00D26844">
        <w:rPr>
          <w:rFonts w:ascii="Times New Roman" w:hAnsi="Times New Roman" w:eastAsia="Times New Roman" w:cs="Times New Roman"/>
        </w:rPr>
        <w:t>Treated as text</w:t>
      </w:r>
    </w:p>
    <w:p w:rsidRPr="00D26844" w:rsidR="00D26844" w:rsidP="00D26844" w:rsidRDefault="00D26844" w14:paraId="08186B67" w14:textId="77777777">
      <w:pPr>
        <w:numPr>
          <w:ilvl w:val="0"/>
          <w:numId w:val="8"/>
        </w:numPr>
        <w:rPr>
          <w:rFonts w:ascii="Times New Roman" w:hAnsi="Times New Roman" w:eastAsia="Times New Roman" w:cs="Times New Roman"/>
        </w:rPr>
      </w:pPr>
      <w:r w:rsidRPr="00D26844">
        <w:rPr>
          <w:rFonts w:ascii="Times New Roman" w:hAnsi="Times New Roman" w:eastAsia="Times New Roman" w:cs="Times New Roman"/>
        </w:rPr>
        <w:t xml:space="preserve">Not </w:t>
      </w:r>
      <w:r w:rsidRPr="00D26844">
        <w:rPr>
          <w:rFonts w:ascii="Times New Roman" w:hAnsi="Times New Roman" w:eastAsia="Times New Roman" w:cs="Times New Roman"/>
          <w:i/>
          <w:iCs/>
        </w:rPr>
        <w:t>NULL</w:t>
      </w:r>
      <w:r w:rsidRPr="00D26844">
        <w:rPr>
          <w:rFonts w:ascii="Times New Roman" w:hAnsi="Times New Roman" w:eastAsia="Times New Roman" w:cs="Times New Roman"/>
        </w:rPr>
        <w:t xml:space="preserve">, so </w:t>
      </w:r>
      <w:r w:rsidRPr="00D26844">
        <w:rPr>
          <w:rFonts w:ascii="Times New Roman" w:hAnsi="Times New Roman" w:eastAsia="Times New Roman" w:cs="Times New Roman"/>
          <w:i/>
          <w:iCs/>
        </w:rPr>
        <w:t>=ISBLANK(A1)</w:t>
      </w:r>
      <w:r w:rsidRPr="00D26844">
        <w:rPr>
          <w:rFonts w:ascii="Times New Roman" w:hAnsi="Times New Roman" w:eastAsia="Times New Roman" w:cs="Times New Roman"/>
        </w:rPr>
        <w:t xml:space="preserve"> will return </w:t>
      </w:r>
      <w:r w:rsidRPr="00D26844">
        <w:rPr>
          <w:rFonts w:ascii="Times New Roman" w:hAnsi="Times New Roman" w:eastAsia="Times New Roman" w:cs="Times New Roman"/>
          <w:i/>
          <w:iCs/>
        </w:rPr>
        <w:t>FALSE</w:t>
      </w:r>
      <w:r w:rsidRPr="00D26844">
        <w:rPr>
          <w:rFonts w:ascii="Times New Roman" w:hAnsi="Times New Roman" w:eastAsia="Times New Roman" w:cs="Times New Roman"/>
        </w:rPr>
        <w:t xml:space="preserve"> if the cell contains ""</w:t>
      </w:r>
    </w:p>
    <w:p w:rsidRPr="00D26844" w:rsidR="00D26844" w:rsidP="00D26844" w:rsidRDefault="00D26844" w14:paraId="2BDCF708" w14:textId="77777777">
      <w:pPr>
        <w:numPr>
          <w:ilvl w:val="0"/>
          <w:numId w:val="8"/>
        </w:numPr>
        <w:rPr>
          <w:rFonts w:ascii="Times New Roman" w:hAnsi="Times New Roman" w:eastAsia="Times New Roman" w:cs="Times New Roman"/>
        </w:rPr>
      </w:pPr>
      <w:r w:rsidRPr="00D26844">
        <w:rPr>
          <w:rFonts w:ascii="Times New Roman" w:hAnsi="Times New Roman" w:eastAsia="Times New Roman" w:cs="Times New Roman"/>
          <w:i/>
          <w:iCs/>
        </w:rPr>
        <w:t>=A1</w:t>
      </w:r>
      <w:proofErr w:type="gramStart"/>
      <w:r w:rsidRPr="00D26844">
        <w:rPr>
          <w:rFonts w:ascii="Times New Roman" w:hAnsi="Times New Roman" w:eastAsia="Times New Roman" w:cs="Times New Roman"/>
          <w:i/>
          <w:iCs/>
        </w:rPr>
        <w:t>=""</w:t>
      </w:r>
      <w:proofErr w:type="gramEnd"/>
      <w:r w:rsidRPr="00D26844">
        <w:rPr>
          <w:rFonts w:ascii="Times New Roman" w:hAnsi="Times New Roman" w:eastAsia="Times New Roman" w:cs="Times New Roman"/>
        </w:rPr>
        <w:t xml:space="preserve"> will return TRUE for both blank and empty-string cells</w:t>
      </w:r>
    </w:p>
    <w:p w:rsidRPr="00A659BF" w:rsidR="00D26844" w:rsidP="00D26844" w:rsidRDefault="00D26844" w14:paraId="174D6A0A" w14:textId="77777777">
      <w:pPr>
        <w:rPr>
          <w:rFonts w:ascii="Times New Roman" w:hAnsi="Times New Roman" w:eastAsia="Times New Roman" w:cs="Times New Roman"/>
        </w:rPr>
      </w:pPr>
    </w:p>
    <w:p w:rsidRPr="00A659BF" w:rsidR="00A659BF" w:rsidP="00A659BF" w:rsidRDefault="00480D76" w14:paraId="0D752C3E" w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 w14:anchorId="73CFE404">
          <v:rect id="_x0000_i1030" style="width:0;height:1.5pt" o:hr="t" o:hrstd="t" o:hralign="center" fillcolor="#a0a0a0" stroked="f"/>
        </w:pict>
      </w:r>
    </w:p>
    <w:p w:rsidRPr="00A659BF" w:rsidR="00A659BF" w:rsidP="00A659BF" w:rsidRDefault="00A659BF" w14:paraId="632EF427" w14:textId="77777777">
      <w:pPr>
        <w:rPr>
          <w:rFonts w:ascii="Times New Roman" w:hAnsi="Times New Roman" w:eastAsia="Times New Roman" w:cs="Times New Roman"/>
          <w:b/>
          <w:bCs/>
        </w:rPr>
      </w:pPr>
      <w:r w:rsidRPr="00A659BF">
        <w:rPr>
          <w:rFonts w:ascii="Times New Roman" w:hAnsi="Times New Roman" w:eastAsia="Times New Roman" w:cs="Times New Roman"/>
          <w:b/>
          <w:bCs/>
        </w:rPr>
        <w:t>5. Null (Blank/Empty)</w:t>
      </w:r>
    </w:p>
    <w:p w:rsidRPr="00A659BF" w:rsidR="00A659BF" w:rsidP="00A659BF" w:rsidRDefault="00A659BF" w14:paraId="1B596DC3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</w:rPr>
        <w:t>Definition:</w:t>
      </w:r>
      <w:r w:rsidRPr="00A659BF">
        <w:rPr>
          <w:rFonts w:ascii="Times New Roman" w:hAnsi="Times New Roman" w:eastAsia="Times New Roman" w:cs="Times New Roman"/>
        </w:rPr>
        <w:br/>
      </w:r>
      <w:r w:rsidRPr="00A659BF">
        <w:rPr>
          <w:rFonts w:ascii="Times New Roman" w:hAnsi="Times New Roman" w:eastAsia="Times New Roman" w:cs="Times New Roman"/>
        </w:rPr>
        <w:t>A cell with no value. It's not zero or an empty string—it's truly blank.</w:t>
      </w:r>
    </w:p>
    <w:p w:rsidRPr="00A659BF" w:rsidR="00A659BF" w:rsidP="00A659BF" w:rsidRDefault="00A659BF" w14:paraId="50D49367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</w:rPr>
        <w:t>Examples:</w:t>
      </w:r>
      <w:r w:rsidRPr="00A659BF">
        <w:rPr>
          <w:rFonts w:ascii="Times New Roman" w:hAnsi="Times New Roman" w:eastAsia="Times New Roman" w:cs="Times New Roman"/>
        </w:rPr>
        <w:br/>
      </w:r>
      <w:r w:rsidRPr="00A659BF">
        <w:rPr>
          <w:rFonts w:ascii="Times New Roman" w:hAnsi="Times New Roman" w:eastAsia="Times New Roman" w:cs="Times New Roman"/>
        </w:rPr>
        <w:t>An untouched, empty cell</w:t>
      </w:r>
    </w:p>
    <w:p w:rsidRPr="00A659BF" w:rsidR="00A659BF" w:rsidP="00A659BF" w:rsidRDefault="00A659BF" w14:paraId="0627ADCA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</w:rPr>
        <w:t>Behavior:</w:t>
      </w:r>
    </w:p>
    <w:p w:rsidRPr="00A659BF" w:rsidR="00A659BF" w:rsidP="00A659BF" w:rsidRDefault="00A659BF" w14:paraId="3B42C9EB" w14:textId="77777777">
      <w:pPr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</w:rPr>
        <w:t>May behave like 0 in math</w:t>
      </w:r>
    </w:p>
    <w:p w:rsidRPr="00A659BF" w:rsidR="00A659BF" w:rsidP="00A659BF" w:rsidRDefault="00A659BF" w14:paraId="0C49044E" w14:textId="77777777">
      <w:pPr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i/>
          <w:iCs/>
        </w:rPr>
        <w:t>=ISBLANK(A1) → TRUE</w:t>
      </w:r>
      <w:r w:rsidRPr="00A659BF">
        <w:rPr>
          <w:rFonts w:ascii="Times New Roman" w:hAnsi="Times New Roman" w:eastAsia="Times New Roman" w:cs="Times New Roman"/>
        </w:rPr>
        <w:t xml:space="preserve"> if </w:t>
      </w:r>
      <w:r w:rsidRPr="00A659BF">
        <w:rPr>
          <w:rFonts w:ascii="Times New Roman" w:hAnsi="Times New Roman" w:eastAsia="Times New Roman" w:cs="Times New Roman"/>
          <w:i/>
          <w:iCs/>
        </w:rPr>
        <w:t>A1</w:t>
      </w:r>
      <w:r w:rsidRPr="00A659BF">
        <w:rPr>
          <w:rFonts w:ascii="Times New Roman" w:hAnsi="Times New Roman" w:eastAsia="Times New Roman" w:cs="Times New Roman"/>
        </w:rPr>
        <w:t xml:space="preserve"> is blank</w:t>
      </w:r>
    </w:p>
    <w:p w:rsidRPr="00A659BF" w:rsidR="00A659BF" w:rsidP="00A659BF" w:rsidRDefault="00A659BF" w14:paraId="6836E632" w14:textId="77777777">
      <w:pPr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i/>
          <w:iCs/>
        </w:rPr>
        <w:t>=A1 = "" → TRUE</w:t>
      </w:r>
      <w:r w:rsidRPr="00A659BF">
        <w:rPr>
          <w:rFonts w:ascii="Times New Roman" w:hAnsi="Times New Roman" w:eastAsia="Times New Roman" w:cs="Times New Roman"/>
        </w:rPr>
        <w:t xml:space="preserve"> if </w:t>
      </w:r>
      <w:r w:rsidRPr="00A659BF">
        <w:rPr>
          <w:rFonts w:ascii="Times New Roman" w:hAnsi="Times New Roman" w:eastAsia="Times New Roman" w:cs="Times New Roman"/>
          <w:i/>
          <w:iCs/>
        </w:rPr>
        <w:t>A1</w:t>
      </w:r>
      <w:r w:rsidRPr="00A659BF">
        <w:rPr>
          <w:rFonts w:ascii="Times New Roman" w:hAnsi="Times New Roman" w:eastAsia="Times New Roman" w:cs="Times New Roman"/>
        </w:rPr>
        <w:t xml:space="preserve"> is blank or contains an empty string</w:t>
      </w:r>
    </w:p>
    <w:p w:rsidRPr="00A659BF" w:rsidR="00A659BF" w:rsidP="00A659BF" w:rsidRDefault="00480D76" w14:paraId="1D29FF68" w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 w14:anchorId="096B63C5">
          <v:rect id="_x0000_i1031" style="width:0;height:1.5pt" o:hr="t" o:hrstd="t" o:hralign="center" fillcolor="#a0a0a0" stroked="f"/>
        </w:pict>
      </w:r>
    </w:p>
    <w:p w:rsidRPr="00A659BF" w:rsidR="00A659BF" w:rsidP="00A659BF" w:rsidRDefault="00A659BF" w14:paraId="6F37FA31" w14:textId="77777777">
      <w:pPr>
        <w:rPr>
          <w:rFonts w:ascii="Times New Roman" w:hAnsi="Times New Roman" w:eastAsia="Times New Roman" w:cs="Times New Roman"/>
          <w:b/>
          <w:bCs/>
        </w:rPr>
      </w:pPr>
      <w:r w:rsidRPr="00A659BF">
        <w:rPr>
          <w:rFonts w:ascii="Times New Roman" w:hAnsi="Times New Roman" w:eastAsia="Times New Roman" w:cs="Times New Roman"/>
          <w:b/>
          <w:bCs/>
        </w:rPr>
        <w:t>6. Error</w:t>
      </w:r>
    </w:p>
    <w:p w:rsidRPr="00A659BF" w:rsidR="00A659BF" w:rsidP="00A659BF" w:rsidRDefault="00A659BF" w14:paraId="51861998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</w:rPr>
        <w:t>Definition:</w:t>
      </w:r>
      <w:r w:rsidRPr="00A659BF">
        <w:rPr>
          <w:rFonts w:ascii="Times New Roman" w:hAnsi="Times New Roman" w:eastAsia="Times New Roman" w:cs="Times New Roman"/>
        </w:rPr>
        <w:br/>
      </w:r>
      <w:r w:rsidRPr="00A659BF">
        <w:rPr>
          <w:rFonts w:ascii="Times New Roman" w:hAnsi="Times New Roman" w:eastAsia="Times New Roman" w:cs="Times New Roman"/>
        </w:rPr>
        <w:t>A special type that indicates a problem with a formula or operation.</w:t>
      </w:r>
    </w:p>
    <w:p w:rsidRPr="00A659BF" w:rsidR="00A659BF" w:rsidP="00A659BF" w:rsidRDefault="00A659BF" w14:paraId="2090B65C" w14:textId="77777777">
      <w:pPr>
        <w:rPr>
          <w:rFonts w:ascii="Times New Roman" w:hAnsi="Times New Roman" w:eastAsia="Times New Roman" w:cs="Times New Roman"/>
          <w:i/>
          <w:iCs/>
        </w:rPr>
      </w:pPr>
      <w:r w:rsidRPr="00A659BF">
        <w:rPr>
          <w:rFonts w:ascii="Times New Roman" w:hAnsi="Times New Roman" w:eastAsia="Times New Roman" w:cs="Times New Roman"/>
          <w:b/>
          <w:bCs/>
        </w:rPr>
        <w:t>Examples:</w:t>
      </w:r>
      <w:r w:rsidRPr="00A659BF">
        <w:rPr>
          <w:rFonts w:ascii="Times New Roman" w:hAnsi="Times New Roman" w:eastAsia="Times New Roman" w:cs="Times New Roman"/>
        </w:rPr>
        <w:br/>
      </w:r>
      <w:r w:rsidRPr="00A659BF">
        <w:rPr>
          <w:rFonts w:ascii="Times New Roman" w:hAnsi="Times New Roman" w:eastAsia="Times New Roman" w:cs="Times New Roman"/>
          <w:i/>
          <w:iCs/>
        </w:rPr>
        <w:t>#DIV/0! — #VALUE! — #REF! — #NAME? — #N/A</w:t>
      </w:r>
    </w:p>
    <w:p w:rsidRPr="00A659BF" w:rsidR="00A659BF" w:rsidP="00A659BF" w:rsidRDefault="00A659BF" w14:paraId="6AB0AE9A" w14:textId="77777777">
      <w:p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  <w:b/>
          <w:bCs/>
        </w:rPr>
        <w:t>Behavior:</w:t>
      </w:r>
    </w:p>
    <w:p w:rsidRPr="00A659BF" w:rsidR="00A659BF" w:rsidP="00A659BF" w:rsidRDefault="00A659BF" w14:paraId="17273937" w14:textId="77777777">
      <w:pPr>
        <w:numPr>
          <w:ilvl w:val="0"/>
          <w:numId w:val="6"/>
        </w:numPr>
        <w:rPr>
          <w:rFonts w:ascii="Times New Roman" w:hAnsi="Times New Roman" w:eastAsia="Times New Roman" w:cs="Times New Roman"/>
        </w:rPr>
      </w:pPr>
      <w:r w:rsidRPr="00A659BF">
        <w:rPr>
          <w:rFonts w:ascii="Times New Roman" w:hAnsi="Times New Roman" w:eastAsia="Times New Roman" w:cs="Times New Roman"/>
        </w:rPr>
        <w:t>Any operation involving an error returns an error</w:t>
      </w:r>
    </w:p>
    <w:p w:rsidRPr="007F3CAC" w:rsidR="007F3CAC" w:rsidP="3B3F4273" w:rsidRDefault="007F3CAC" w14:paraId="3C526E5C" w14:textId="6E45C978">
      <w:pPr>
        <w:numPr>
          <w:ilvl w:val="0"/>
          <w:numId w:val="6"/>
        </w:numPr>
        <w:rPr>
          <w:rFonts w:ascii="Times New Roman" w:hAnsi="Times New Roman" w:eastAsia="Times New Roman" w:cs="Times New Roman"/>
        </w:rPr>
      </w:pPr>
      <w:r w:rsidRPr="3B3F4273" w:rsidR="00A659BF">
        <w:rPr>
          <w:rFonts w:ascii="Times New Roman" w:hAnsi="Times New Roman" w:eastAsia="Times New Roman" w:cs="Times New Roman"/>
        </w:rPr>
        <w:t xml:space="preserve">Use </w:t>
      </w:r>
      <w:r w:rsidRPr="3B3F4273" w:rsidR="00A659BF">
        <w:rPr>
          <w:rFonts w:ascii="Times New Roman" w:hAnsi="Times New Roman" w:eastAsia="Times New Roman" w:cs="Times New Roman"/>
          <w:i w:val="1"/>
          <w:iCs w:val="1"/>
        </w:rPr>
        <w:t>IFERROR</w:t>
      </w:r>
      <w:r w:rsidRPr="3B3F4273" w:rsidR="00A659BF">
        <w:rPr>
          <w:rFonts w:ascii="Times New Roman" w:hAnsi="Times New Roman" w:eastAsia="Times New Roman" w:cs="Times New Roman"/>
        </w:rPr>
        <w:t xml:space="preserve">, </w:t>
      </w:r>
      <w:r w:rsidRPr="3B3F4273" w:rsidR="00A659BF">
        <w:rPr>
          <w:rFonts w:ascii="Times New Roman" w:hAnsi="Times New Roman" w:eastAsia="Times New Roman" w:cs="Times New Roman"/>
          <w:i w:val="1"/>
          <w:iCs w:val="1"/>
        </w:rPr>
        <w:t>IFNA</w:t>
      </w:r>
      <w:r w:rsidRPr="3B3F4273" w:rsidR="00A659BF">
        <w:rPr>
          <w:rFonts w:ascii="Times New Roman" w:hAnsi="Times New Roman" w:eastAsia="Times New Roman" w:cs="Times New Roman"/>
        </w:rPr>
        <w:t xml:space="preserve">, or </w:t>
      </w:r>
      <w:r w:rsidRPr="3B3F4273" w:rsidR="00A659BF">
        <w:rPr>
          <w:rFonts w:ascii="Times New Roman" w:hAnsi="Times New Roman" w:eastAsia="Times New Roman" w:cs="Times New Roman"/>
          <w:i w:val="1"/>
          <w:iCs w:val="1"/>
        </w:rPr>
        <w:t>ISERROR</w:t>
      </w:r>
      <w:r w:rsidRPr="3B3F4273" w:rsidR="00A659BF">
        <w:rPr>
          <w:rFonts w:ascii="Times New Roman" w:hAnsi="Times New Roman" w:eastAsia="Times New Roman" w:cs="Times New Roman"/>
        </w:rPr>
        <w:t xml:space="preserve"> to handle these safely</w:t>
      </w:r>
    </w:p>
    <w:sectPr w:rsidRPr="00A659BF" w:rsidR="007F3CAC">
      <w:pgSz w:w="12240" w:h="15840" w:orient="portrait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013D"/>
    <w:multiLevelType w:val="multilevel"/>
    <w:tmpl w:val="5AEC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5F13D19"/>
    <w:multiLevelType w:val="multilevel"/>
    <w:tmpl w:val="5D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3700443"/>
    <w:multiLevelType w:val="multilevel"/>
    <w:tmpl w:val="77A6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8CC6D7A"/>
    <w:multiLevelType w:val="multilevel"/>
    <w:tmpl w:val="423A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21957B4"/>
    <w:multiLevelType w:val="multilevel"/>
    <w:tmpl w:val="D846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A2223DA"/>
    <w:multiLevelType w:val="multilevel"/>
    <w:tmpl w:val="5798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B057CE9"/>
    <w:multiLevelType w:val="multilevel"/>
    <w:tmpl w:val="7A94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5B73050"/>
    <w:multiLevelType w:val="multilevel"/>
    <w:tmpl w:val="3978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43361134">
    <w:abstractNumId w:val="6"/>
  </w:num>
  <w:num w:numId="2" w16cid:durableId="1720199529">
    <w:abstractNumId w:val="7"/>
  </w:num>
  <w:num w:numId="3" w16cid:durableId="2021003591">
    <w:abstractNumId w:val="3"/>
  </w:num>
  <w:num w:numId="4" w16cid:durableId="983966844">
    <w:abstractNumId w:val="0"/>
  </w:num>
  <w:num w:numId="5" w16cid:durableId="1698853816">
    <w:abstractNumId w:val="5"/>
  </w:num>
  <w:num w:numId="6" w16cid:durableId="872693816">
    <w:abstractNumId w:val="1"/>
  </w:num>
  <w:num w:numId="7" w16cid:durableId="180824081">
    <w:abstractNumId w:val="2"/>
  </w:num>
  <w:num w:numId="8" w16cid:durableId="1397626222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C73"/>
    <w:rsid w:val="000C5C73"/>
    <w:rsid w:val="001F2691"/>
    <w:rsid w:val="00212334"/>
    <w:rsid w:val="002E26AC"/>
    <w:rsid w:val="003D2AB2"/>
    <w:rsid w:val="00480D76"/>
    <w:rsid w:val="00655AFC"/>
    <w:rsid w:val="007F3CAC"/>
    <w:rsid w:val="008A668D"/>
    <w:rsid w:val="00A659BF"/>
    <w:rsid w:val="00B34F1C"/>
    <w:rsid w:val="00D26844"/>
    <w:rsid w:val="00DF7567"/>
    <w:rsid w:val="00E83E36"/>
    <w:rsid w:val="0AD95ACA"/>
    <w:rsid w:val="18ECBC29"/>
    <w:rsid w:val="3B3F4273"/>
    <w:rsid w:val="4CFD14AE"/>
    <w:rsid w:val="5965BC33"/>
    <w:rsid w:val="642697C8"/>
    <w:rsid w:val="6F4CDC07"/>
    <w:rsid w:val="6FCA257D"/>
    <w:rsid w:val="7B730B37"/>
    <w:rsid w:val="7F83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0FB7F831"/>
  <w15:chartTrackingRefBased/>
  <w15:docId w15:val="{7036167F-F1CA-4CCC-805F-5BC0C91C6A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C73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C7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C7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C5C7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C5C7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C5C7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C5C7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C5C7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C5C7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C5C7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C5C7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C5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C7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C5C7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C5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C7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C5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C7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5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9A6126A237F147B35154137202B7D2" ma:contentTypeVersion="3" ma:contentTypeDescription="Create a new document." ma:contentTypeScope="" ma:versionID="d8b7bf5b22dc467a6df57ba9d81314e5">
  <xsd:schema xmlns:xsd="http://www.w3.org/2001/XMLSchema" xmlns:xs="http://www.w3.org/2001/XMLSchema" xmlns:p="http://schemas.microsoft.com/office/2006/metadata/properties" xmlns:ns2="0609833e-dc9b-47e6-9ec8-e381bc9efc82" targetNamespace="http://schemas.microsoft.com/office/2006/metadata/properties" ma:root="true" ma:fieldsID="a921685cf56550d5ca573684d9fbfe30" ns2:_="">
    <xsd:import namespace="0609833e-dc9b-47e6-9ec8-e381bc9efc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9833e-dc9b-47e6-9ec8-e381bc9efc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8560C0-E724-4072-BB25-91CBC193D9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09833e-dc9b-47e6-9ec8-e381bc9efc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30447A-2517-4375-B223-A6056DA1C878}">
  <ds:schemaRefs>
    <ds:schemaRef ds:uri="http://schemas.microsoft.com/office/2006/documentManagement/types"/>
    <ds:schemaRef ds:uri="http://purl.org/dc/dcmitype/"/>
    <ds:schemaRef ds:uri="http://purl.org/dc/terms/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46d8033d-fbb0-41d8-acb1-a37549d10e64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304342BB-51C5-4CBE-9638-3968AF9BB60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Cristian Vazquez</dc:creator>
  <keywords/>
  <dc:description/>
  <lastModifiedBy>Cristian Vazquez</lastModifiedBy>
  <revision>4</revision>
  <dcterms:created xsi:type="dcterms:W3CDTF">2025-03-27T19:20:00.0000000Z</dcterms:created>
  <dcterms:modified xsi:type="dcterms:W3CDTF">2026-04-03T00:40:15.5727774Z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0x010100F39A6126A237F147B35154137202B7D2</vt:lpwstr>
  </property>
  <property fmtid="{D5CDD505-2E9C-101B-9397-08002B2CF9AE}" pid="3" name="MSIP_Label_21e8eed3-d905-479d-9a27-111bb9e4ff59_Enabled">
    <vt:lpwstr>true</vt:lpwstr>
  </property>
  <property fmtid="{D5CDD505-2E9C-101B-9397-08002B2CF9AE}" pid="4" name="MSIP_Label_21e8eed3-d905-479d-9a27-111bb9e4ff59_SetDate">
    <vt:lpwstr>2025-03-27T23:43:57Z</vt:lpwstr>
  </property>
  <property fmtid="{D5CDD505-2E9C-101B-9397-08002B2CF9AE}" pid="5" name="MSIP_Label_21e8eed3-d905-479d-9a27-111bb9e4ff59_Method">
    <vt:lpwstr>Standard</vt:lpwstr>
  </property>
  <property fmtid="{D5CDD505-2E9C-101B-9397-08002B2CF9AE}" pid="6" name="MSIP_Label_21e8eed3-d905-479d-9a27-111bb9e4ff59_Name">
    <vt:lpwstr>Sensitivity Label - Internal</vt:lpwstr>
  </property>
  <property fmtid="{D5CDD505-2E9C-101B-9397-08002B2CF9AE}" pid="7" name="MSIP_Label_21e8eed3-d905-479d-9a27-111bb9e4ff59_SiteId">
    <vt:lpwstr>74e8c284-3410-4349-85ac-7157c206039a</vt:lpwstr>
  </property>
  <property fmtid="{D5CDD505-2E9C-101B-9397-08002B2CF9AE}" pid="8" name="MSIP_Label_21e8eed3-d905-479d-9a27-111bb9e4ff59_ActionId">
    <vt:lpwstr>5a3fefc9-432b-4a9e-a502-94a4f4d81d32</vt:lpwstr>
  </property>
  <property fmtid="{D5CDD505-2E9C-101B-9397-08002B2CF9AE}" pid="9" name="MSIP_Label_21e8eed3-d905-479d-9a27-111bb9e4ff59_ContentBits">
    <vt:lpwstr>0</vt:lpwstr>
  </property>
  <property fmtid="{D5CDD505-2E9C-101B-9397-08002B2CF9AE}" pid="10" name="MSIP_Label_21e8eed3-d905-479d-9a27-111bb9e4ff59_Tag">
    <vt:lpwstr>10, 3, 0, 1</vt:lpwstr>
  </property>
  <property fmtid="{D5CDD505-2E9C-101B-9397-08002B2CF9AE}" pid="11" name="Order">
    <vt:r8>9000</vt:r8>
  </property>
  <property fmtid="{D5CDD505-2E9C-101B-9397-08002B2CF9AE}" pid="12" name="ComplianceAssetId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