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Disciplina: Programação Orientada a Objetos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Professor: Marcel Hugo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Equipe 10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Marcella Coelho Brito Nunes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Lorena Ricardo de Oliveira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Cristian Yuri Machota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Data: 22/11/2020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Knowledge to be acquired: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 xml:space="preserve">1 – Apply OOP concepts in the development of the game.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2 – Learn to use Github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3 – Learn to make UML class diagram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4 – Imrpove knowledge into the development of the user interface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Puzzle 1 - Logical reasoning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 xml:space="preserve">Draw or read. Work or not draw. Play the guitar or don't read.</w:t>
      </w:r>
    </w:p>
    <w:p w:rsidR="00000000" w:rsidDel="00000000" w:rsidP="00000000" w:rsidRDefault="00000000" w:rsidRPr="00000000" w14:paraId="00000011">
      <w:pPr>
        <w:spacing w:after="0"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Now, don't play guitar.</w:t>
        <w:tab/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 xml:space="preserve">a) Read and Work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b) Work and Draw – (correct)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 xml:space="preserve">c) Don´t work and draw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 xml:space="preserve">d) Read and don´t work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Puzzle 2 – Logical reasoning</w:t>
      </w:r>
    </w:p>
    <w:p w:rsidR="00000000" w:rsidDel="00000000" w:rsidP="00000000" w:rsidRDefault="00000000" w:rsidRPr="00000000" w14:paraId="00000019">
      <w:pPr>
        <w:ind w:left="70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Lorena's age is twice that of Cristian. In 15 years, Cristian's age plus Lorena's will be 45 years old. We can say that: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Today, Lorena is 10 years old (correct)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Today,Cristian is 10 years old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Today, Lorena is 15 years old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Today as age add up to 25 years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Puzzle 3 – Propositional Logic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  <w:tab/>
        <w:t xml:space="preserve">Using Modus Tollens ruler, answer</w:t>
      </w:r>
    </w:p>
    <w:p w:rsidR="00000000" w:rsidDel="00000000" w:rsidP="00000000" w:rsidRDefault="00000000" w:rsidRPr="00000000" w14:paraId="00000022">
      <w:pPr>
        <w:spacing w:after="0"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1=If i play chess, then i win the game.</w:t>
      </w:r>
    </w:p>
    <w:p w:rsidR="00000000" w:rsidDel="00000000" w:rsidP="00000000" w:rsidRDefault="00000000" w:rsidRPr="00000000" w14:paraId="00000023">
      <w:pPr>
        <w:spacing w:after="0"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2=I don´t win the game.</w:t>
      </w:r>
    </w:p>
    <w:p w:rsidR="00000000" w:rsidDel="00000000" w:rsidP="00000000" w:rsidRDefault="00000000" w:rsidRPr="00000000" w14:paraId="00000024">
      <w:pPr>
        <w:spacing w:after="0"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So, we can be concluded that:  </w:t>
      </w:r>
    </w:p>
    <w:p w:rsidR="00000000" w:rsidDel="00000000" w:rsidP="00000000" w:rsidRDefault="00000000" w:rsidRPr="00000000" w14:paraId="00000025">
      <w:pPr>
        <w:spacing w:after="0"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6">
      <w:pPr>
        <w:spacing w:after="0" w:line="240" w:lineRule="auto"/>
        <w:ind w:firstLine="70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a) I play chess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b) I don´t play chess (correct)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  <w:tab/>
        <w:t xml:space="preserve">c) I win the game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  <w:tab/>
        <w:t xml:space="preserve">d) None of the above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Puzzle 4 – Propositional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spacing w:after="0" w:line="240" w:lineRule="auto"/>
        <w:ind w:left="70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Analyze the propositions and check the alternative correct according to the connectivity truth table logical.</w:t>
      </w:r>
    </w:p>
    <w:p w:rsidR="00000000" w:rsidDel="00000000" w:rsidP="00000000" w:rsidRDefault="00000000" w:rsidRPr="00000000" w14:paraId="0000002E">
      <w:pPr>
        <w:spacing w:after="0" w:line="240" w:lineRule="auto"/>
        <w:ind w:left="70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3+1=4 e 2+3=5 (correct)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&gt; 2 e 7 &lt; 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= 3 e 5 &lt; 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= 5 e 10 &gt; 9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Protótipos de Interface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</w:rPr>
        <w:drawing>
          <wp:inline distB="0" distT="0" distL="0" distR="0">
            <wp:extent cx="3333750" cy="2428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16"/>
          <w:szCs w:val="16"/>
        </w:rPr>
        <w:drawing>
          <wp:inline distB="0" distT="0" distL="0" distR="0">
            <wp:extent cx="3352800" cy="2362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16"/>
          <w:szCs w:val="16"/>
        </w:rPr>
        <w:drawing>
          <wp:inline distB="0" distT="0" distL="0" distR="0">
            <wp:extent cx="3324225" cy="2381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16"/>
          <w:szCs w:val="16"/>
        </w:rPr>
        <w:drawing>
          <wp:inline distB="0" distT="0" distL="0" distR="0">
            <wp:extent cx="3333750" cy="2409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