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5656FC" w14:textId="487E8413" w:rsidR="004D72B5" w:rsidRDefault="009303D9" w:rsidP="00972203">
      <w:pPr>
        <w:pStyle w:val="Abstract"/>
        <w:rPr>
          <w:i/>
          <w:iCs/>
        </w:rPr>
      </w:pPr>
      <w:r>
        <w:rPr>
          <w:i/>
          <w:iCs/>
        </w:rPr>
        <w:t>Abstract</w:t>
      </w:r>
      <w:r>
        <w:t>—</w:t>
      </w:r>
      <w:r w:rsidR="005B0344" w:rsidRPr="005B0344">
        <w:t>T</w:t>
      </w:r>
    </w:p>
    <w:p w14:paraId="7A53E4D3" w14:textId="1950073F" w:rsidR="009303D9" w:rsidRPr="004D72B5" w:rsidRDefault="004D72B5" w:rsidP="00972203">
      <w:pPr>
        <w:pStyle w:val="Keywords"/>
      </w:pPr>
      <w:r w:rsidRPr="004D72B5">
        <w:t>Keywords—</w:t>
      </w:r>
      <w:r w:rsidR="005C6AC0">
        <w:t>e</w:t>
      </w:r>
      <w:r w:rsidR="005C6AC0" w:rsidRPr="005C6AC0">
        <w:t>ducação,</w:t>
      </w:r>
      <w:r w:rsidR="005C6AC0">
        <w:t xml:space="preserve"> s</w:t>
      </w:r>
      <w:r w:rsidR="005C6AC0" w:rsidRPr="005C6AC0">
        <w:t xml:space="preserve">egurança, </w:t>
      </w:r>
      <w:r w:rsidR="005C6AC0">
        <w:t>p</w:t>
      </w:r>
      <w:r w:rsidR="005C6AC0" w:rsidRPr="005C6AC0">
        <w:t>rivacidade,</w:t>
      </w:r>
      <w:r w:rsidR="005C6AC0">
        <w:t xml:space="preserve"> e</w:t>
      </w:r>
      <w:r w:rsidR="005C6AC0" w:rsidRPr="005C6AC0">
        <w:t>xtensão</w:t>
      </w:r>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658B0223" w:rsidR="009303D9" w:rsidRPr="00C400A6" w:rsidRDefault="00603627" w:rsidP="00E7596C">
      <w:pPr>
        <w:pStyle w:val="Corpodetexto"/>
        <w:rPr>
          <w:lang w:val="pt-PT"/>
        </w:rPr>
      </w:pPr>
      <w:r w:rsidRPr="00603627">
        <w:t>Por fim, falaremos de algumas vantagens e desvantagens que ambos os sistemas de proteção possuem, seguido de uma breve comparação entre eles</w:t>
      </w:r>
      <w:r>
        <w:rPr>
          <w:lang w:val="pt-PT"/>
        </w:rPr>
        <w:t>,</w:t>
      </w:r>
      <w:r w:rsidRPr="00603627">
        <w:t xml:space="preserve"> 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p w14:paraId="7E052B2F" w14:textId="77777777"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cibercriminosos. </w:t>
      </w:r>
    </w:p>
    <w:p w14:paraId="4231DFDD" w14:textId="3C78BBFE"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p>
    <w:p w14:paraId="785019E9" w14:textId="371A6EAF" w:rsidR="009303D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w:t>
      </w:r>
      <w:r w:rsidRPr="009C6832">
        <w:rPr>
          <w:lang w:val="pt-PT"/>
        </w:rPr>
        <w:t xml:space="preserve">essas informações a terceiros, isto num caso em que tenhamos assinado um contrato a concordar com estas práticas, a nossa privacidade poderá estar comprometida, mas não a nossa segurança. 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p>
    <w:p w14:paraId="2E376976" w14:textId="55BC6925" w:rsidR="00F8435D" w:rsidRDefault="00F8435D" w:rsidP="00F8435D">
      <w:pPr>
        <w:pStyle w:val="Ttulo2"/>
      </w:pPr>
      <w:r w:rsidRPr="00F8435D">
        <w:t xml:space="preserve">A educação </w:t>
      </w:r>
      <w:r>
        <w:t>par</w:t>
      </w:r>
      <w:r w:rsidRPr="00F8435D">
        <w:t>a segurança e Privacidade na web</w:t>
      </w:r>
    </w:p>
    <w:p w14:paraId="1B913F55" w14:textId="064AAC5F" w:rsidR="00F8435D" w:rsidRDefault="00F8435D" w:rsidP="00F8435D">
      <w:pPr>
        <w:pStyle w:val="Corpodetexto"/>
        <w:rPr>
          <w:lang w:val="pt-PT"/>
        </w:rPr>
      </w:pPr>
      <w:r>
        <w:rPr>
          <w:lang w:val="pt-PT"/>
        </w:rPr>
        <w:t>Explicar</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69D7A9CE" w14:textId="24E6A537" w:rsidR="00A231EA" w:rsidRDefault="00B64E85" w:rsidP="00650869">
      <w:pPr>
        <w:pStyle w:val="Corpodetexto"/>
      </w:pPr>
      <w:r>
        <w:t xml:space="preserve">Apesar de funcionar como um motor de pesquisar, possui também alguns recursos uteis, como um gerador de password entre outras, e está disponível para a maioria dos principais sistemas operacionais e navegadores. Para além disto bloqueia anúncios indesejados, não guarda o histórico da pesquisa apenas informa quais os </w:t>
      </w:r>
      <w:r w:rsidRPr="00B64E85">
        <w:rPr>
          <w:i/>
          <w:iCs/>
        </w:rPr>
        <w:t>trackers</w:t>
      </w:r>
      <w:r>
        <w:t xml:space="preserve"> que foram bloqueados. </w:t>
      </w:r>
      <w:r w:rsidR="00BB37C1"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5BF0C862" w:rsidR="00B64E85" w:rsidRDefault="00B64E85" w:rsidP="007178FD">
      <w:pPr>
        <w:pStyle w:val="Corpodetexto"/>
      </w:pPr>
      <w:r>
        <w:t>Tem alguns problemas, que veremos num dos pontos seguintes, mas no geral é um bom exemplo de respeito da privacidade do utilizador.</w:t>
      </w:r>
    </w:p>
    <w:p w14:paraId="0115F3B1" w14:textId="125C6770" w:rsidR="00B87A3E" w:rsidRDefault="00B87A3E" w:rsidP="00B87A3E">
      <w:pPr>
        <w:pStyle w:val="Ttulo2"/>
      </w:pPr>
      <w:r>
        <w:t>UBlock Origin</w:t>
      </w:r>
    </w:p>
    <w:p w14:paraId="50954A42" w14:textId="7F875264" w:rsidR="00B64E85" w:rsidRPr="005B520E" w:rsidRDefault="00B64E85" w:rsidP="00B64E85">
      <w:pPr>
        <w:pStyle w:val="Corpodetexto"/>
      </w:pPr>
      <w:r w:rsidRPr="005B520E">
        <w:t>F</w:t>
      </w:r>
    </w:p>
    <w:p w14:paraId="78555BED" w14:textId="107BC959" w:rsidR="00B87A3E" w:rsidRDefault="00B87A3E" w:rsidP="00B87A3E">
      <w:pPr>
        <w:pStyle w:val="Ttulo2"/>
      </w:pPr>
      <w:r>
        <w:t>Privacy Badger</w:t>
      </w:r>
    </w:p>
    <w:p w14:paraId="77E81A92" w14:textId="2B12F7C6" w:rsidR="00B64E85" w:rsidRPr="00B64E85" w:rsidRDefault="00B64E85" w:rsidP="00B64E85">
      <w:pPr>
        <w:pStyle w:val="Corpodetexto"/>
      </w:pPr>
      <w:r w:rsidRPr="005B520E">
        <w:t>F</w:t>
      </w:r>
    </w:p>
    <w:p w14:paraId="33FEEE8A" w14:textId="5F1FE57A" w:rsidR="009303D9" w:rsidRDefault="00520BD2" w:rsidP="006B6B66">
      <w:pPr>
        <w:pStyle w:val="Ttulo1"/>
      </w:pPr>
      <w:r>
        <w:t>Descrição do sistema implementado</w:t>
      </w:r>
    </w:p>
    <w:p w14:paraId="5611F761" w14:textId="0B3811DA" w:rsidR="009303D9" w:rsidRPr="005B520E" w:rsidRDefault="00520BD2" w:rsidP="00E7596C">
      <w:pPr>
        <w:pStyle w:val="Corpodetexto"/>
      </w:pPr>
      <w:r>
        <w:rPr>
          <w:lang w:val="pt-PT"/>
        </w:rPr>
        <w:t>Explicar</w:t>
      </w:r>
    </w:p>
    <w:p w14:paraId="3B2534AE" w14:textId="1F548509" w:rsidR="00FE3424" w:rsidRDefault="00E40128" w:rsidP="00FE3424">
      <w:pPr>
        <w:pStyle w:val="Ttulo2"/>
      </w:pPr>
      <w:r>
        <w:t xml:space="preserve">Botão </w:t>
      </w:r>
      <w:r w:rsidR="00420462">
        <w:t>Dicas</w:t>
      </w:r>
    </w:p>
    <w:p w14:paraId="1D62BBFF" w14:textId="6AF10C7D" w:rsidR="00FE3424" w:rsidRDefault="00FE3424" w:rsidP="00FE3424">
      <w:pPr>
        <w:pStyle w:val="Corpodetexto"/>
        <w:rPr>
          <w:lang w:val="pt-PT"/>
        </w:rPr>
      </w:pPr>
      <w:r>
        <w:rPr>
          <w:lang w:val="pt-PT"/>
        </w:rPr>
        <w:t>Explicar</w:t>
      </w:r>
    </w:p>
    <w:p w14:paraId="07EE48DD" w14:textId="77777777" w:rsidR="00420462" w:rsidRDefault="00420462" w:rsidP="00420462">
      <w:pPr>
        <w:pStyle w:val="Ttulo2"/>
      </w:pPr>
      <w:r>
        <w:lastRenderedPageBreak/>
        <w:t>Botão Pontos</w:t>
      </w:r>
    </w:p>
    <w:p w14:paraId="3C78F8D1" w14:textId="25DF9655" w:rsidR="00420462" w:rsidRPr="00520BD2" w:rsidRDefault="00420462" w:rsidP="00420462">
      <w:pPr>
        <w:pStyle w:val="Corpodetexto"/>
        <w:rPr>
          <w:lang w:val="pt-PT"/>
        </w:rPr>
      </w:pPr>
      <w:r>
        <w:rPr>
          <w:lang w:val="pt-PT"/>
        </w:rPr>
        <w:t>Explicar</w:t>
      </w:r>
    </w:p>
    <w:p w14:paraId="6FD2F5BC" w14:textId="7DA92035" w:rsidR="00FE3424" w:rsidRPr="005B520E" w:rsidRDefault="00E40128" w:rsidP="00FE3424">
      <w:pPr>
        <w:pStyle w:val="Ttulo2"/>
      </w:pPr>
      <w:r>
        <w:t>Botão Configuração</w:t>
      </w:r>
    </w:p>
    <w:p w14:paraId="69A51389" w14:textId="5432315C" w:rsidR="00E40128" w:rsidRDefault="00FE3424" w:rsidP="00420462">
      <w:pPr>
        <w:pStyle w:val="Corpodetexto"/>
        <w:rPr>
          <w:lang w:val="pt-PT"/>
        </w:rPr>
      </w:pPr>
      <w:r>
        <w:rPr>
          <w:lang w:val="pt-PT"/>
        </w:rPr>
        <w:t>Explicar</w:t>
      </w:r>
    </w:p>
    <w:p w14:paraId="5AE10F35" w14:textId="53F7A5B0" w:rsidR="00E40128" w:rsidRPr="005B520E" w:rsidRDefault="00E40128" w:rsidP="00E40128">
      <w:pPr>
        <w:pStyle w:val="Ttulo2"/>
      </w:pPr>
      <w:r>
        <w:t>Botão Ajuda</w:t>
      </w:r>
    </w:p>
    <w:p w14:paraId="28075E6E" w14:textId="11933CA6" w:rsidR="00DF4511" w:rsidRDefault="00E40128" w:rsidP="00DF4511">
      <w:pPr>
        <w:pStyle w:val="Corpodetexto"/>
        <w:rPr>
          <w:lang w:val="pt-PT"/>
        </w:rPr>
      </w:pPr>
      <w:r>
        <w:rPr>
          <w:lang w:val="pt-PT"/>
        </w:rPr>
        <w:t>Explicar</w:t>
      </w:r>
    </w:p>
    <w:p w14:paraId="4F21D1FC" w14:textId="1F67BB75" w:rsidR="00DF4511" w:rsidRPr="005B520E" w:rsidRDefault="00DF4511" w:rsidP="00DF4511">
      <w:pPr>
        <w:pStyle w:val="Ttulo2"/>
      </w:pPr>
      <w:r>
        <w:t>Botão Ligar/Desligar</w:t>
      </w:r>
    </w:p>
    <w:p w14:paraId="588A5D15" w14:textId="06D21336" w:rsidR="00DF4511" w:rsidRDefault="00DF4511" w:rsidP="00DF4511">
      <w:pPr>
        <w:pStyle w:val="Corpodetexto"/>
        <w:rPr>
          <w:lang w:val="pt-PT"/>
        </w:rPr>
      </w:pPr>
      <w:r>
        <w:rPr>
          <w:lang w:val="pt-PT"/>
        </w:rPr>
        <w:t>Explicar</w:t>
      </w:r>
    </w:p>
    <w:p w14:paraId="52E024DD" w14:textId="3DBE6D57" w:rsidR="00540981" w:rsidRPr="00C46F08" w:rsidRDefault="006268F9" w:rsidP="00C46F08">
      <w:pPr>
        <w:pStyle w:val="Ttulo1"/>
      </w:pPr>
      <w:r>
        <w:t>Vantagens e Desvantagens</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(Terms Of Service Didn't Read)</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637E4821" w:rsidR="00C46F08" w:rsidRDefault="002B3E81" w:rsidP="00C068FE">
      <w:pPr>
        <w:pStyle w:val="bulletlist"/>
        <w:numPr>
          <w:ilvl w:val="0"/>
          <w:numId w:val="25"/>
        </w:numPr>
        <w:ind w:start="28.90pt" w:hanging="14.45pt"/>
      </w:pPr>
      <w:r w:rsidRPr="002B3E81">
        <w:t>Muitas funcionalidades úteis como um gerador de password, calendário, calculadora, entre outras.</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r w:rsidRPr="00E3123F">
        <w:rPr>
          <w:i/>
          <w:iCs/>
        </w:rPr>
        <w:t>Yandex Direct</w:t>
      </w:r>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r w:rsidRPr="00624615">
        <w:rPr>
          <w:i/>
          <w:iCs/>
        </w:rPr>
        <w:t>trackers</w:t>
      </w:r>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r w:rsidRPr="00624615">
        <w:rPr>
          <w:i/>
          <w:iCs/>
        </w:rPr>
        <w:t>default</w:t>
      </w:r>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r w:rsidRPr="00912A5E">
        <w:rPr>
          <w:i/>
          <w:iCs/>
        </w:rPr>
        <w:t>tracking</w:t>
      </w:r>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38143BD7" w14:textId="71D4B6AA" w:rsidR="00420462" w:rsidRDefault="00420462" w:rsidP="00D64382">
      <w:pPr>
        <w:pStyle w:val="bulletlist"/>
        <w:numPr>
          <w:ilvl w:val="0"/>
          <w:numId w:val="25"/>
        </w:numPr>
        <w:ind w:start="28.80pt" w:hanging="14.40pt"/>
      </w:pPr>
      <w:r>
        <w:t>A</w:t>
      </w:r>
    </w:p>
    <w:p w14:paraId="7B486EBC" w14:textId="1B253FFB" w:rsidR="00420462" w:rsidRDefault="00420462" w:rsidP="00420462">
      <w:pPr>
        <w:pStyle w:val="Ttulo3"/>
      </w:pPr>
      <w:r>
        <w:t>Desvantagens</w:t>
      </w:r>
    </w:p>
    <w:p w14:paraId="201052CC" w14:textId="1DAADF98" w:rsidR="00C46F08" w:rsidRPr="00CC3207" w:rsidRDefault="00420462" w:rsidP="00CC3207">
      <w:pPr>
        <w:pStyle w:val="bulletlist"/>
        <w:numPr>
          <w:ilvl w:val="0"/>
          <w:numId w:val="25"/>
        </w:numPr>
        <w:ind w:start="28.80pt" w:hanging="14.40pt"/>
      </w:pPr>
      <w:r>
        <w:t>A</w:t>
      </w:r>
    </w:p>
    <w:p w14:paraId="3A3DBFC9" w14:textId="01A6B8EA" w:rsidR="006849C7" w:rsidRDefault="006849C7" w:rsidP="006849C7">
      <w:pPr>
        <w:pStyle w:val="Ttulo1"/>
      </w:pPr>
      <w:r>
        <w:t>Comparação entre os sistemas</w:t>
      </w:r>
    </w:p>
    <w:p w14:paraId="6DF34933" w14:textId="37595D22" w:rsidR="006849C7" w:rsidRPr="00C03D54" w:rsidRDefault="00C03D54" w:rsidP="006849C7">
      <w:pPr>
        <w:pStyle w:val="Corpodetexto"/>
        <w:rPr>
          <w:lang w:val="pt-PT"/>
        </w:rPr>
      </w:pPr>
      <w:r>
        <w:rPr>
          <w:lang w:val="pt-PT"/>
        </w:rPr>
        <w:t>Comparar os 4 sistemas.</w:t>
      </w:r>
    </w:p>
    <w:p w14:paraId="5167D269" w14:textId="478BDD74" w:rsidR="006849C7" w:rsidRDefault="006849C7" w:rsidP="006849C7">
      <w:pPr>
        <w:pStyle w:val="Ttulo1"/>
      </w:pPr>
      <w:r>
        <w:t>Conclusão</w:t>
      </w:r>
    </w:p>
    <w:p w14:paraId="294183BE" w14:textId="27701368" w:rsidR="006849C7" w:rsidRPr="00DB546B" w:rsidRDefault="00C03D54" w:rsidP="00540981">
      <w:pPr>
        <w:pStyle w:val="Corpodetexto"/>
      </w:pPr>
      <w:r>
        <w:rPr>
          <w:lang w:val="pt-PT"/>
        </w:rPr>
        <w:t>Concluir.</w:t>
      </w:r>
    </w:p>
    <w:p w14:paraId="5AE6D81A" w14:textId="7BCBD03B"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https://www.thinkwithgoogle.com/intl/pt-br/futuro-do-marketing/privacidade-e-seguran%C3%A7a/privacidade-seguranc-e-educacao-base-das-novas-geracoes-de-conectados/</w:t>
        </w:r>
      </w:hyperlink>
      <w:r>
        <w:t xml:space="preserve">, </w:t>
      </w:r>
      <w:r w:rsidR="009C036D">
        <w:t xml:space="preserve">Consultado a </w:t>
      </w:r>
      <w:r>
        <w:t>20</w:t>
      </w:r>
      <w:r w:rsidR="009C036D">
        <w:t xml:space="preserve"> de Dezembro de </w:t>
      </w:r>
      <w:r>
        <w:t>2021</w:t>
      </w:r>
    </w:p>
    <w:p w14:paraId="68D0F6DB" w14:textId="23419EA6" w:rsidR="00A61BDB" w:rsidRDefault="00A61BDB" w:rsidP="006B0F1B">
      <w:pPr>
        <w:pStyle w:val="references"/>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0C41116C" w14:textId="5B946E0E" w:rsidR="006B0F1B" w:rsidRDefault="009235F4" w:rsidP="006B0F1B">
      <w:pPr>
        <w:pStyle w:val="references"/>
        <w:ind w:start="17.70pt" w:hanging="17.70pt"/>
      </w:pPr>
      <w:r w:rsidRPr="00D4015D">
        <w:t>Conselho Nacional de Educação</w:t>
      </w:r>
      <w:r>
        <w:t xml:space="preserve">, </w:t>
      </w:r>
      <w:hyperlink r:id="rId12" w:history="1">
        <w:r w:rsidRPr="00F114BE">
          <w:rPr>
            <w:rStyle w:val="Hiperligao"/>
          </w:rPr>
          <w:t>https://www.cnedu.pt/pt/politica-de-privacidade</w:t>
        </w:r>
      </w:hyperlink>
      <w:r>
        <w:t xml:space="preserve">, </w:t>
      </w:r>
      <w:r w:rsidR="009C036D">
        <w:t>Consultado a 20 de Dezembro de 2021</w:t>
      </w:r>
    </w:p>
    <w:p w14:paraId="684EE7CD" w14:textId="4E9EC4A7" w:rsidR="0066032D" w:rsidRDefault="0066032D" w:rsidP="006B0F1B">
      <w:pPr>
        <w:pStyle w:val="references"/>
        <w:ind w:start="17.70pt" w:hanging="17.70pt"/>
      </w:pPr>
      <w:r>
        <w:t xml:space="preserve">Wikipedia, </w:t>
      </w:r>
      <w:hyperlink r:id="rId13"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4"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5"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6"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7"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8"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9"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20"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lastRenderedPageBreak/>
        <w:t>Paul Black</w:t>
      </w:r>
      <w:r>
        <w:t xml:space="preserve">, </w:t>
      </w:r>
      <w:hyperlink r:id="rId21"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2"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3"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4"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5" w:history="1">
        <w:r w:rsidRPr="00615A80">
          <w:rPr>
            <w:rStyle w:val="Hiperligao"/>
          </w:rPr>
          <w:t>https://pt.wikipedia.org/wiki/UBlock_Origin</w:t>
        </w:r>
      </w:hyperlink>
      <w:r>
        <w:t xml:space="preserve"> ,  </w:t>
      </w:r>
      <w:r w:rsidRPr="00B83A20">
        <w:t>Consultado a 21 de Dezembro de 2021</w:t>
      </w:r>
    </w:p>
    <w:p w14:paraId="42B4CFF5" w14:textId="77777777" w:rsidR="00936047" w:rsidRDefault="00936047" w:rsidP="006B0F1B">
      <w:pPr>
        <w:pStyle w:val="references"/>
        <w:ind w:start="17.70pt" w:hanging="17.70pt"/>
      </w:pPr>
      <w:r>
        <w:t xml:space="preserve">Isa </w:t>
      </w:r>
      <w:r w:rsidRPr="00936047">
        <w:t>Oyekunle</w:t>
      </w:r>
      <w:r>
        <w:t xml:space="preserve"> </w:t>
      </w:r>
      <w:hyperlink r:id="rId26" w:history="1">
        <w:r w:rsidRPr="00615A80">
          <w:rPr>
            <w:rStyle w:val="Hiperligao"/>
          </w:rPr>
          <w:t>https://securitygladiators.com/software/browser/firefox/addon/</w:t>
        </w:r>
      </w:hyperlink>
      <w:r>
        <w:t>, Consultado a  23 de Dezembro de 2021</w:t>
      </w:r>
    </w:p>
    <w:p w14:paraId="37461841" w14:textId="4F71CB63" w:rsidR="0066032D" w:rsidRPr="00520BD2" w:rsidRDefault="00912A5E" w:rsidP="0066032D">
      <w:pPr>
        <w:pStyle w:val="references"/>
        <w:ind w:start="17.70pt" w:hanging="17.70pt"/>
        <w:sectPr w:rsidR="0066032D" w:rsidRPr="00520BD2" w:rsidSect="003B4E04">
          <w:type w:val="continuous"/>
          <w:pgSz w:w="595.30pt" w:h="841.90pt" w:code="9"/>
          <w:pgMar w:top="54pt" w:right="45.35pt" w:bottom="72pt" w:left="45.35pt" w:header="36pt" w:footer="36pt" w:gutter="0pt"/>
          <w:cols w:num="2" w:space="18pt"/>
          <w:docGrid w:linePitch="360"/>
        </w:sectPr>
      </w:pPr>
      <w:r w:rsidRPr="00912A5E">
        <w:t>AIMEE O'DRISCOLL</w:t>
      </w:r>
      <w:r>
        <w:t xml:space="preserve">, </w:t>
      </w:r>
      <w:hyperlink r:id="rId27" w:history="1">
        <w:r w:rsidRPr="006A68A0">
          <w:rPr>
            <w:rStyle w:val="Hiperligao"/>
          </w:rPr>
          <w:t>https://www.comparitech.com/blog/vpn-privacy/free-anti-tracking-browser-extensions/</w:t>
        </w:r>
      </w:hyperlink>
      <w:r>
        <w:t xml:space="preserve"> ,  Consultado a 23 de Dezembro de 2021</w:t>
      </w: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53E6B1B" w14:textId="77777777" w:rsidR="00AB64D7" w:rsidRDefault="00AB64D7" w:rsidP="001A3B3D">
      <w:r>
        <w:separator/>
      </w:r>
    </w:p>
  </w:endnote>
  <w:endnote w:type="continuationSeparator" w:id="0">
    <w:p w14:paraId="2B8417C1" w14:textId="77777777" w:rsidR="00AB64D7" w:rsidRDefault="00AB64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19C12F" w14:textId="77777777" w:rsidR="00AB64D7" w:rsidRDefault="00AB64D7" w:rsidP="001A3B3D">
      <w:r>
        <w:separator/>
      </w:r>
    </w:p>
  </w:footnote>
  <w:footnote w:type="continuationSeparator" w:id="0">
    <w:p w14:paraId="5FF3DD47" w14:textId="77777777" w:rsidR="00AB64D7" w:rsidRDefault="00AB64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B08"/>
    <w:rsid w:val="000550FA"/>
    <w:rsid w:val="00064637"/>
    <w:rsid w:val="0008758A"/>
    <w:rsid w:val="000B7926"/>
    <w:rsid w:val="000C1E68"/>
    <w:rsid w:val="000D15AD"/>
    <w:rsid w:val="000D3337"/>
    <w:rsid w:val="0011508B"/>
    <w:rsid w:val="0012338C"/>
    <w:rsid w:val="0016097B"/>
    <w:rsid w:val="001A2EFD"/>
    <w:rsid w:val="001A3B3D"/>
    <w:rsid w:val="001B67DC"/>
    <w:rsid w:val="001B6E32"/>
    <w:rsid w:val="001E477E"/>
    <w:rsid w:val="001E7691"/>
    <w:rsid w:val="00203EAE"/>
    <w:rsid w:val="002254A9"/>
    <w:rsid w:val="002272DD"/>
    <w:rsid w:val="00233D97"/>
    <w:rsid w:val="002347A2"/>
    <w:rsid w:val="002850E3"/>
    <w:rsid w:val="002B3E81"/>
    <w:rsid w:val="00350308"/>
    <w:rsid w:val="00354FCF"/>
    <w:rsid w:val="00380FDC"/>
    <w:rsid w:val="003813D1"/>
    <w:rsid w:val="003A19E2"/>
    <w:rsid w:val="003B2B40"/>
    <w:rsid w:val="003B4E04"/>
    <w:rsid w:val="003C4C22"/>
    <w:rsid w:val="003F5A08"/>
    <w:rsid w:val="00420462"/>
    <w:rsid w:val="00420716"/>
    <w:rsid w:val="004325FB"/>
    <w:rsid w:val="004432BA"/>
    <w:rsid w:val="0044407E"/>
    <w:rsid w:val="00446651"/>
    <w:rsid w:val="00447BB9"/>
    <w:rsid w:val="0046031D"/>
    <w:rsid w:val="00463889"/>
    <w:rsid w:val="00473AC9"/>
    <w:rsid w:val="004B1B57"/>
    <w:rsid w:val="004B7A93"/>
    <w:rsid w:val="004D72B5"/>
    <w:rsid w:val="00520BD2"/>
    <w:rsid w:val="00520F6D"/>
    <w:rsid w:val="00540981"/>
    <w:rsid w:val="00545193"/>
    <w:rsid w:val="00551B7F"/>
    <w:rsid w:val="0056610F"/>
    <w:rsid w:val="00575A31"/>
    <w:rsid w:val="00575BCA"/>
    <w:rsid w:val="0058079A"/>
    <w:rsid w:val="005B0344"/>
    <w:rsid w:val="005B520E"/>
    <w:rsid w:val="005C6AC0"/>
    <w:rsid w:val="005D0BA3"/>
    <w:rsid w:val="005E2800"/>
    <w:rsid w:val="00603627"/>
    <w:rsid w:val="00605825"/>
    <w:rsid w:val="00624615"/>
    <w:rsid w:val="006268F9"/>
    <w:rsid w:val="00644F07"/>
    <w:rsid w:val="00645D22"/>
    <w:rsid w:val="00650869"/>
    <w:rsid w:val="00651A08"/>
    <w:rsid w:val="00654204"/>
    <w:rsid w:val="0066032D"/>
    <w:rsid w:val="00670434"/>
    <w:rsid w:val="00672564"/>
    <w:rsid w:val="006849C7"/>
    <w:rsid w:val="0069018E"/>
    <w:rsid w:val="006B0F1B"/>
    <w:rsid w:val="006B6B66"/>
    <w:rsid w:val="006F6D3D"/>
    <w:rsid w:val="00715BEA"/>
    <w:rsid w:val="007178FD"/>
    <w:rsid w:val="00722FE8"/>
    <w:rsid w:val="00740EEA"/>
    <w:rsid w:val="00791929"/>
    <w:rsid w:val="00794804"/>
    <w:rsid w:val="007B33F1"/>
    <w:rsid w:val="007B6DDA"/>
    <w:rsid w:val="007C0308"/>
    <w:rsid w:val="007C2FF2"/>
    <w:rsid w:val="007D6232"/>
    <w:rsid w:val="007F1F99"/>
    <w:rsid w:val="007F768F"/>
    <w:rsid w:val="0080791D"/>
    <w:rsid w:val="00836367"/>
    <w:rsid w:val="00873603"/>
    <w:rsid w:val="0089542E"/>
    <w:rsid w:val="008A2C7D"/>
    <w:rsid w:val="008B6524"/>
    <w:rsid w:val="008C4B23"/>
    <w:rsid w:val="008D5111"/>
    <w:rsid w:val="008F6E2C"/>
    <w:rsid w:val="00912A5E"/>
    <w:rsid w:val="009235F4"/>
    <w:rsid w:val="009303D9"/>
    <w:rsid w:val="00933C64"/>
    <w:rsid w:val="00936047"/>
    <w:rsid w:val="009409A2"/>
    <w:rsid w:val="00972203"/>
    <w:rsid w:val="009C036D"/>
    <w:rsid w:val="009C6832"/>
    <w:rsid w:val="009E2E92"/>
    <w:rsid w:val="009F0BA0"/>
    <w:rsid w:val="009F1D79"/>
    <w:rsid w:val="00A059B3"/>
    <w:rsid w:val="00A231EA"/>
    <w:rsid w:val="00A61BDB"/>
    <w:rsid w:val="00A82B57"/>
    <w:rsid w:val="00AB64D7"/>
    <w:rsid w:val="00AE3409"/>
    <w:rsid w:val="00B11A60"/>
    <w:rsid w:val="00B22613"/>
    <w:rsid w:val="00B44A76"/>
    <w:rsid w:val="00B52600"/>
    <w:rsid w:val="00B532CC"/>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919A4"/>
    <w:rsid w:val="00CA4392"/>
    <w:rsid w:val="00CC3207"/>
    <w:rsid w:val="00CC393F"/>
    <w:rsid w:val="00D122C7"/>
    <w:rsid w:val="00D2176E"/>
    <w:rsid w:val="00D40435"/>
    <w:rsid w:val="00D632BE"/>
    <w:rsid w:val="00D65E19"/>
    <w:rsid w:val="00D72D06"/>
    <w:rsid w:val="00D7522C"/>
    <w:rsid w:val="00D7536F"/>
    <w:rsid w:val="00D76668"/>
    <w:rsid w:val="00DB546B"/>
    <w:rsid w:val="00DF4511"/>
    <w:rsid w:val="00E07383"/>
    <w:rsid w:val="00E12041"/>
    <w:rsid w:val="00E12BDC"/>
    <w:rsid w:val="00E13F45"/>
    <w:rsid w:val="00E165BC"/>
    <w:rsid w:val="00E276AA"/>
    <w:rsid w:val="00E308CD"/>
    <w:rsid w:val="00E3123F"/>
    <w:rsid w:val="00E40128"/>
    <w:rsid w:val="00E61E12"/>
    <w:rsid w:val="00E7596C"/>
    <w:rsid w:val="00E878F2"/>
    <w:rsid w:val="00EA208D"/>
    <w:rsid w:val="00ED0149"/>
    <w:rsid w:val="00EF7DE3"/>
    <w:rsid w:val="00F03103"/>
    <w:rsid w:val="00F11A7A"/>
    <w:rsid w:val="00F237BC"/>
    <w:rsid w:val="00F271DE"/>
    <w:rsid w:val="00F404C7"/>
    <w:rsid w:val="00F42191"/>
    <w:rsid w:val="00F60AA8"/>
    <w:rsid w:val="00F627DA"/>
    <w:rsid w:val="00F7288F"/>
    <w:rsid w:val="00F8331D"/>
    <w:rsid w:val="00F8435D"/>
    <w:rsid w:val="00F847A6"/>
    <w:rsid w:val="00F8543B"/>
    <w:rsid w:val="00F9441B"/>
    <w:rsid w:val="00FA4C32"/>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pt.wikipedia.org/wiki/Seguran%C3%A7a_da_informa%C3%A7%C3%A3o" TargetMode="External"/><Relationship Id="rId18" Type="http://purl.oclc.org/ooxml/officeDocument/relationships/hyperlink" Target="https://www.menosfios.com/privacidade-seguranca-na-internet-parte-1/" TargetMode="External"/><Relationship Id="rId26" Type="http://purl.oclc.org/ooxml/officeDocument/relationships/hyperlink" Target="https://securitygladiators.com/software/browser/firefox/addon/" TargetMode="External"/><Relationship Id="rId3" Type="http://purl.oclc.org/ooxml/officeDocument/relationships/styles" Target="styles.xml"/><Relationship Id="rId21" Type="http://purl.oclc.org/ooxml/officeDocument/relationships/hyperlink" Target="https://nordvpn.com/pt/blog/is-duckduckgo-safe/" TargetMode="External"/><Relationship Id="rId7" Type="http://purl.oclc.org/ooxml/officeDocument/relationships/endnotes" Target="endnotes.xml"/><Relationship Id="rId12" Type="http://purl.oclc.org/ooxml/officeDocument/relationships/hyperlink" Target="https://www.cnedu.pt/pt/politica-de-privacidade" TargetMode="External"/><Relationship Id="rId17" Type="http://purl.oclc.org/ooxml/officeDocument/relationships/hyperlink" Target="https://www.maven.com.br/blog/seguranca-e-privacidade-na-internet/" TargetMode="External"/><Relationship Id="rId25" Type="http://purl.oclc.org/ooxml/officeDocument/relationships/hyperlink" Target="https://pt.wikipedia.org/wiki/UBlock_Origin" TargetMode="External"/><Relationship Id="rId2" Type="http://purl.oclc.org/ooxml/officeDocument/relationships/numbering" Target="numbering.xml"/><Relationship Id="rId16" Type="http://purl.oclc.org/ooxml/officeDocument/relationships/hyperlink" Target="https://blog.ipog.edu.br/tecnologia/segurana-e-privacidade-em-internet-das-coisas-iot-como-aumentar-a-confiana-do-usurio/" TargetMode="External"/><Relationship Id="rId20" Type="http://purl.oclc.org/ooxml/officeDocument/relationships/hyperlink" Target="https://www.quora.com/What-are-the-disadvantages-of-using-DuckDuckGo"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www.ipburger.com/blog/ublock-origin-v-adblock-which-one-is-the-best-ad-blocking-browser-extension/" TargetMode="External"/><Relationship Id="rId5" Type="http://purl.oclc.org/ooxml/officeDocument/relationships/webSettings" Target="webSettings.xml"/><Relationship Id="rId15" Type="http://purl.oclc.org/ooxml/officeDocument/relationships/hyperlink" Target="https://www.seguranet.pt/pt/recursos" TargetMode="External"/><Relationship Id="rId23" Type="http://purl.oclc.org/ooxml/officeDocument/relationships/hyperlink" Target="https://codoschool.ru/en/internet/unblock-origin-dopolnenie-firefox-android-blokirovshchik-reklamy-ublock-razdelilsya-na-dva-proekta.html" TargetMode="External"/><Relationship Id="rId28" Type="http://purl.oclc.org/ooxml/officeDocument/relationships/fontTable" Target="fontTable.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heimdalsecurity.com/blog/duckduckgo-vs-google/"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us.norton.com/internetsecurity-privacy-privacy-vs-security-whats-the-difference.html" TargetMode="External"/><Relationship Id="rId22" Type="http://purl.oclc.org/ooxml/officeDocument/relationships/hyperlink" Target="https://www.finxl.com.au/blog/2020/12/duckduckgo-vs-google-a-security-comparison-and-how-to-maximise-your-privacy" TargetMode="External"/><Relationship Id="rId27" Type="http://purl.oclc.org/ooxml/officeDocument/relationships/hyperlink" Target="https://www.comparitech.com/blog/vpn-privacy/free-anti-tracking-browser-extension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786</TotalTime>
  <Pages>3</Pages>
  <Words>1757</Words>
  <Characters>9489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52</cp:revision>
  <dcterms:created xsi:type="dcterms:W3CDTF">2019-01-08T18:42:00Z</dcterms:created>
  <dcterms:modified xsi:type="dcterms:W3CDTF">2021-12-29T16:02:00Z</dcterms:modified>
</cp:coreProperties>
</file>