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(Part Time)</w:t>
      </w:r>
    </w:p>
    <w:p w14:paraId="167BF9DD" w14:textId="77777777" w:rsidR="00992897" w:rsidRPr="00992897" w:rsidRDefault="00992897" w:rsidP="00992897">
      <w:pPr>
        <w:rPr>
          <w:b/>
          <w:bCs/>
        </w:rPr>
      </w:pPr>
      <w:r w:rsidRPr="00992897">
        <w:rPr>
          <w:b/>
          <w:bCs/>
        </w:rPr>
        <w:t> </w:t>
      </w:r>
    </w:p>
    <w:p>
      <w:pPr>
        <w:rPr>
          <w:b/>
          <w:bCs/>
        </w:rPr>
      </w:pPr>
      <w:r>
        <w:rPr>
          <w:b w:val="0"/>
          <w:bCs w:val="0"/>
          <w:lang w:val="es-ES"/>
        </w:rP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rPr>
          <w:b/>
          <w:bCs/>
        </w:rPr>
      </w:pPr>
      <w:r>
        <w:rPr>
          <w:b w:val="0"/>
          <w:bCs w:val="0"/>
          <w:lang w:val="es-ES"/>
        </w:rPr>
        <w:t xml:space="preserve"> </w:t>
      </w:r>
    </w:p>
    <w:p>
      <w:pPr>
        <w:rPr>
          <w:b/>
          <w:bCs/>
        </w:rPr>
      </w:pPr>
      <w:r>
        <w:rPr>
          <w:b w:val="0"/>
          <w:bCs w:val="0"/>
          <w:lang w:val="es-ES"/>
        </w:rPr>
        <w:t xml:space="preserve">PRIMERO: NATURALEZA DE LOS SERVICIOS. 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rPr>
          <w:b/>
          <w:bCs/>
        </w:rPr>
      </w:pPr>
      <w:r>
        <w:rPr>
          <w:b w:val="0"/>
          <w:bCs w:val="0"/>
          <w:lang w:val="es-ES"/>
        </w:rPr>
        <w:t xml:space="preserve"> </w:t>
      </w:r>
    </w:p>
    <w:p>
      <w:pPr>
        <w:rPr>
          <w:b/>
          <w:bCs/>
        </w:rPr>
      </w:pPr>
      <w:r>
        <w:rPr>
          <w:b w:val="0"/>
          <w:bCs w:val="0"/>
          <w:lang w:val="es-ES"/>
        </w:rPr>
        <w:t xml:space="preserve">SEGUNDO: El trabajador se obliga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 Dentro de sus funciones, y sin que la siguiente enumeración sea taxativa, se comprenden las siguientes:</w:t>
      </w:r>
    </w:p>
    <w:p>
      <w:pPr>
        <w:rPr>
          <w:b/>
          <w:bCs/>
        </w:rPr>
      </w:pPr>
      <w:r>
        <w:rPr>
          <w:b w:val="0"/>
          <w:bCs w:val="0"/>
          <w:lang w:val="es-ES"/>
        </w:rPr>
        <w:t xml:space="preserve">1. Atención al cliente y servicio a la mesa. - Recepción cordial de clientes, entrega de cartas/menús y asesoría sobre los productos de la cafetería. - Toma de pedidos de manera ágil y exacta, ingresándolos en el sistema de comanda correspondiente. - Servicio de alimentos y bebidas (café, pastelería, sándwiches, etc.) en mesa o barra, cumpliendo con los estándares de presentación de la Empresa.</w:t>
      </w:r>
    </w:p>
    <w:p>
      <w:pPr>
        <w:rPr>
          <w:b/>
          <w:bCs/>
        </w:rPr>
      </w:pPr>
      <w:r>
        <w:rPr>
          <w:b w:val="0"/>
          <w:bCs w:val="0"/>
          <w:lang w:val="es-ES"/>
        </w:rPr>
        <w:t xml:space="preserve">2. Operación y Caja. - Entrega de la cuenta y cobro de los servicios a través de los medios de pago disponibles (efectivo, tarjetas, transferencias). - Apoyo en la barra para la preparación básica de pedidos rápidos o despacho de productos envasados si la operación lo requiere.</w:t>
      </w:r>
    </w:p>
    <w:p>
      <w:pPr>
        <w:rPr>
          <w:b/>
          <w:bCs/>
        </w:rPr>
      </w:pPr>
      <w:r>
        <w:rPr>
          <w:b w:val="0"/>
          <w:bCs w:val="0"/>
          <w:lang w:val="es-ES"/>
        </w:rPr>
        <w:t xml:space="preserve">3. Higiene y Orden. - Montaje, desmontaje y limpieza profunda de mesas y sillas inmediatamente después de su uso. - Mantención del aseo general del salón, barra y estaciones de trabajo, asegurando el cumplimiento de las normas sanitarias vigentes. - Orden y reposición de insumos (servilletas, azúcar, cubiertos, vitrinas) antes, durante y al cierre del turno.</w:t>
      </w:r>
    </w:p>
    <w:p>
      <w:pPr>
        <w:rPr>
          <w:b/>
          <w:bCs/>
        </w:rPr>
      </w:pPr>
      <w:r>
        <w:rPr>
          <w:b w:val="0"/>
          <w:bCs w:val="0"/>
          <w:lang w:val="es-ES"/>
        </w:rPr>
        <w:t xml:space="preserve">4. Otras funciones. - De conformidad al artículo 10 N° 3 del Código del Trabajo, el Trabajador se obliga además a ejecutar tareas conexas o complementarias a las anteriores, tales como apoyo en inventarios, recepción de mercadería y cierre operativo del local, siempre que sean de similar naturaleza técnica.</w:t>
      </w:r>
    </w:p>
    <w:p>
      <w:pPr>
        <w:rPr>
          <w:b/>
          <w:bCs/>
        </w:rPr>
      </w:pPr>
      <w:r>
        <w:rPr>
          <w:b w:val="0"/>
          <w:bCs w:val="0"/>
          <w:lang w:val="es-ES"/>
        </w:rPr>
        <w:t xml:space="preserve"> </w:t>
      </w:r>
    </w:p>
    <w:p>
      <w:pPr>
        <w:rPr>
          <w:b/>
          <w:bCs/>
        </w:rPr>
      </w:pPr>
      <w:r>
        <w:rPr>
          <w:b w:val="0"/>
          <w:bCs w:val="0"/>
          <w:lang w:val="es-ES"/>
        </w:rPr>
        <w:t xml:space="preserve">TERCERO: REMUNERACIÓN Y ASIGNACIONES. El Empleador se compromete a remunerar al Trabajador en la forma que se indica, los días 05 (o siguiente día hábil) del mes siguiente al de la prestación de servicios: 1) Sueldo Base: ${SUELDO_BASE} ({SUELDO_BASE_PALABRA}). 2) Gratificación: {GRATIFICACION_TEXTO}. 3) Asignación de Movilización: ${ASIGNACION_MOVILIZACION} ({ASIGNACION_MOVILIZACION_PALABRA}). 4) Asignación de Colación: ${ASIGNACION_COLACION} ({ASIGNACION_COLACION_PALABRA}).</w:t>
      </w:r>
    </w:p>
    <w:p>
      <w:pPr>
        <w:rPr>
          <w:b/>
          <w:bCs/>
        </w:rPr>
      </w:pPr>
      <w:r>
        <w:rPr>
          <w:b w:val="0"/>
          <w:bCs w:val="0"/>
          <w:lang w:val="es-ES"/>
        </w:rPr>
        <w:t xml:space="preserve"> </w:t>
      </w:r>
    </w:p>
    <w:p>
      <w:pPr>
        <w:rPr>
          <w:b/>
          <w:bCs/>
        </w:rPr>
      </w:pPr>
      <w:r>
        <w:rPr>
          <w:b w:val="0"/>
          <w:bCs w:val="0"/>
          <w:lang w:val="es-ES"/>
        </w:rPr>
        <w:t xml:space="preserve">CUARTO: JORNADA. El trabajador cumplirá una jornada de trabajo de {HORAS_SEMANALES} horas a la semana, distribuidas de viernes a domingo de 10:00 a 20:00 horas, con media hora de colación diaria que no será imputada a la jornada laboral, sin perjuicio de que las partes puedan acordar otras jornadas de común acuerdo. Queda prohibido al trabajador cumplir funciones en horas extraordinarias sin autorización escrita del empleador.</w:t>
      </w:r>
    </w:p>
    <w:p>
      <w:pPr>
        <w:rPr>
          <w:b/>
          <w:bCs/>
        </w:rPr>
      </w:pPr>
      <w:r>
        <w:rPr>
          <w:b w:val="0"/>
          <w:bCs w:val="0"/>
          <w:lang w:val="es-ES"/>
        </w:rPr>
        <w:t xml:space="preserve"> </w:t>
      </w:r>
    </w:p>
    <w:p>
      <w:pPr>
        <w:rPr>
          <w:b/>
          <w:bCs/>
        </w:rPr>
      </w:pPr>
      <w:r>
        <w:rPr>
          <w:b w:val="0"/>
          <w:bCs w:val="0"/>
          <w:lang w:val="es-ES"/>
        </w:rPr>
        <w:t xml:space="preserve">QUINTO: 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rPr>
          <w:b/>
          <w:bCs/>
        </w:rPr>
      </w:pPr>
      <w:r>
        <w:rPr>
          <w:b w:val="0"/>
          <w:bCs w:val="0"/>
          <w:lang w:val="es-ES"/>
        </w:rPr>
        <w:t xml:space="preserve"> </w:t>
      </w:r>
    </w:p>
    <w:p>
      <w:pPr>
        <w:rPr>
          <w:b/>
          <w:bCs/>
        </w:rPr>
      </w:pPr>
      <w:r>
        <w:rPr>
          <w:b w:val="0"/>
          <w:bCs w:val="0"/>
          <w:lang w:val="es-ES"/>
        </w:rPr>
        <w:t xml:space="preserve">SEXTO: De las prohibiciones y obligaciones. Serán obligaciones del trabajador, entre otras, sin que la presente enunciación sea taxativa:</w:t>
      </w:r>
    </w:p>
    <w:p>
      <w:pPr>
        <w:rPr>
          <w:b/>
          <w:bCs/>
        </w:rPr>
      </w:pPr>
      <w:r>
        <w:rPr>
          <w:b w:val="0"/>
          <w:bCs w:val="0"/>
          <w:lang w:val="es-ES"/>
        </w:rPr>
        <w:t xml:space="preserve">-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 - Llegar puntualmente a su lugar de trabajo. - Realizar personalmente la labor convenida. - Efectuar el trabajo de acuerdo con las órdenes e instrucciones que emanen de la administración de la empresa, como asimismo las recibidas de sus jefes directos. - Ser respetuoso con sus superiores y compañeros de trabajo, y observar las órdenes que los primeros impartan en orden al buen servicio y/o los intereses de la empresa. - Registrar diariamente su hora de entrada y salida en el Libro de Asistencia o sistema de registro afín. Se considerará falta grave que el trabajador registre indebidamente su asistencia en el Libro o que éste sea firmado por otro u otros funcionarios.</w:t>
      </w:r>
    </w:p>
    <w:p>
      <w:pPr>
        <w:rPr>
          <w:b/>
          <w:bCs/>
        </w:rPr>
      </w:pPr>
      <w:r>
        <w:rPr>
          <w:b w:val="0"/>
          <w:bCs w:val="0"/>
          <w:lang w:val="es-ES"/>
        </w:rPr>
        <w:t xml:space="preserve">- Observar, en todo momento, una conducta correcta y honorable, y desempeñar sus funciones con dignidad y responsabilidad. - Cumplir íntegramente la jornada diaria y semanal de trabajo a la que se encuentre afecto. - Informar, dentro de los sesenta minutos siguientes al inicio de sus labores, cualquier impedimento que lo haya imposibilitado de concurrir, justificando su inasistencia dentro de las cuarenta y ocho horas a partir de ese momento, con la respectiva licencia médica. - Dar aviso de inmediato de cualquier desperfecto que se detecte en los elementos de trabajo o instalaciones de la empresa, a efecto de evitar daños mayores. - Mantener en orden, higiene y aseo el lugar donde desempeñe sus labores. - Mantener siempre una excelente presencia y aspecto personal. - Proceder a devolver todos los elementos puestos a su servicio, antes de cursar la firma del respectivo finiquito legal.</w:t>
      </w:r>
    </w:p>
    <w:p>
      <w:pPr>
        <w:rPr>
          <w:b/>
          <w:bCs/>
        </w:rPr>
      </w:pPr>
      <w:r>
        <w:rPr>
          <w:b w:val="0"/>
          <w:bCs w:val="0"/>
          <w:lang w:val="es-ES"/>
        </w:rPr>
        <w:t xml:space="preserve">Serán prohibiciones del trabajador, entre otras, sin que la presente enunciación sea taxativa:</w:t>
      </w:r>
    </w:p>
    <w:p>
      <w:pPr>
        <w:rPr>
          <w:b/>
          <w:bCs/>
        </w:rPr>
      </w:pPr>
      <w:r>
        <w:rPr>
          <w:b w:val="0"/>
          <w:bCs w:val="0"/>
          <w:lang w:val="es-ES"/>
        </w:rPr>
        <w:t xml:space="preserve">- Mantener visitas en el local durante las horas de trabajo. - Introducir bebidas alcohólicas u otros estimulantes y/o consumirlos durante su jornada de trabajo, o bien presentarse a trabajar bajo sus efectos. - Dormir y/o abandonar sus funciones sin autorización o justificación durante su jornada de trabajo. En todo caso, si fuere justificado su abandono, tendrá siempre la obligación de comunicarlo a la administración y/o a su jefe directo antes de retirarse. - Presentarse a trabajar atrasado respecto a las horas indicadas para su entrada en el horario respectivo. Se considerará falta grave que el trabajador tenga tres o más atrasos, de más de 10 minutos cada uno, dentro de un mismo mes calendario.</w:t>
      </w:r>
    </w:p>
    <w:p>
      <w:pPr>
        <w:rPr>
          <w:b/>
          <w:bCs/>
        </w:rPr>
      </w:pPr>
      <w:r>
        <w:rPr>
          <w:b w:val="0"/>
          <w:bCs w:val="0"/>
          <w:lang w:val="es-ES"/>
        </w:rPr>
        <w:t xml:space="preserve">- Usar el domicilio comercial del empleador para recibir correspondencia de cualquier índole, cartas personales, avisos de cobranza, notificaciones, publicaciones, etc., así como usar dicho domicilio ante cualquier persona, natural o jurídica, pública o privada. Esta prohibición se eleva al carácter de esencial para la vigencia del presente contrato. - Utilizar el teléfono celular o teléfono fijo, salvo emergencias familiares. - Fumar, jugar, reñir o discutir en horas de trabajo y dentro de las dependencias de la Empresa. - Ejecutar sus obligaciones o labores con ostensible y provocadora lentitud y negligencia.</w:t>
      </w:r>
    </w:p>
    <w:p>
      <w:pPr>
        <w:rPr>
          <w:b/>
          <w:bCs/>
        </w:rPr>
      </w:pPr>
      <w:r>
        <w:rPr>
          <w:b w:val="0"/>
          <w:bCs w:val="0"/>
          <w:lang w:val="es-ES"/>
        </w:rPr>
        <w:t xml:space="preserve"> </w:t>
      </w:r>
    </w:p>
    <w:p>
      <w:pPr>
        <w:rPr>
          <w:b/>
          <w:bCs/>
        </w:rPr>
      </w:pPr>
      <w:r>
        <w:rPr>
          <w:b w:val="0"/>
          <w:bCs w:val="0"/>
          <w:lang w:val="es-ES"/>
        </w:rPr>
        <w:t xml:space="preserve">SÉPTIMO: El incumplimiento de alguna de las obligaciones, así como el incurrir en alguna de las prohibiciones, constituye incumplimiento grave de las obligaciones que le impone el contrato, siendo causal suficiente para poner término inmediato a éste.</w:t>
      </w:r>
    </w:p>
    <w:p>
      <w:pPr>
        <w:rPr>
          <w:b/>
          <w:bCs/>
        </w:rPr>
      </w:pPr>
      <w:r>
        <w:rPr>
          <w:b w:val="0"/>
          <w:bCs w:val="0"/>
          <w:lang w:val="es-ES"/>
        </w:rPr>
        <w:t xml:space="preserve"> </w:t>
      </w:r>
    </w:p>
    <w:p>
      <w:pPr>
        <w:rPr>
          <w:b/>
          <w:bCs/>
        </w:rPr>
      </w:pPr>
      <w:r>
        <w:rPr>
          <w:b w:val="0"/>
          <w:bCs w:val="0"/>
          <w:lang w:val="es-ES"/>
        </w:rPr>
        <w:t xml:space="preserve">OCTAVO: El trabajador se obliga a no entregar, revelar, divulgar ni comunicar a ninguna persona, ni de {RAZON_SOCIAL} ni de terceros, salvo a sus superiores jerárquicos o al Directorio de {RAZON_SOCIAL}, cualquier información, antecedente, cifra o dato relativos a las actividades comerciales y/o financieras de {RAZON_SOCIAL} y/o empresas relacionadas comercialmente a {RAZON_SOCIAL} (clientes, proveedores, relacionados comerciales, etc.), a las cuales pudiere tener acceso de acuerdo al desarrollo de su cargo. La infracción a esta norma supone incumplimiento grave a las obligaciones que impone el contrato.</w:t>
      </w:r>
    </w:p>
    <w:p>
      <w:pPr>
        <w:rPr>
          <w:b/>
          <w:bCs/>
        </w:rPr>
      </w:pPr>
      <w:r>
        <w:rPr>
          <w:b w:val="0"/>
          <w:bCs w:val="0"/>
          <w:lang w:val="es-ES"/>
        </w:rPr>
        <w:t xml:space="preserve"> </w:t>
      </w:r>
    </w:p>
    <w:p>
      <w:pPr>
        <w:rPr>
          <w:b/>
          <w:bCs/>
        </w:rPr>
      </w:pPr>
      <w:r>
        <w:rPr>
          <w:b w:val="0"/>
          <w:bCs w:val="0"/>
          <w:lang w:val="es-ES"/>
        </w:rPr>
        <w:t xml:space="preserve">NOVENO: La duración de este contrato será indefinida, rigiendo para su término las disposiciones establecidas en el Código del Trabajo.</w:t>
      </w:r>
    </w:p>
    <w:p>
      <w:pPr>
        <w:rPr>
          <w:b/>
          <w:bCs/>
        </w:rPr>
      </w:pPr>
      <w:r>
        <w:rPr>
          <w:b w:val="0"/>
          <w:bCs w:val="0"/>
          <w:lang w:val="es-ES"/>
        </w:rPr>
        <w:t xml:space="preserve"> </w:t>
      </w:r>
    </w:p>
    <w:p>
      <w:pPr>
        <w:rPr>
          <w:b/>
          <w:bCs/>
        </w:rPr>
      </w:pPr>
      <w:r>
        <w:rPr>
          <w:b w:val="0"/>
          <w:bCs w:val="0"/>
          <w:lang w:val="es-ES"/>
        </w:rPr>
        <w:t xml:space="preserve">DÉCIMO: Se entienden incorporadas al presente contrato todas las disposiciones legales que se dicten con posterioridad a la fecha de suscripción y que tengan relación con él.</w:t>
      </w:r>
    </w:p>
    <w:p>
      <w:pPr>
        <w:rPr>
          <w:b/>
          <w:bCs/>
        </w:rPr>
      </w:pPr>
      <w:r>
        <w:rPr>
          <w:b w:val="0"/>
          <w:bCs w:val="0"/>
          <w:lang w:val="es-ES"/>
        </w:rPr>
        <w:t xml:space="preserve"> </w:t>
      </w:r>
    </w:p>
    <w:p>
      <w:pPr>
        <w:rPr>
          <w:b/>
          <w:bCs/>
        </w:rPr>
      </w:pPr>
      <w:r>
        <w:rPr>
          <w:b w:val="0"/>
          <w:bCs w:val="0"/>
          <w:lang w:val="es-ES"/>
        </w:rPr>
        <w:t xml:space="preserve">DÉCIMO PRIMERO: Se deja constancia que el trabajador ingresó a prestar servicios para el empleador con fecha {FECHA_INICIO_CONTRATO}.</w:t>
      </w:r>
    </w:p>
    <w:p>
      <w:pPr>
        <w:rPr>
          <w:b/>
          <w:bCs/>
        </w:rPr>
      </w:pPr>
      <w:r>
        <w:rPr>
          <w:b w:val="0"/>
          <w:bCs w:val="0"/>
          <w:lang w:val="es-ES"/>
        </w:rPr>
        <w:t xml:space="preserve"> </w:t>
      </w:r>
    </w:p>
    <w:p>
      <w:pPr>
        <w:rPr>
          <w:b/>
          <w:bCs/>
        </w:rPr>
      </w:pPr>
      <w:r>
        <w:rPr>
          <w:b w:val="0"/>
          <w:bCs w:val="0"/>
          <w:lang w:val="es-ES"/>
        </w:rPr>
        <w:t xml:space="preserve">DÉCIMO SEGUNDO: El trabajador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
      </w:r>
    </w:p>
    <w:p>
      <w:pPr>
        <w:rPr>
          <w:b/>
          <w:bCs/>
        </w:rPr>
      </w:pPr>
      <w:r>
        <w:rPr>
          <w:b w:val="0"/>
          <w:bCs w:val="0"/>
          <w:lang w:val="es-ES"/>
        </w:rPr>
        <w:t xml:space="preserve"> </w:t>
      </w:r>
    </w:p>
    <w:p>
      <w:pPr>
        <w:rPr>
          <w:b/>
          <w:bCs/>
        </w:rPr>
      </w:pPr>
      <w:r>
        <w:rPr>
          <w:b w:val="0"/>
          <w:bCs w:val="0"/>
          <w:lang w:val="es-ES"/>
        </w:rPr>
        <w:t xml:space="preserve">DÉCIMO TERCERO: Toda modificación que se introduzca al presente contrato o a su anexo deberá constar por escrito, a su dorso o en una hoja de prolongación colocada a continuación, y deberá estar firmada por el trabajador y el empleador.</w:t>
      </w:r>
    </w:p>
    <w:p>
      <w:pPr>
        <w:rPr>
          <w:b/>
          <w:bCs/>
        </w:rPr>
      </w:pPr>
      <w:r>
        <w:rPr>
          <w:b w:val="0"/>
          <w:bCs w:val="0"/>
          <w:lang w:val="es-ES"/>
        </w:rPr>
        <w:t xml:space="preserve"> </w:t>
      </w:r>
    </w:p>
    <w:p>
      <w:pPr>
        <w:rPr>
          <w:b/>
          <w:bCs/>
        </w:rPr>
      </w:pPr>
      <w:r>
        <w:rPr>
          <w:b w:val="0"/>
          <w:bCs w:val="0"/>
          <w:lang w:val="es-ES"/>
        </w:rPr>
        <w:t xml:space="preserve">DÉCIMO CUARTO: 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Pr>
        <w:rPr>
          <w:b/>
          <w:bCs/>
        </w:rPr>
      </w:pPr>
      <w:r>
        <w:rPr>
          <w:b w:val="0"/>
          <w:bCs w:val="0"/>
          <w:lang w:val="es-ES"/>
        </w:rPr>
        <w:t xml:space="preserve"> </w:t>
      </w:r>
    </w:p>
    <w:p>
      <w:pPr>
        <w:rPr>
          <w:b/>
          <w:bCs/>
        </w:rPr>
      </w:pPr>
      <w:r>
        <w:rPr>
          <w:b w:val="0"/>
          <w:bCs w:val="0"/>
          <w:lang w:val="es-ES"/>
        </w:rPr>
        <w:t xml:space="preserve">DÉCIMO QUINTO: Para todos los efectos legales derivados de este contrato, las partes fijan su domicilio en la ciudad de Viña del Mar, sometiéndose a la jurisdicción y competencia de sus Tribunales de Justicia.</w:t>
      </w:r>
    </w:p>
    <w:p>
      <w:pPr>
        <w:rPr>
          <w:b/>
          <w:bCs/>
        </w:rPr>
      </w:pPr>
      <w:r>
        <w:rPr>
          <w:b w:val="0"/>
          <w:bCs w:val="0"/>
          <w:lang w:val="es-ES"/>
        </w:rPr>
        <w:t xml:space="preserve"> </w:t>
      </w:r>
    </w:p>
    <w:p>
      <w:pPr>
        <w:rPr>
          <w:b/>
          <w:bCs/>
        </w:rPr>
      </w:pPr>
      <w:r>
        <w:rPr>
          <w:b w:val="0"/>
          <w:bCs w:val="0"/>
          <w:lang w:val="es-ES"/>
        </w:rPr>
        <w:t xml:space="preserve">DÉCIMO SEXTO: Se suscribe este instrumento en dos ejemplares de igual tenor, quedando uno de ellos en poder del empleador y el restante en poder del trabajador, quien declara recibirlo en este acto.</w:t>
      </w:r>
    </w:p>
    <w:p>
      <w:pPr>
        <w:rPr>
          <w:b/>
          <w:bCs/>
        </w:rPr>
      </w:pPr>
      <w:r>
        <w:rPr>
          <w:b w:val="0"/>
          <w:bCs w:val="0"/>
          <w:lang w:val="es-ES"/>
        </w:rP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