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E7748" w14:textId="77777777" w:rsidR="006567E3" w:rsidRPr="006567E3" w:rsidRDefault="006567E3" w:rsidP="006567E3">
      <w:pPr>
        <w:jc w:val="center"/>
      </w:pPr>
      <w:r w:rsidRPr="006567E3">
        <w:rPr>
          <w:b/>
          <w:bCs/>
        </w:rPr>
        <w:t>CONTRATO DE TRABAJO</w:t>
      </w:r>
    </w:p>
    <w:p w14:paraId="3D92DBD9"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4608F3BD" w14:textId="77777777" w:rsidR="006567E3" w:rsidRPr="006567E3" w:rsidRDefault="006567E3" w:rsidP="006567E3">
      <w:r w:rsidRPr="006567E3">
        <w:t> </w:t>
      </w:r>
    </w:p>
    <w:p w14:paraId="607B86AE"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7DEAA610"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2DF1A063" w14:textId="77777777" w:rsidR="006567E3" w:rsidRPr="006567E3" w:rsidRDefault="006567E3" w:rsidP="006567E3">
      <w:r w:rsidRPr="006567E3">
        <w:rPr>
          <w:lang w:val="es-ES"/>
        </w:rPr>
        <w:t> </w:t>
      </w:r>
      <w:r w:rsidRPr="006567E3">
        <w:rPr>
          <w:lang w:val="es-ES"/>
        </w:rPr>
        <w:br/>
      </w:r>
    </w:p>
    <w:p w14:paraId="29A2B116"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1705888"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2E013472"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7F45C77C"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302EA97"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11EE7727"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45DD3E9"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1E9742BA"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2BE78C13"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6CF578B6"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2024C6B8"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3DE84A33"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137359B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4B44F354"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F37CC69" w14:textId="77777777" w:rsidR="006567E3" w:rsidRPr="006567E3" w:rsidRDefault="006567E3" w:rsidP="006567E3">
      <w:r w:rsidRPr="006567E3">
        <w:t>·       </w:t>
      </w:r>
      <w:r w:rsidRPr="006567E3">
        <w:rPr>
          <w:b/>
          <w:bCs/>
        </w:rPr>
        <w:t>a) Amonestación Verbal.</w:t>
      </w:r>
    </w:p>
    <w:p w14:paraId="0AA9AB65"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2A20ED9A"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C47F15B"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r>
        <w:rPr>
          <w:b/>
          <w:bCs/>
        </w:rPr>
        <w:t xml:space="preserve">TERCERO: DE LAS REMUNERACIONES. En retribución por los servicios prestados, el Empleador pagará al Trabajador una remuneración compuesta por: Sueldo Base: La suma mensual de {SUELDO_BASE} ({SUELDO_BASE_PALABRA})., proporcional a los días trabajados.</w:t>
      </w:r>
    </w:p>
    <w:p w14:paraId="40864C68" w14:textId="77777777" w:rsidR="006567E3" w:rsidRPr="006567E3" w:rsidRDefault="006567E3" w:rsidP="006567E3">
      <w:r w:rsidRPr="006567E3">
        <w:rPr>
          <w:b/>
          <w:bCs/>
        </w:rPr>
        <w:t>Gratificación Legal:</w:t>
      </w:r>
      <w:r w:rsidRPr="006567E3">
        <w:t xml:space="preserve"> {GRATIFICACION_TEXTO}.</w:t>
      </w:r>
    </w:p>
    <w:p w14:paraId="7B2E052C"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F896F8F"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6897D1E"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r>
        <w:rPr>
          <w:b/>
          <w:bCs/>
        </w:rPr>
        <w:t xml:space="preserve">CUARTO: JORNADA DE TRABAJO. De conformidad con lo dispuesto en el Artículo 38 del Código del Trabajo, y en los artículos 40 bis y siguientes del mismo código, las partes pactan una JORNADA PARCIAL de {HORAS_SEMANALES} horas semanales, distribuidas de Lunes a Domingo, en un régimen de turnos rotativos.</w:t>
      </w:r>
    </w:p>
    <w:p w14:paraId="31B0F8F6"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6D4BCB9B" w14:textId="77777777" w:rsidR="006567E3" w:rsidRPr="006567E3" w:rsidRDefault="006567E3" w:rsidP="006567E3">
      <w:r w:rsidRPr="006567E3">
        <w:lastRenderedPageBreak/>
        <w:t> </w:t>
      </w:r>
      <w:r w:rsidRPr="006567E3">
        <w:rPr>
          <w:noProof/>
        </w:rPr>
        <w:drawing>
          <wp:inline distT="0" distB="0" distL="0" distR="0" wp14:anchorId="2D76B2A0" wp14:editId="4909A2A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0FCEFC23"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12AB83E3"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58EF65A5" w14:textId="77777777" w:rsidR="006567E3" w:rsidRPr="006567E3" w:rsidRDefault="006567E3" w:rsidP="006567E3">
      <w:r w:rsidRPr="006567E3">
        <w:t> </w:t>
      </w:r>
    </w:p>
    <w:p w14:paraId="731B3E09"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7727C9F7"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r>
        <w:rPr>
          <w:b/>
          <w:bCs/>
        </w:rPr>
        <w:t xml:space="preserve">QUINTO: HORAS EXTRAORDINARIAS. Las partes podrán convenir por escrito y previamente el trabajo en horas extraordinarias, las que se pagarán con el recargo legal del 50%. Queda estrictamente prohibido al TRABAJADOR realizar labores o permanecer en el puesto de trabajo fuera de su horario sin autorización escrita del EMPLEADOR. La mera permanencia voluntaria no constituirá jornada extraordinaria para ningún efecto legal.</w:t>
      </w:r>
    </w:p>
    <w:p>
      <w:r>
        <w:rPr>
          <w:b/>
          <w:bCs/>
        </w:rPr>
        <w:t xml:space="preserve">SEXTO: OBLIGACIONES ADICIONALES, CONFIDENCIALIDAD Y CAPACITACIÓN. Sin perjuicio de las funciones descritas en la cláusula primera, el TRABAJADOR asume las siguientes obligaciones específicas y esenciales para el desempeño de su cargo:</w:t>
      </w:r>
    </w:p>
    <w:p w14:paraId="7ABB16A3"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76606678"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6B480227"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4487760C"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1BC88925"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774221A9"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r>
        <w:rPr>
          <w:b/>
          <w:bCs/>
        </w:rPr>
        <w:t xml:space="preserve">SÉPTIMO: DE LAS PROHIBICIONES ESPECÍFICAS. Queda estrictamente prohibido al TRABAJADOR ejecutar los siguientes actos o incurrir en las siguientes conductas, las cuales se consideran infracciones graves a las obligaciones que impone el presente contrato:</w:t>
      </w:r>
    </w:p>
    <w:p w14:paraId="3C15560E" w14:textId="14E4CE52"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19932790" w14:textId="2F3B0074"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3D6175F0" w14:textId="13D319EC"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5EF63B9F" w14:textId="30FC8381"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275A2EE3" w14:textId="5A1419AD"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49C57210" w14:textId="743EF9AE"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36B5A11C" w14:textId="4D6A5338"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70F28C15" w14:textId="4FDB1590"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23F4E476" w14:textId="2EDA9A71"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04ED4CD3" w14:textId="6F990174"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r>
        <w:rPr>
          <w:b/>
          <w:bCs/>
        </w:rPr>
        <w:t xml:space="preserve">OCTAVO: INCUMPLIMIENTO GRAVE Y TÉRMINO DE CONTRATO. Las partes acuerdan elevar a la categoría de esenciales los deberes y prohibiciones indicados en las cláusulas Primera, Quinta y Sexta de este instrumento.</w:t>
      </w:r>
    </w:p>
    <w:p w14:paraId="535F472A"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093A0827"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2391BC45"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28F06AC6"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2A3D0140"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0165CD7E"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39891B10"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5BE008CF"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3CBEC3E4"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7D6DE1BC"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B79D650"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0C1FC65C"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3A095E4F"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1473E0F5"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3C89CBD4"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0D5D6008"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5239C87B"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0DCCEBA8"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09793EC3"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0B697132"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67284109"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E53E71D"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43D60C24"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059C9B4C"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63FE5A65"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2FDEBFD7"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0F726B35"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33878A66" w14:textId="77777777" w:rsidR="006567E3" w:rsidRPr="006567E3" w:rsidRDefault="006567E3" w:rsidP="006567E3">
      <w:r w:rsidRPr="006567E3">
        <w:rPr>
          <w:b/>
        </w:rPr>
        <w:t xml:space="preserve">01. </w:t>
      </w:r>
      <w:r w:rsidRPr="006567E3">
        <w:rPr>
          <w:b/>
          <w:bCs/>
        </w:rPr>
        <w:t>SALUDO:</w:t>
      </w:r>
    </w:p>
    <w:p w14:paraId="71D54318"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1D7BD9F8" w14:textId="77777777" w:rsidR="006567E3" w:rsidRPr="006567E3" w:rsidRDefault="006567E3" w:rsidP="006567E3">
      <w:r w:rsidRPr="006567E3">
        <w:rPr>
          <w:b/>
        </w:rPr>
        <w:t xml:space="preserve">02. </w:t>
      </w:r>
      <w:r w:rsidRPr="006567E3">
        <w:rPr>
          <w:b/>
          <w:bCs/>
        </w:rPr>
        <w:t>VENTA SUGESTIVA:</w:t>
      </w:r>
    </w:p>
    <w:p w14:paraId="3365C873" w14:textId="77777777" w:rsidR="006567E3" w:rsidRPr="006567E3" w:rsidRDefault="006567E3" w:rsidP="006567E3">
      <w:r w:rsidRPr="006567E3">
        <w:t xml:space="preserve">Diga: </w:t>
      </w:r>
      <w:r w:rsidRPr="006567E3">
        <w:rPr>
          <w:i/>
          <w:iCs/>
        </w:rPr>
        <w:t>"¿Quiere agregar [Producto XX] o [Promoción] por $[Monto]?"</w:t>
      </w:r>
    </w:p>
    <w:p w14:paraId="62C7B6F2" w14:textId="77777777" w:rsidR="006567E3" w:rsidRPr="006567E3" w:rsidRDefault="006567E3" w:rsidP="006567E3">
      <w:r w:rsidRPr="006567E3">
        <w:rPr>
          <w:b/>
        </w:rPr>
        <w:lastRenderedPageBreak/>
        <w:t xml:space="preserve">03. </w:t>
      </w:r>
      <w:r w:rsidRPr="006567E3">
        <w:rPr>
          <w:b/>
          <w:bCs/>
        </w:rPr>
        <w:t>FIDELIZACIÓN:</w:t>
      </w:r>
    </w:p>
    <w:p w14:paraId="22C25395" w14:textId="77777777" w:rsidR="006567E3" w:rsidRPr="006567E3" w:rsidRDefault="006567E3" w:rsidP="006567E3">
      <w:r w:rsidRPr="006567E3">
        <w:t xml:space="preserve">Diga: </w:t>
      </w:r>
      <w:r w:rsidRPr="006567E3">
        <w:rPr>
          <w:i/>
          <w:iCs/>
        </w:rPr>
        <w:t>"¿Paga con la Aplicación ARAMCO?"</w:t>
      </w:r>
    </w:p>
    <w:p w14:paraId="140D43AA" w14:textId="77777777" w:rsidR="006567E3" w:rsidRPr="006567E3" w:rsidRDefault="006567E3" w:rsidP="006567E3">
      <w:r w:rsidRPr="006567E3">
        <w:t>(Si responde SÍ: Indicar dónde escanear).</w:t>
      </w:r>
    </w:p>
    <w:p w14:paraId="5BE97DA3" w14:textId="77777777" w:rsidR="006567E3" w:rsidRPr="006567E3" w:rsidRDefault="006567E3" w:rsidP="006567E3">
      <w:r w:rsidRPr="006567E3">
        <w:rPr>
          <w:b/>
        </w:rPr>
        <w:t xml:space="preserve">04. </w:t>
      </w:r>
      <w:r w:rsidRPr="006567E3">
        <w:rPr>
          <w:b/>
          <w:bCs/>
        </w:rPr>
        <w:t>COBRO:</w:t>
      </w:r>
    </w:p>
    <w:p w14:paraId="2785CEDA" w14:textId="77777777" w:rsidR="006567E3" w:rsidRPr="006567E3" w:rsidRDefault="006567E3" w:rsidP="006567E3">
      <w:r w:rsidRPr="006567E3">
        <w:t xml:space="preserve">Diga: </w:t>
      </w:r>
      <w:r w:rsidRPr="006567E3">
        <w:rPr>
          <w:i/>
          <w:iCs/>
        </w:rPr>
        <w:t>"El monto total a pagar es..."</w:t>
      </w:r>
    </w:p>
    <w:p w14:paraId="535D459B" w14:textId="77777777" w:rsidR="006567E3" w:rsidRPr="006567E3" w:rsidRDefault="006567E3" w:rsidP="006567E3">
      <w:r w:rsidRPr="006567E3">
        <w:rPr>
          <w:b/>
        </w:rPr>
        <w:t xml:space="preserve">05. </w:t>
      </w:r>
      <w:r w:rsidRPr="006567E3">
        <w:rPr>
          <w:b/>
          <w:bCs/>
        </w:rPr>
        <w:t>HIGIENE DE MANOS:</w:t>
      </w:r>
    </w:p>
    <w:p w14:paraId="3C441EEE" w14:textId="77777777" w:rsidR="006567E3" w:rsidRPr="006567E3" w:rsidRDefault="006567E3" w:rsidP="006567E3">
      <w:r w:rsidRPr="006567E3">
        <w:t>Acción: Lavarse las manos o utilizar alcohol gel visiblemente antes de cada atención que implique manipulación de productos sin envoltorio.</w:t>
      </w:r>
    </w:p>
    <w:p w14:paraId="1C635F37" w14:textId="77777777" w:rsidR="006567E3" w:rsidRPr="006567E3" w:rsidRDefault="006567E3" w:rsidP="006567E3">
      <w:r w:rsidRPr="006567E3">
        <w:rPr>
          <w:b/>
        </w:rPr>
        <w:t xml:space="preserve">06. </w:t>
      </w:r>
      <w:r w:rsidRPr="006567E3">
        <w:rPr>
          <w:b/>
          <w:bCs/>
        </w:rPr>
        <w:t>DESPEDIDA:</w:t>
      </w:r>
    </w:p>
    <w:p w14:paraId="2B4870C9"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151BA484"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60831918"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20668FF4" w14:textId="77777777" w:rsidR="006567E3" w:rsidRPr="006567E3" w:rsidRDefault="006567E3" w:rsidP="006567E3">
      <w:r w:rsidRPr="006567E3">
        <w:rPr>
          <w:b/>
          <w:bCs/>
        </w:rPr>
        <w:t>A) TURNO DÍA:</w:t>
      </w:r>
    </w:p>
    <w:p w14:paraId="19AD3C24" w14:textId="77777777" w:rsidR="006567E3" w:rsidRPr="006567E3" w:rsidRDefault="006567E3" w:rsidP="006567E3">
      <w:r w:rsidRPr="006567E3">
        <w:t>·       Revisar su inventario de productos críticos al momento de la recepción del turno.</w:t>
      </w:r>
    </w:p>
    <w:p w14:paraId="25E8E2E8" w14:textId="77777777" w:rsidR="006567E3" w:rsidRPr="006567E3" w:rsidRDefault="006567E3" w:rsidP="006567E3">
      <w:r w:rsidRPr="006567E3">
        <w:t>·       Recibir la reposición de mercadería conforme (contar y verificar estado).</w:t>
      </w:r>
    </w:p>
    <w:p w14:paraId="7255B01A"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5C51BCC5"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46C3BDFD"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5E5C6661" w14:textId="77777777" w:rsidR="006567E3" w:rsidRPr="006567E3" w:rsidRDefault="006567E3" w:rsidP="006567E3">
      <w:r w:rsidRPr="006567E3">
        <w:t>·       Retirar y botar sus bolsas de basura en los tambores habilitados.</w:t>
      </w:r>
    </w:p>
    <w:p w14:paraId="19D07E6B"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6E8E86EA" w14:textId="77777777" w:rsidR="006567E3" w:rsidRPr="006567E3" w:rsidRDefault="006567E3" w:rsidP="006567E3">
      <w:r w:rsidRPr="006567E3">
        <w:lastRenderedPageBreak/>
        <w:t>·       Mantener vidrios (fachada) y tienda limpia en general.</w:t>
      </w:r>
    </w:p>
    <w:p w14:paraId="6CDABA1D"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1E22D529"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39584BA7" w14:textId="77777777" w:rsidR="006567E3" w:rsidRPr="006567E3" w:rsidRDefault="006567E3" w:rsidP="006567E3">
      <w:r w:rsidRPr="006567E3">
        <w:rPr>
          <w:b/>
          <w:bCs/>
        </w:rPr>
        <w:t>B) TURNO NOCHE:</w:t>
      </w:r>
    </w:p>
    <w:p w14:paraId="0B5B23A2" w14:textId="77777777" w:rsidR="006567E3" w:rsidRPr="006567E3" w:rsidRDefault="006567E3" w:rsidP="006567E3">
      <w:r w:rsidRPr="006567E3">
        <w:t>·       Revisar el inventario de productos críticos recibido.</w:t>
      </w:r>
    </w:p>
    <w:p w14:paraId="4272A8C9"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3C203EE"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051DA44C" w14:textId="77777777" w:rsidR="006567E3" w:rsidRPr="006567E3" w:rsidRDefault="006567E3" w:rsidP="006567E3">
      <w:r w:rsidRPr="006567E3">
        <w:t>·       Limpiar el vidrio bajo mesón de salsera (por dentro y fuera).</w:t>
      </w:r>
    </w:p>
    <w:p w14:paraId="5D349B20"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462FF836" w14:textId="77777777" w:rsidR="006567E3" w:rsidRPr="006567E3" w:rsidRDefault="006567E3" w:rsidP="006567E3">
      <w:r w:rsidRPr="006567E3">
        <w:t>·       Mantener salsera limpia y con producto suficiente.</w:t>
      </w:r>
    </w:p>
    <w:p w14:paraId="39520470" w14:textId="77777777" w:rsidR="006567E3" w:rsidRPr="006567E3" w:rsidRDefault="006567E3" w:rsidP="006567E3">
      <w:r w:rsidRPr="006567E3">
        <w:t>·       Retirar y botar sus bolsas de basura en los tambores.</w:t>
      </w:r>
    </w:p>
    <w:p w14:paraId="1A8107D8"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316A410"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76A0D54C"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1323BC7F"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5D031F97"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5BDFBA52"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30FBCD28"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46FA4A8D" w14:textId="77777777" w:rsidR="006567E3" w:rsidRPr="006567E3" w:rsidRDefault="006567E3" w:rsidP="006567E3">
      <w:r w:rsidRPr="006567E3">
        <w:rPr>
          <w:b/>
          <w:bCs/>
        </w:rPr>
        <w:t>I. EXTERIOR DE LA TIENDA:</w:t>
      </w:r>
    </w:p>
    <w:p w14:paraId="0B0AE6F5" w14:textId="77777777" w:rsidR="006567E3" w:rsidRPr="006567E3" w:rsidRDefault="006567E3" w:rsidP="006567E3">
      <w:r w:rsidRPr="006567E3">
        <w:t>1.  Vidrios limpios, gráfica adherida limpia y en buen estado.</w:t>
      </w:r>
    </w:p>
    <w:p w14:paraId="3C4AEF6A" w14:textId="77777777" w:rsidR="006567E3" w:rsidRPr="006567E3" w:rsidRDefault="006567E3" w:rsidP="006567E3">
      <w:r w:rsidRPr="006567E3">
        <w:t>2.  Luces funcionando correctamente.</w:t>
      </w:r>
    </w:p>
    <w:p w14:paraId="21CF8802" w14:textId="77777777" w:rsidR="006567E3" w:rsidRPr="006567E3" w:rsidRDefault="006567E3" w:rsidP="006567E3">
      <w:r w:rsidRPr="006567E3">
        <w:t>3.  Suelo limpio, sin papeles, manchas ni chicles pegados; limpiapiés en buen estado.</w:t>
      </w:r>
    </w:p>
    <w:p w14:paraId="31A167AE" w14:textId="77777777" w:rsidR="006567E3" w:rsidRPr="006567E3" w:rsidRDefault="006567E3" w:rsidP="006567E3">
      <w:r w:rsidRPr="006567E3">
        <w:t>4.  Mesones de servicio limpios y en buen estado.</w:t>
      </w:r>
    </w:p>
    <w:p w14:paraId="18134578" w14:textId="77777777" w:rsidR="006567E3" w:rsidRPr="006567E3" w:rsidRDefault="006567E3" w:rsidP="006567E3">
      <w:r w:rsidRPr="006567E3">
        <w:rPr>
          <w:b/>
          <w:bCs/>
        </w:rPr>
        <w:t>II. INTERIOR DE LA TIENDA (Cielo, Suelo, Muros):</w:t>
      </w:r>
      <w:r w:rsidRPr="006567E3">
        <w:t xml:space="preserve"> </w:t>
      </w:r>
    </w:p>
    <w:p w14:paraId="365CDC78" w14:textId="763A1BDB" w:rsidR="006567E3" w:rsidRPr="006567E3" w:rsidRDefault="006567E3" w:rsidP="006567E3">
      <w:r w:rsidRPr="006567E3">
        <w:t xml:space="preserve">1.  Luces en buen estado y prendidas durante la noche. </w:t>
      </w:r>
    </w:p>
    <w:p w14:paraId="2382B333" w14:textId="7145114C" w:rsidR="006567E3" w:rsidRPr="006567E3" w:rsidRDefault="006567E3" w:rsidP="006567E3">
      <w:r w:rsidRPr="006567E3">
        <w:t>2. Pisos limpios, sin papeles, manchas ni chicle pegados.</w:t>
      </w:r>
    </w:p>
    <w:p w14:paraId="68216991" w14:textId="31848B1B" w:rsidR="006567E3" w:rsidRPr="006567E3" w:rsidRDefault="006567E3" w:rsidP="006567E3">
      <w:r w:rsidRPr="006567E3">
        <w:t>3. Muros limpios (sin aspecto grasoso).</w:t>
      </w:r>
    </w:p>
    <w:p w14:paraId="64DBC8CC" w14:textId="6B3417EC" w:rsidR="006567E3" w:rsidRPr="006567E3" w:rsidRDefault="006567E3" w:rsidP="006567E3">
      <w:r w:rsidRPr="006567E3">
        <w:t>4. Ambiente con buen olor (a café o a pan).</w:t>
      </w:r>
    </w:p>
    <w:p w14:paraId="5EB3343E" w14:textId="77777777" w:rsidR="006567E3" w:rsidRPr="006567E3" w:rsidRDefault="006567E3" w:rsidP="006567E3">
      <w:r w:rsidRPr="006567E3">
        <w:rPr>
          <w:b/>
          <w:bCs/>
        </w:rPr>
        <w:t>III. MUEBLES:</w:t>
      </w:r>
      <w:r w:rsidRPr="006567E3">
        <w:t xml:space="preserve"> </w:t>
      </w:r>
    </w:p>
    <w:p w14:paraId="1BE80B36" w14:textId="14F0F83F" w:rsidR="006567E3" w:rsidRPr="006567E3" w:rsidRDefault="006567E3" w:rsidP="006567E3">
      <w:r w:rsidRPr="006567E3">
        <w:t xml:space="preserve">1. Barras limpias en su superficie y debajo de ellas. </w:t>
      </w:r>
    </w:p>
    <w:p w14:paraId="3002E48B" w14:textId="55EAB8D5" w:rsidR="006567E3" w:rsidRPr="006567E3" w:rsidRDefault="006567E3" w:rsidP="006567E3">
      <w:r w:rsidRPr="006567E3">
        <w:t xml:space="preserve">2. Mesón limpio en su superficie y debajo de la cubierta. </w:t>
      </w:r>
    </w:p>
    <w:p w14:paraId="7A067EBC" w14:textId="45C7E8DF"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6638F51F" w14:textId="77777777" w:rsidR="006567E3" w:rsidRPr="006567E3" w:rsidRDefault="006567E3" w:rsidP="006567E3">
      <w:r w:rsidRPr="006567E3">
        <w:rPr>
          <w:b/>
          <w:bCs/>
        </w:rPr>
        <w:t>IV. MÁQUINAS Y EQUIPOS:</w:t>
      </w:r>
      <w:r w:rsidRPr="006567E3">
        <w:t xml:space="preserve"> </w:t>
      </w:r>
    </w:p>
    <w:p w14:paraId="322085CC" w14:textId="1BC68DC3"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24B9AD4A" w14:textId="44ECE2B0" w:rsidR="006567E3" w:rsidRPr="006567E3" w:rsidRDefault="006567E3" w:rsidP="006567E3">
      <w:r w:rsidRPr="006567E3">
        <w:t xml:space="preserve">2.  Máquina de salchichas (Roller) limpia, abastecida (50% mínimo) y ordenada. </w:t>
      </w:r>
    </w:p>
    <w:p w14:paraId="0239C2FB" w14:textId="6FE4B8B3" w:rsidR="006567E3" w:rsidRPr="006567E3" w:rsidRDefault="006567E3" w:rsidP="006567E3">
      <w:r w:rsidRPr="006567E3">
        <w:t xml:space="preserve">3. Molinillo de café y máquina de café limpias. </w:t>
      </w:r>
    </w:p>
    <w:p w14:paraId="7CF9DB84" w14:textId="031D9852" w:rsidR="006567E3" w:rsidRPr="006567E3" w:rsidRDefault="006567E3" w:rsidP="006567E3">
      <w:r w:rsidRPr="006567E3">
        <w:lastRenderedPageBreak/>
        <w:t xml:space="preserve">4. Conservadora de sándwich limpia, abastecida (50% mínimo) y ordenada. </w:t>
      </w:r>
    </w:p>
    <w:p w14:paraId="186749F9" w14:textId="05371C6A" w:rsidR="006567E3" w:rsidRPr="006567E3" w:rsidRDefault="006567E3" w:rsidP="006567E3">
      <w:r w:rsidRPr="006567E3">
        <w:t xml:space="preserve">5. Salseras limpias (sin manchas, chorreos ni goterones). </w:t>
      </w:r>
    </w:p>
    <w:p w14:paraId="4D8D98F8" w14:textId="26BC6644" w:rsidR="006567E3" w:rsidRPr="006567E3" w:rsidRDefault="006567E3" w:rsidP="006567E3">
      <w:r w:rsidRPr="006567E3">
        <w:t xml:space="preserve">6. Salseras con todas sus bombas funcionando y abastecidas. </w:t>
      </w:r>
    </w:p>
    <w:p w14:paraId="4C322ED2" w14:textId="3359457C" w:rsidR="006567E3" w:rsidRPr="006567E3" w:rsidRDefault="006567E3" w:rsidP="006567E3">
      <w:r w:rsidRPr="006567E3">
        <w:t>7. Cajón calentador de pan funcionando y abastecido (50% mínimo). Refrigeradores bajo mesón limpios y ordenados (sin mal olor).</w:t>
      </w:r>
    </w:p>
    <w:p w14:paraId="3C3B0821" w14:textId="77777777" w:rsidR="006567E3" w:rsidRPr="006567E3" w:rsidRDefault="006567E3" w:rsidP="006567E3">
      <w:r w:rsidRPr="006567E3">
        <w:rPr>
          <w:b/>
          <w:bCs/>
        </w:rPr>
        <w:t>V. PRODUCTOS:</w:t>
      </w:r>
      <w:r w:rsidRPr="006567E3">
        <w:t xml:space="preserve"> </w:t>
      </w:r>
    </w:p>
    <w:p w14:paraId="3FB3ABA9" w14:textId="0BD0F67C"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6ACD4BC8" w14:textId="27724487"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60E12C3E" w14:textId="4EDE810D" w:rsidR="006567E3" w:rsidRPr="006567E3" w:rsidRDefault="006567E3" w:rsidP="006567E3">
      <w:r w:rsidRPr="006567E3">
        <w:t>3. Productos rotulados con precio; si tienen etiqueta, debe estar limpia y legible.</w:t>
      </w:r>
    </w:p>
    <w:p w14:paraId="396B38A4"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6168B78E" w14:textId="77777777" w:rsidR="006567E3" w:rsidRPr="006567E3" w:rsidRDefault="006567E3" w:rsidP="006567E3">
      <w:r w:rsidRPr="006567E3">
        <w:t> </w:t>
      </w:r>
    </w:p>
    <w:p w14:paraId="0956A379" w14:textId="77777777" w:rsidR="006567E3" w:rsidRPr="006567E3" w:rsidRDefault="006567E3" w:rsidP="006567E3">
      <w:r w:rsidRPr="006567E3">
        <w:t> </w:t>
      </w:r>
    </w:p>
    <w:p w14:paraId="5BCA071D" w14:textId="77777777" w:rsidR="006567E3" w:rsidRPr="006567E3" w:rsidRDefault="006567E3" w:rsidP="006567E3">
      <w:r w:rsidRPr="006567E3">
        <w:t> </w:t>
      </w:r>
    </w:p>
    <w:p w14:paraId="707FB92D"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3BDADFC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EEFE4C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0428F387" w14:textId="77777777" w:rsidR="0093484F" w:rsidRDefault="00000000">
            <w:r>
              <w:t>{CLAUSULAS_ADICIONALES}</w:t>
            </w:r>
          </w:p>
          <w:p w14:paraId="321322F0"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23302110"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08712E6B"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790E7CE9" w14:textId="77777777" w:rsidR="006567E3" w:rsidRPr="006567E3" w:rsidRDefault="006567E3" w:rsidP="006567E3">
            <w:r w:rsidRPr="006567E3">
              <w:t> </w:t>
            </w:r>
          </w:p>
        </w:tc>
      </w:tr>
      <w:tr w:rsidR="006567E3" w:rsidRPr="006567E3" w14:paraId="4AF186C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6C75C69"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9310BCD"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299E8147"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0D25769"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60703015" w14:textId="77777777" w:rsidR="006567E3" w:rsidRPr="006567E3" w:rsidRDefault="006567E3" w:rsidP="006567E3">
            <w:r w:rsidRPr="006567E3">
              <w:t> </w:t>
            </w:r>
          </w:p>
        </w:tc>
      </w:tr>
      <w:tr w:rsidR="006567E3" w:rsidRPr="006567E3" w14:paraId="378B9AD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ECC180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66C34E16"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6D97980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6BAF3B6C"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3C878F27" w14:textId="77777777" w:rsidR="006567E3" w:rsidRPr="006567E3" w:rsidRDefault="006567E3" w:rsidP="006567E3"/>
        </w:tc>
      </w:tr>
    </w:tbl>
    <w:p w14:paraId="01BF20FE"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67838525" w14:textId="77777777">
        <w:trPr>
          <w:trHeight w:val="315"/>
          <w:tblCellSpacing w:w="0" w:type="dxa"/>
        </w:trPr>
        <w:tc>
          <w:tcPr>
            <w:tcW w:w="0" w:type="auto"/>
            <w:tcMar>
              <w:top w:w="30" w:type="dxa"/>
              <w:left w:w="45" w:type="dxa"/>
              <w:bottom w:w="30" w:type="dxa"/>
              <w:right w:w="45" w:type="dxa"/>
            </w:tcMar>
            <w:vAlign w:val="bottom"/>
            <w:hideMark/>
          </w:tcPr>
          <w:p w14:paraId="1C615451"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CEC6910"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4878026"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0D4C1CE1"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BFCACF2" w14:textId="77777777" w:rsidR="006567E3" w:rsidRPr="006567E3" w:rsidRDefault="006567E3" w:rsidP="006567E3">
            <w:r w:rsidRPr="006567E3">
              <w:t> </w:t>
            </w:r>
          </w:p>
        </w:tc>
      </w:tr>
      <w:tr w:rsidR="006567E3" w:rsidRPr="006567E3" w14:paraId="2A94719F" w14:textId="77777777">
        <w:trPr>
          <w:trHeight w:val="315"/>
          <w:tblCellSpacing w:w="0" w:type="dxa"/>
        </w:trPr>
        <w:tc>
          <w:tcPr>
            <w:tcW w:w="0" w:type="auto"/>
            <w:tcMar>
              <w:top w:w="30" w:type="dxa"/>
              <w:left w:w="45" w:type="dxa"/>
              <w:bottom w:w="30" w:type="dxa"/>
              <w:right w:w="45" w:type="dxa"/>
            </w:tcMar>
            <w:vAlign w:val="bottom"/>
            <w:hideMark/>
          </w:tcPr>
          <w:p w14:paraId="3B97D65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4B07027A"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66F6DC9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277A21CB"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36F296A" w14:textId="77777777" w:rsidR="006567E3" w:rsidRPr="006567E3" w:rsidRDefault="006567E3" w:rsidP="006567E3">
            <w:r w:rsidRPr="006567E3">
              <w:t> </w:t>
            </w:r>
          </w:p>
        </w:tc>
      </w:tr>
      <w:tr w:rsidR="006567E3" w:rsidRPr="006567E3" w14:paraId="1409F78D" w14:textId="77777777">
        <w:trPr>
          <w:trHeight w:val="315"/>
          <w:tblCellSpacing w:w="0" w:type="dxa"/>
        </w:trPr>
        <w:tc>
          <w:tcPr>
            <w:tcW w:w="0" w:type="auto"/>
            <w:tcMar>
              <w:top w:w="30" w:type="dxa"/>
              <w:left w:w="45" w:type="dxa"/>
              <w:bottom w:w="30" w:type="dxa"/>
              <w:right w:w="45" w:type="dxa"/>
            </w:tcMar>
            <w:vAlign w:val="bottom"/>
            <w:hideMark/>
          </w:tcPr>
          <w:p w14:paraId="1BD79763"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D77467"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C99592D" w14:textId="77777777" w:rsidR="006567E3" w:rsidRPr="006567E3" w:rsidRDefault="006567E3" w:rsidP="006567E3">
            <w:r w:rsidRPr="006567E3">
              <w:t> </w:t>
            </w:r>
          </w:p>
        </w:tc>
        <w:tc>
          <w:tcPr>
            <w:tcW w:w="0" w:type="auto"/>
            <w:vAlign w:val="center"/>
            <w:hideMark/>
          </w:tcPr>
          <w:p w14:paraId="61FEF14E" w14:textId="77777777" w:rsidR="006567E3" w:rsidRPr="006567E3" w:rsidRDefault="006567E3" w:rsidP="006567E3"/>
        </w:tc>
        <w:tc>
          <w:tcPr>
            <w:tcW w:w="0" w:type="auto"/>
            <w:vAlign w:val="center"/>
            <w:hideMark/>
          </w:tcPr>
          <w:p w14:paraId="0C7C3500" w14:textId="77777777" w:rsidR="006567E3" w:rsidRPr="006567E3" w:rsidRDefault="006567E3" w:rsidP="006567E3"/>
        </w:tc>
      </w:tr>
    </w:tbl>
    <w:p w14:paraId="5D6A98B0"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52677F"/>
    <w:rsid w:val="006567E3"/>
    <w:rsid w:val="0069070B"/>
    <w:rsid w:val="006F4579"/>
    <w:rsid w:val="00727FA8"/>
    <w:rsid w:val="0093484F"/>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9991C"/>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4228</Words>
  <Characters>23255</Characters>
  <Application>Microsoft Office Word</Application>
  <DocSecurity>0</DocSecurity>
  <Lines>193</Lines>
  <Paragraphs>54</Paragraphs>
  <ScaleCrop>false</ScaleCrop>
  <Company/>
  <LinksUpToDate>false</LinksUpToDate>
  <CharactersWithSpaces>27429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2026-06-11T05:00:00Z</dcterms:modified>
</cp:coreProperties>
</file>