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C5D07" w14:textId="77777777" w:rsidR="00E71B8E" w:rsidRPr="00E71B8E" w:rsidRDefault="00E71B8E" w:rsidP="00E71B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E71B8E"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  <w:t>Distribución Inicial de Roles y Responsabilidades</w:t>
      </w:r>
    </w:p>
    <w:p w14:paraId="20E997C8" w14:textId="77777777" w:rsidR="00E71B8E" w:rsidRPr="00E71B8E" w:rsidRDefault="00E71B8E" w:rsidP="00E71B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t>Desde el inicio del proyecto se estableció una clara división de tareas entre los integrantes, lo que permitió enfocar los esfuerzos en áreas específicas y garantizar la calidad en cada una de ellas. En concreto, se asignaron los siguientes roles:</w:t>
      </w:r>
    </w:p>
    <w:p w14:paraId="3C709D03" w14:textId="3E53B3D4" w:rsidR="00E71B8E" w:rsidRPr="00E71B8E" w:rsidRDefault="00E71B8E" w:rsidP="00E71B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E71B8E"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  <w:t>Control:</w:t>
      </w:r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t xml:space="preserve"> Encargado de gestionar la lógica y los procesos centrales del sistema. Esta función fue responsable de coordinar cómo interactúan los distintos componentes y asegurar que la aplicación respondiera de manera adecuada a las acciones del usuario y a la ejecución de procesos internos.</w:t>
      </w:r>
      <w:r w:rsidR="00E97B6B">
        <w:rPr>
          <w:rFonts w:ascii="Times New Roman" w:eastAsia="Times New Roman" w:hAnsi="Times New Roman" w:cs="Times New Roman"/>
          <w:sz w:val="28"/>
          <w:szCs w:val="28"/>
          <w:lang w:eastAsia="es-CO"/>
        </w:rPr>
        <w:t xml:space="preserve"> (En este caso, la persona que encargo de la mayoría del paquete de control fue </w:t>
      </w:r>
      <w:r w:rsidR="00E97B6B" w:rsidRPr="00E97B6B">
        <w:rPr>
          <w:rFonts w:ascii="Times New Roman" w:eastAsia="Times New Roman" w:hAnsi="Times New Roman" w:cs="Times New Roman"/>
          <w:sz w:val="28"/>
          <w:szCs w:val="28"/>
          <w:lang w:eastAsia="es-CO"/>
        </w:rPr>
        <w:t>Cristian Isaac Aguilar Contreras</w:t>
      </w:r>
      <w:r w:rsidR="00E97B6B">
        <w:rPr>
          <w:rFonts w:ascii="Times New Roman" w:eastAsia="Times New Roman" w:hAnsi="Times New Roman" w:cs="Times New Roman"/>
          <w:sz w:val="28"/>
          <w:szCs w:val="28"/>
          <w:lang w:eastAsia="es-CO"/>
        </w:rPr>
        <w:t>)</w:t>
      </w:r>
    </w:p>
    <w:p w14:paraId="47445AC3" w14:textId="7CC40BE0" w:rsidR="00E71B8E" w:rsidRPr="00E71B8E" w:rsidRDefault="00E71B8E" w:rsidP="00E71B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E71B8E"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  <w:t>Modelo:</w:t>
      </w:r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t xml:space="preserve"> Responsable de la creación y definición de las clases, así como de sus atributos. Esta área se enfocó en estructurar los datos y representar la información de manera coherente y lógica, lo que es fundamental para la integridad y el correcto funcionamiento del sistema.</w:t>
      </w:r>
      <w:r w:rsidR="00E97B6B">
        <w:rPr>
          <w:rFonts w:ascii="Times New Roman" w:eastAsia="Times New Roman" w:hAnsi="Times New Roman" w:cs="Times New Roman"/>
          <w:sz w:val="28"/>
          <w:szCs w:val="28"/>
          <w:lang w:eastAsia="es-CO"/>
        </w:rPr>
        <w:t xml:space="preserve"> (</w:t>
      </w:r>
      <w:r w:rsidR="00E97B6B">
        <w:rPr>
          <w:rFonts w:ascii="Times New Roman" w:eastAsia="Times New Roman" w:hAnsi="Times New Roman" w:cs="Times New Roman"/>
          <w:sz w:val="28"/>
          <w:szCs w:val="28"/>
          <w:lang w:eastAsia="es-CO"/>
        </w:rPr>
        <w:t xml:space="preserve">En este caso, la persona que encargo de la mayoría del paquete de </w:t>
      </w:r>
      <w:r w:rsidR="00E97B6B">
        <w:rPr>
          <w:rFonts w:ascii="Times New Roman" w:eastAsia="Times New Roman" w:hAnsi="Times New Roman" w:cs="Times New Roman"/>
          <w:sz w:val="28"/>
          <w:szCs w:val="28"/>
          <w:lang w:eastAsia="es-CO"/>
        </w:rPr>
        <w:t>modelo</w:t>
      </w:r>
      <w:r w:rsidR="00E97B6B">
        <w:rPr>
          <w:rFonts w:ascii="Times New Roman" w:eastAsia="Times New Roman" w:hAnsi="Times New Roman" w:cs="Times New Roman"/>
          <w:sz w:val="28"/>
          <w:szCs w:val="28"/>
          <w:lang w:eastAsia="es-CO"/>
        </w:rPr>
        <w:t xml:space="preserve"> fue </w:t>
      </w:r>
      <w:r w:rsidR="00E97B6B" w:rsidRPr="00E97B6B">
        <w:rPr>
          <w:rFonts w:ascii="Times New Roman" w:eastAsia="Times New Roman" w:hAnsi="Times New Roman" w:cs="Times New Roman"/>
          <w:sz w:val="28"/>
          <w:szCs w:val="28"/>
          <w:lang w:eastAsia="es-CO"/>
        </w:rPr>
        <w:t>Juan Pablo Diaz Ricaurte</w:t>
      </w:r>
      <w:r w:rsidR="00E97B6B">
        <w:rPr>
          <w:rFonts w:ascii="Times New Roman" w:eastAsia="Times New Roman" w:hAnsi="Times New Roman" w:cs="Times New Roman"/>
          <w:sz w:val="28"/>
          <w:szCs w:val="28"/>
          <w:lang w:eastAsia="es-CO"/>
        </w:rPr>
        <w:t>)</w:t>
      </w:r>
    </w:p>
    <w:p w14:paraId="245AC4C1" w14:textId="2B2D167E" w:rsidR="00E71B8E" w:rsidRPr="00E71B8E" w:rsidRDefault="00E71B8E" w:rsidP="00E71B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E71B8E"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  <w:t>Vista:</w:t>
      </w:r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t xml:space="preserve"> Dedicada al desarrollo de la interfaz de usuario, garantizando que la experiencia visual resultara coherente y funcional. La labor del equipo de vista fue clave para asegurar que la presentación del producto fuera atractiva y amigable, facilitando la interacción del usuario.</w:t>
      </w:r>
      <w:r w:rsidR="00E97B6B">
        <w:rPr>
          <w:rFonts w:ascii="Times New Roman" w:eastAsia="Times New Roman" w:hAnsi="Times New Roman" w:cs="Times New Roman"/>
          <w:sz w:val="28"/>
          <w:szCs w:val="28"/>
          <w:lang w:eastAsia="es-CO"/>
        </w:rPr>
        <w:t xml:space="preserve"> (</w:t>
      </w:r>
      <w:r w:rsidR="00E97B6B">
        <w:rPr>
          <w:rFonts w:ascii="Times New Roman" w:eastAsia="Times New Roman" w:hAnsi="Times New Roman" w:cs="Times New Roman"/>
          <w:sz w:val="28"/>
          <w:szCs w:val="28"/>
          <w:lang w:eastAsia="es-CO"/>
        </w:rPr>
        <w:t xml:space="preserve">En este caso, la persona que encargo de la mayoría del paquete de </w:t>
      </w:r>
      <w:r w:rsidR="00E97B6B">
        <w:rPr>
          <w:rFonts w:ascii="Times New Roman" w:eastAsia="Times New Roman" w:hAnsi="Times New Roman" w:cs="Times New Roman"/>
          <w:sz w:val="28"/>
          <w:szCs w:val="28"/>
          <w:lang w:eastAsia="es-CO"/>
        </w:rPr>
        <w:t>vista</w:t>
      </w:r>
      <w:r w:rsidR="00E97B6B">
        <w:rPr>
          <w:rFonts w:ascii="Times New Roman" w:eastAsia="Times New Roman" w:hAnsi="Times New Roman" w:cs="Times New Roman"/>
          <w:sz w:val="28"/>
          <w:szCs w:val="28"/>
          <w:lang w:eastAsia="es-CO"/>
        </w:rPr>
        <w:t xml:space="preserve"> fue </w:t>
      </w:r>
      <w:r w:rsidR="00E97B6B" w:rsidRPr="00E97B6B">
        <w:rPr>
          <w:rFonts w:ascii="Times New Roman" w:eastAsia="Times New Roman" w:hAnsi="Times New Roman" w:cs="Times New Roman"/>
          <w:sz w:val="28"/>
          <w:szCs w:val="28"/>
          <w:lang w:eastAsia="es-CO"/>
        </w:rPr>
        <w:t>Andrés Felipe Preciado Castilla</w:t>
      </w:r>
      <w:r w:rsidR="00E97B6B">
        <w:rPr>
          <w:rFonts w:ascii="Times New Roman" w:eastAsia="Times New Roman" w:hAnsi="Times New Roman" w:cs="Times New Roman"/>
          <w:sz w:val="28"/>
          <w:szCs w:val="28"/>
          <w:lang w:eastAsia="es-CO"/>
        </w:rPr>
        <w:t>)</w:t>
      </w:r>
    </w:p>
    <w:p w14:paraId="493AF8C1" w14:textId="77777777" w:rsidR="00E71B8E" w:rsidRPr="00E71B8E" w:rsidRDefault="00000000" w:rsidP="00E71B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CO"/>
        </w:rPr>
        <w:pict w14:anchorId="25491CA3">
          <v:rect id="_x0000_i1025" style="width:0;height:1.5pt" o:hralign="center" o:hrstd="t" o:hr="t" fillcolor="#a0a0a0" stroked="f"/>
        </w:pict>
      </w:r>
    </w:p>
    <w:p w14:paraId="7665D961" w14:textId="77777777" w:rsidR="00E71B8E" w:rsidRPr="00E71B8E" w:rsidRDefault="00E71B8E" w:rsidP="00E71B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E71B8E"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  <w:t>Uso de Ramas y Control de Versiones</w:t>
      </w:r>
    </w:p>
    <w:p w14:paraId="3C515334" w14:textId="77777777" w:rsidR="00E71B8E" w:rsidRPr="00E71B8E" w:rsidRDefault="00E71B8E" w:rsidP="00E71B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t>Con la finalidad de mantener el código organizado y estable, se adoptó la siguiente estrategia respecto al control de versiones:</w:t>
      </w:r>
    </w:p>
    <w:p w14:paraId="16F1BA33" w14:textId="77777777" w:rsidR="00E71B8E" w:rsidRPr="00E71B8E" w:rsidRDefault="00E71B8E" w:rsidP="00E71B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E71B8E"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  <w:t>Creación de Ramas Específicas:</w:t>
      </w:r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br/>
        <w:t>En lugar de trabajar directamente en la rama principal (</w:t>
      </w:r>
      <w:proofErr w:type="spellStart"/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t>main</w:t>
      </w:r>
      <w:proofErr w:type="spellEnd"/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t>), cada miembro creó una rama específica para desarrollar sus respectivas funcionalidades o realizar modificaciones en su área. Este método, ejecutado a través del comando:</w:t>
      </w:r>
    </w:p>
    <w:p w14:paraId="4399E2F9" w14:textId="18377B08" w:rsidR="0085342C" w:rsidRPr="00E71B8E" w:rsidRDefault="00E71B8E" w:rsidP="00E71B8E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proofErr w:type="spellStart"/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t>git</w:t>
      </w:r>
      <w:proofErr w:type="spellEnd"/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t xml:space="preserve"> switch -c nombre-de-la-rama</w:t>
      </w:r>
    </w:p>
    <w:p w14:paraId="728B1798" w14:textId="068E1C63" w:rsidR="00E71B8E" w:rsidRPr="00E71B8E" w:rsidRDefault="00E71B8E" w:rsidP="00E71B8E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CO"/>
        </w:rPr>
        <w:lastRenderedPageBreak/>
        <w:t xml:space="preserve"> </w:t>
      </w:r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t>permitió mantener un entorno aislado para cada tarea, facilitando la identificación y seguimiento de los cambios realizados en cada componente del sistema.</w:t>
      </w:r>
    </w:p>
    <w:p w14:paraId="5D1511B6" w14:textId="305B6959" w:rsidR="00E71B8E" w:rsidRPr="00E71B8E" w:rsidRDefault="00E71B8E" w:rsidP="00E71B8E">
      <w:pPr>
        <w:pStyle w:val="Prrafodelista"/>
        <w:numPr>
          <w:ilvl w:val="0"/>
          <w:numId w:val="4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proofErr w:type="spellStart"/>
      <w:r w:rsidRPr="00E71B8E"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  <w:t>Commits</w:t>
      </w:r>
      <w:proofErr w:type="spellEnd"/>
      <w:r w:rsidRPr="00E71B8E"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  <w:t xml:space="preserve"> Frecuentes:</w:t>
      </w:r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br/>
        <w:t xml:space="preserve">Durante el desarrollo, se realizaron </w:t>
      </w:r>
      <w:proofErr w:type="spellStart"/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t>commits</w:t>
      </w:r>
      <w:proofErr w:type="spellEnd"/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t xml:space="preserve"> de manera constante. Esta práctica tuvo dos objetivos claros:</w:t>
      </w:r>
    </w:p>
    <w:p w14:paraId="0C5557C0" w14:textId="77777777" w:rsidR="00E71B8E" w:rsidRPr="00E71B8E" w:rsidRDefault="00E71B8E" w:rsidP="00E71B8E">
      <w:pPr>
        <w:numPr>
          <w:ilvl w:val="0"/>
          <w:numId w:val="6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E71B8E"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  <w:t>Documentar el avance:</w:t>
      </w:r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t xml:space="preserve"> Cada </w:t>
      </w:r>
      <w:proofErr w:type="spellStart"/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t>commit</w:t>
      </w:r>
      <w:proofErr w:type="spellEnd"/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t xml:space="preserve"> sirvió como un registro detallado del progreso, permitiendo conocer la evolución del código.</w:t>
      </w:r>
    </w:p>
    <w:p w14:paraId="4114120E" w14:textId="77777777" w:rsidR="00E71B8E" w:rsidRPr="00E71B8E" w:rsidRDefault="00E71B8E" w:rsidP="00E71B8E">
      <w:pPr>
        <w:numPr>
          <w:ilvl w:val="0"/>
          <w:numId w:val="6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E71B8E"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  <w:t>Describir las modificaciones:</w:t>
      </w:r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t xml:space="preserve"> Se incluyeron descripciones precisas de los cambios efectuados, lo que facilitó el seguimiento del desarrollo y la detección de posibles errores o discrepancias.</w:t>
      </w:r>
    </w:p>
    <w:p w14:paraId="3A056A7E" w14:textId="64E0C4A6" w:rsidR="00E71B8E" w:rsidRPr="00E71B8E" w:rsidRDefault="00E71B8E" w:rsidP="00E71B8E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E71B8E"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  <w:t>Integración Controlada y Revisión de Código:</w:t>
      </w:r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br/>
        <w:t>Antes de incorporar cualquier cambio a la rama principal, se llevaron a cabo pruebas y, en numerosos casos, se realizaron revisiones de código (</w:t>
      </w:r>
      <w:proofErr w:type="spellStart"/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t>code</w:t>
      </w:r>
      <w:proofErr w:type="spellEnd"/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t xml:space="preserve"> </w:t>
      </w:r>
      <w:proofErr w:type="spellStart"/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t>reviews</w:t>
      </w:r>
      <w:proofErr w:type="spellEnd"/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t>) entre compañeros. Este proceso colaborativo aseguró que:</w:t>
      </w:r>
    </w:p>
    <w:p w14:paraId="7CD34195" w14:textId="6E2FEEBD" w:rsidR="00E71B8E" w:rsidRPr="00E71B8E" w:rsidRDefault="00E71B8E" w:rsidP="00E71B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t xml:space="preserve">Cada nueva función se </w:t>
      </w:r>
      <w:r w:rsidR="00701928"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t>implementará</w:t>
      </w:r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t xml:space="preserve"> correctamente y estuviera libre de errores.</w:t>
      </w:r>
    </w:p>
    <w:p w14:paraId="4F87DADA" w14:textId="77777777" w:rsidR="00E71B8E" w:rsidRPr="00E71B8E" w:rsidRDefault="00E71B8E" w:rsidP="00E71B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t>Se mantuvieran los estándares del proyecto en todo momento.</w:t>
      </w:r>
    </w:p>
    <w:p w14:paraId="29E3C26D" w14:textId="26A3A7F6" w:rsidR="00E71B8E" w:rsidRPr="00E71B8E" w:rsidRDefault="00E71B8E" w:rsidP="00E71B8E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E71B8E"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  <w:t>Fusión a la Rama Principal:</w:t>
      </w:r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br/>
        <w:t>La rama principal (</w:t>
      </w:r>
      <w:proofErr w:type="spellStart"/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t>main</w:t>
      </w:r>
      <w:proofErr w:type="spellEnd"/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t xml:space="preserve">) se mantuvo en un estado estable durante todo el desarrollo y nunca fue modificada de forma directa. Una vez comprobada la compatibilidad y correcto funcionamiento de los cambios en una rama específica, se procedió a fusionarla con </w:t>
      </w:r>
      <w:proofErr w:type="spellStart"/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t>main</w:t>
      </w:r>
      <w:proofErr w:type="spellEnd"/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t xml:space="preserve"> utilizando los siguientes comandos:</w:t>
      </w:r>
    </w:p>
    <w:p w14:paraId="149BC177" w14:textId="77777777" w:rsidR="00E71B8E" w:rsidRPr="00E71B8E" w:rsidRDefault="00E71B8E" w:rsidP="00E71B8E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proofErr w:type="spellStart"/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t>git</w:t>
      </w:r>
      <w:proofErr w:type="spellEnd"/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t xml:space="preserve"> </w:t>
      </w:r>
      <w:proofErr w:type="spellStart"/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t>checkout</w:t>
      </w:r>
      <w:proofErr w:type="spellEnd"/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t xml:space="preserve"> </w:t>
      </w:r>
      <w:proofErr w:type="spellStart"/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t>main</w:t>
      </w:r>
      <w:proofErr w:type="spellEnd"/>
    </w:p>
    <w:p w14:paraId="23778DE4" w14:textId="28FD3981" w:rsidR="00E71B8E" w:rsidRPr="00E71B8E" w:rsidRDefault="00E71B8E" w:rsidP="00E71B8E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proofErr w:type="spellStart"/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t>git</w:t>
      </w:r>
      <w:proofErr w:type="spellEnd"/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t xml:space="preserve"> </w:t>
      </w:r>
      <w:proofErr w:type="spellStart"/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t>merge</w:t>
      </w:r>
      <w:proofErr w:type="spellEnd"/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t xml:space="preserve"> nombre-de-la-rama</w:t>
      </w:r>
    </w:p>
    <w:p w14:paraId="1593D372" w14:textId="4948ECC6" w:rsidR="00E71B8E" w:rsidRDefault="00E71B8E" w:rsidP="00E71B8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71B8E">
        <w:rPr>
          <w:rFonts w:ascii="Times New Roman" w:hAnsi="Times New Roman" w:cs="Times New Roman"/>
          <w:sz w:val="28"/>
          <w:szCs w:val="28"/>
        </w:rPr>
        <w:t>Este flujo de trabajo permitió integrar gradualmente las nuevas funcionalidades y correcciones, manteniendo la integridad del código base</w:t>
      </w:r>
      <w:r>
        <w:rPr>
          <w:rFonts w:ascii="Times New Roman" w:hAnsi="Times New Roman" w:cs="Times New Roman"/>
          <w:sz w:val="28"/>
          <w:szCs w:val="28"/>
        </w:rPr>
        <w:t xml:space="preserve">, cuando el proyecto ya se había acabado subimos la versión de la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701928">
        <w:rPr>
          <w:rFonts w:ascii="Times New Roman" w:hAnsi="Times New Roman" w:cs="Times New Roman"/>
          <w:sz w:val="28"/>
          <w:szCs w:val="28"/>
        </w:rPr>
        <w:t>.</w:t>
      </w:r>
    </w:p>
    <w:p w14:paraId="0EF78E9C" w14:textId="0D98C915" w:rsidR="00701928" w:rsidRDefault="00701928" w:rsidP="00E71B8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siguiente imagen e</w:t>
      </w:r>
      <w:r w:rsidR="00E97B6B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un ejemplo de como se ve el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log:</w:t>
      </w:r>
    </w:p>
    <w:p w14:paraId="40813597" w14:textId="05396EED" w:rsidR="00701928" w:rsidRPr="00E71B8E" w:rsidRDefault="00701928" w:rsidP="00E71B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s-CO"/>
        </w:rPr>
      </w:pPr>
      <w:r w:rsidRPr="00701928">
        <w:rPr>
          <w:rFonts w:ascii="Times New Roman" w:eastAsia="Times New Roman" w:hAnsi="Times New Roman" w:cs="Times New Roman"/>
          <w:sz w:val="28"/>
          <w:szCs w:val="28"/>
          <w:u w:val="single"/>
          <w:lang w:eastAsia="es-CO"/>
        </w:rPr>
        <w:lastRenderedPageBreak/>
        <w:drawing>
          <wp:inline distT="0" distB="0" distL="0" distR="0" wp14:anchorId="076132AC" wp14:editId="5C39F61A">
            <wp:extent cx="5943600" cy="7733030"/>
            <wp:effectExtent l="0" t="0" r="0" b="1270"/>
            <wp:docPr id="170843707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37075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BC8D" w14:textId="77777777" w:rsidR="0085342C" w:rsidRPr="0085342C" w:rsidRDefault="0085342C">
      <w:pPr>
        <w:rPr>
          <w:rFonts w:ascii="Times New Roman" w:hAnsi="Times New Roman" w:cs="Times New Roman"/>
          <w:sz w:val="24"/>
          <w:szCs w:val="24"/>
        </w:rPr>
      </w:pPr>
    </w:p>
    <w:sectPr w:rsidR="0085342C" w:rsidRPr="0085342C" w:rsidSect="0066774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226EC"/>
    <w:multiLevelType w:val="multilevel"/>
    <w:tmpl w:val="D6BC7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D1A14"/>
    <w:multiLevelType w:val="multilevel"/>
    <w:tmpl w:val="5FF46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BB70E2"/>
    <w:multiLevelType w:val="multilevel"/>
    <w:tmpl w:val="C53873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5232A8"/>
    <w:multiLevelType w:val="multilevel"/>
    <w:tmpl w:val="422E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11450E"/>
    <w:multiLevelType w:val="multilevel"/>
    <w:tmpl w:val="B738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E963CF"/>
    <w:multiLevelType w:val="multilevel"/>
    <w:tmpl w:val="B638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8E7372"/>
    <w:multiLevelType w:val="hybridMultilevel"/>
    <w:tmpl w:val="8D1631F6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593901036">
    <w:abstractNumId w:val="1"/>
  </w:num>
  <w:num w:numId="2" w16cid:durableId="628823229">
    <w:abstractNumId w:val="5"/>
  </w:num>
  <w:num w:numId="3" w16cid:durableId="1621456901">
    <w:abstractNumId w:val="3"/>
  </w:num>
  <w:num w:numId="4" w16cid:durableId="24791823">
    <w:abstractNumId w:val="0"/>
  </w:num>
  <w:num w:numId="5" w16cid:durableId="1351644510">
    <w:abstractNumId w:val="6"/>
  </w:num>
  <w:num w:numId="6" w16cid:durableId="531109177">
    <w:abstractNumId w:val="4"/>
  </w:num>
  <w:num w:numId="7" w16cid:durableId="1814954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42C"/>
    <w:rsid w:val="001B5E06"/>
    <w:rsid w:val="0066774A"/>
    <w:rsid w:val="00701928"/>
    <w:rsid w:val="0085342C"/>
    <w:rsid w:val="00E20DED"/>
    <w:rsid w:val="00E71B8E"/>
    <w:rsid w:val="00E9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C62AE"/>
  <w15:chartTrackingRefBased/>
  <w15:docId w15:val="{E4057D51-78CF-43E4-8F2F-03D8AD193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534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5342C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85342C"/>
    <w:rPr>
      <w:b/>
      <w:bCs/>
    </w:rPr>
  </w:style>
  <w:style w:type="paragraph" w:styleId="Prrafodelista">
    <w:name w:val="List Paragraph"/>
    <w:basedOn w:val="Normal"/>
    <w:uiPriority w:val="34"/>
    <w:qFormat/>
    <w:rsid w:val="00E71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5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552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ISAAC AGUILAR CONTRERAS</dc:creator>
  <cp:keywords/>
  <dc:description/>
  <cp:lastModifiedBy>ANDRES FELIPE PRECIADO CASTILLA</cp:lastModifiedBy>
  <cp:revision>4</cp:revision>
  <dcterms:created xsi:type="dcterms:W3CDTF">2025-04-12T19:15:00Z</dcterms:created>
  <dcterms:modified xsi:type="dcterms:W3CDTF">2025-04-13T22:11:00Z</dcterms:modified>
</cp:coreProperties>
</file>