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240" w:after="120"/>
        <w:jc w:val="both"/>
        <w:rPr/>
      </w:pPr>
      <w:r>
        <w:rPr/>
        <w:t>Documentação do Código de Previsão de Preços do Bitcoin com LSTM Bidirecional</w:t>
      </w:r>
    </w:p>
    <w:p>
      <w:pPr>
        <w:pStyle w:val="BodyText"/>
        <w:bidi w:val="0"/>
        <w:spacing w:lineRule="auto" w:line="360"/>
        <w:jc w:val="both"/>
        <w:rPr/>
      </w:pPr>
      <w:r>
        <w:rPr/>
        <w:tab/>
        <w:t xml:space="preserve">Este código utiliza uma rede neural bidirecional LSTM para prever os preços do Bitcoin com base em dados históricos obtidos por meio da biblioteca </w:t>
      </w:r>
      <w:r>
        <w:rPr>
          <w:rStyle w:val="Cdigo-fonte"/>
        </w:rPr>
        <w:t>yfinance</w:t>
      </w:r>
      <w:r>
        <w:rPr/>
        <w:t xml:space="preserve">. A arquitetura da rede inclui camadas LSTM, Dropout e Dense, permitindo previsão multivariada ajustável. O código está estruturado em uma classe </w:t>
      </w:r>
      <w:r>
        <w:rPr>
          <w:rStyle w:val="Cdigo-fonte"/>
        </w:rPr>
        <w:t>BitcoinPredictor</w:t>
      </w:r>
      <w:r>
        <w:rPr/>
        <w:t>, que organiza o fluxo de trabalho desde a coleta de dados até a visualização dos resultados.</w:t>
      </w:r>
    </w:p>
    <w:p>
      <w:pPr>
        <w:pStyle w:val="Heading2"/>
        <w:bidi w:val="0"/>
        <w:spacing w:lineRule="auto" w:line="360"/>
        <w:jc w:val="both"/>
        <w:rPr/>
      </w:pPr>
      <w:r>
        <w:rPr/>
        <w:t>Dependências</w:t>
      </w:r>
    </w:p>
    <w:p>
      <w:pPr>
        <w:pStyle w:val="BodyText"/>
        <w:bidi w:val="0"/>
        <w:spacing w:lineRule="auto" w:line="360"/>
        <w:jc w:val="both"/>
        <w:rPr/>
      </w:pPr>
      <w:r>
        <w:rPr/>
        <w:t>Para executar o código, as seguintes bibliotecas Python são necessárias: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>
          <w:rStyle w:val="Cdigo-fonte"/>
        </w:rPr>
        <w:t>yfinance</w:t>
      </w:r>
      <w:r>
        <w:rPr/>
        <w:t>: para baixar dados históricos de mercado.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>
          <w:rStyle w:val="Cdigo-fonte"/>
        </w:rPr>
        <w:t>numpy</w:t>
      </w:r>
      <w:r>
        <w:rPr/>
        <w:t xml:space="preserve">, </w:t>
      </w:r>
      <w:r>
        <w:rPr>
          <w:rStyle w:val="Cdigo-fonte"/>
        </w:rPr>
        <w:t>pandas</w:t>
      </w:r>
      <w:r>
        <w:rPr/>
        <w:t>: para manipulação e processamento de dados.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>
          <w:rStyle w:val="Cdigo-fonte"/>
        </w:rPr>
        <w:t>matplotlib</w:t>
      </w:r>
      <w:r>
        <w:rPr/>
        <w:t>: para plotar gráficos dos preços e previsões.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>
          <w:rStyle w:val="Cdigo-fonte"/>
        </w:rPr>
        <w:t>sklearn.preprocessing.MinMaxScaler</w:t>
      </w:r>
      <w:r>
        <w:rPr/>
        <w:t>: para escalonamento dos dados.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both"/>
        <w:rPr/>
      </w:pPr>
      <w:r>
        <w:rPr>
          <w:rStyle w:val="Cdigo-fonte"/>
        </w:rPr>
        <w:t>keras</w:t>
      </w:r>
      <w:r>
        <w:rPr/>
        <w:t>: para construção e treinamento da rede neural bidirecional LSTM.</w:t>
      </w:r>
    </w:p>
    <w:p>
      <w:pPr>
        <w:pStyle w:val="Heading2"/>
        <w:bidi w:val="0"/>
        <w:spacing w:lineRule="auto" w:line="360"/>
        <w:jc w:val="both"/>
        <w:rPr/>
      </w:pPr>
      <w:r>
        <w:rPr/>
        <w:t>Estrutura da Classe BitcoinPredictor</w:t>
      </w:r>
    </w:p>
    <w:p>
      <w:pPr>
        <w:pStyle w:val="Heading3"/>
        <w:bidi w:val="0"/>
        <w:spacing w:lineRule="auto" w:line="360"/>
        <w:jc w:val="both"/>
        <w:rPr/>
      </w:pPr>
      <w:r>
        <w:rPr/>
        <w:t>Inicialização (</w:t>
      </w:r>
      <w:r>
        <w:rPr>
          <w:rStyle w:val="Cdigo-fonte"/>
        </w:rPr>
        <w:t>__init__</w:t>
      </w:r>
      <w:r>
        <w:rPr/>
        <w:t>)</w:t>
      </w:r>
    </w:p>
    <w:p>
      <w:pPr>
        <w:pStyle w:val="BodyText"/>
        <w:bidi w:val="0"/>
        <w:spacing w:lineRule="auto" w:line="360"/>
        <w:jc w:val="both"/>
        <w:rPr/>
      </w:pPr>
      <w:r>
        <w:rPr/>
        <w:t>Parâmetros: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>
          <w:rStyle w:val="Cdigo-fonte"/>
        </w:rPr>
        <w:t>ticker</w:t>
      </w:r>
      <w:r>
        <w:rPr/>
        <w:t>: Ticker do ativo a ser previsto, padrão é 'BTC-USD'.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>
          <w:rStyle w:val="Cdigo-fonte"/>
        </w:rPr>
        <w:t>start</w:t>
      </w:r>
      <w:r>
        <w:rPr/>
        <w:t xml:space="preserve">, </w:t>
      </w:r>
      <w:r>
        <w:rPr>
          <w:rStyle w:val="Cdigo-fonte"/>
        </w:rPr>
        <w:t>end</w:t>
      </w:r>
      <w:r>
        <w:rPr/>
        <w:t>: Intervalo de datas para coleta dos dados históricos.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>
          <w:rStyle w:val="Cdigo-fonte"/>
        </w:rPr>
        <w:t>time_step</w:t>
      </w:r>
      <w:r>
        <w:rPr/>
        <w:t>: Número de passos de tempo usados como entrada para a previsão.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>
          <w:rStyle w:val="Cdigo-fonte"/>
        </w:rPr>
        <w:t>prediction_steps</w:t>
      </w:r>
      <w:r>
        <w:rPr/>
        <w:t>: Número de passos futuros a serem previstos.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>
          <w:rStyle w:val="Cdigo-fonte"/>
        </w:rPr>
        <w:t>train_ratio</w:t>
      </w:r>
      <w:r>
        <w:rPr/>
        <w:t>: Proporção dos dados usada para treinamento (o restante é usado para teste).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both"/>
        <w:rPr/>
      </w:pPr>
      <w:r>
        <w:rPr>
          <w:rStyle w:val="Cdigo-fonte"/>
        </w:rPr>
        <w:t>scaler</w:t>
      </w:r>
      <w:r>
        <w:rPr/>
        <w:t>: Um objeto para escalonar os dados para o intervalo [0, 1].</w:t>
      </w:r>
    </w:p>
    <w:p>
      <w:pPr>
        <w:pStyle w:val="Heading3"/>
        <w:bidi w:val="0"/>
        <w:spacing w:lineRule="auto" w:line="360"/>
        <w:jc w:val="both"/>
        <w:rPr/>
      </w:pPr>
      <w:r>
        <w:rPr/>
        <w:t>Métodos Principais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both"/>
        <w:rPr/>
      </w:pPr>
      <w:r>
        <w:rPr>
          <w:rStyle w:val="Cdigo-fonte"/>
        </w:rPr>
        <w:t>download_data</w:t>
      </w:r>
      <w:r>
        <w:rPr/>
        <w:t xml:space="preserve">: Baixa os dados de preços de fechamento do ativo definido e armazena na variável </w:t>
      </w:r>
      <w:r>
        <w:rPr>
          <w:rStyle w:val="Cdigo-fonte"/>
        </w:rPr>
        <w:t>data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both"/>
        <w:rPr/>
      </w:pPr>
      <w:r>
        <w:rPr>
          <w:rStyle w:val="Cdigo-fonte"/>
        </w:rPr>
        <w:t>preprocess_data</w:t>
      </w:r>
      <w:r>
        <w:rPr/>
        <w:t xml:space="preserve">: Escalona os dados para o intervalo [0, 1] e divide em conjuntos de treinamento e teste com base na proporção </w:t>
      </w:r>
      <w:r>
        <w:rPr>
          <w:rStyle w:val="Cdigo-fonte"/>
        </w:rPr>
        <w:t>train_ratio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both"/>
        <w:rPr/>
      </w:pPr>
      <w:r>
        <w:rPr>
          <w:rStyle w:val="Cdigo-fonte"/>
        </w:rPr>
        <w:t>create_dataset</w:t>
      </w:r>
      <w:r>
        <w:rPr/>
        <w:t>: Cria conjuntos de entrada (</w:t>
      </w:r>
      <w:r>
        <w:rPr>
          <w:rStyle w:val="Cdigo-fonte"/>
        </w:rPr>
        <w:t>X</w:t>
      </w:r>
      <w:r>
        <w:rPr/>
        <w:t>) e saída (</w:t>
      </w:r>
      <w:r>
        <w:rPr>
          <w:rStyle w:val="Cdigo-fonte"/>
        </w:rPr>
        <w:t>Y</w:t>
      </w:r>
      <w:r>
        <w:rPr/>
        <w:t xml:space="preserve">) com base em </w:t>
      </w:r>
      <w:r>
        <w:rPr>
          <w:rStyle w:val="Cdigo-fonte"/>
        </w:rPr>
        <w:t>time_step</w:t>
      </w:r>
      <w:r>
        <w:rPr/>
        <w:t xml:space="preserve"> e </w:t>
      </w:r>
      <w:r>
        <w:rPr>
          <w:rStyle w:val="Cdigo-fonte"/>
        </w:rPr>
        <w:t>prediction_steps</w:t>
      </w:r>
      <w:r>
        <w:rPr/>
        <w:t xml:space="preserve">. Cada entrada </w:t>
      </w:r>
      <w:r>
        <w:rPr>
          <w:rStyle w:val="Cdigo-fonte"/>
        </w:rPr>
        <w:t>X</w:t>
      </w:r>
      <w:r>
        <w:rPr/>
        <w:t xml:space="preserve"> possui </w:t>
      </w:r>
      <w:r>
        <w:rPr>
          <w:rStyle w:val="Cdigo-fonte"/>
        </w:rPr>
        <w:t>time_step</w:t>
      </w:r>
      <w:r>
        <w:rPr/>
        <w:t xml:space="preserve"> valores, enquanto </w:t>
      </w:r>
      <w:r>
        <w:rPr>
          <w:rStyle w:val="Cdigo-fonte"/>
        </w:rPr>
        <w:t>Y</w:t>
      </w:r>
      <w:r>
        <w:rPr/>
        <w:t xml:space="preserve"> tem os valores subsequentes para a previsão.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both"/>
        <w:rPr/>
      </w:pPr>
      <w:r>
        <w:rPr>
          <w:rStyle w:val="Cdigo-fonte"/>
        </w:rPr>
        <w:t>build_bidirectional_model</w:t>
      </w:r>
      <w:r>
        <w:rPr/>
        <w:t>: Constrói e compila um modelo LSTM bidirecional com: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both"/>
        <w:rPr/>
      </w:pPr>
      <w:r>
        <w:rPr/>
        <w:t>Duas camadas LSTM bidirecionais de 100 unidades cada.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both"/>
        <w:rPr/>
      </w:pPr>
      <w:r>
        <w:rPr/>
        <w:t>Camadas Dropout para evitar overfitting.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both"/>
        <w:rPr/>
      </w:pPr>
      <w:r>
        <w:rPr/>
        <w:t xml:space="preserve">Camada Dense final para saída com </w:t>
      </w:r>
      <w:r>
        <w:rPr>
          <w:rStyle w:val="Cdigo-fonte"/>
        </w:rPr>
        <w:t>prediction_steps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both"/>
        <w:rPr/>
      </w:pPr>
      <w:r>
        <w:rPr>
          <w:rStyle w:val="Cdigo-fonte"/>
        </w:rPr>
        <w:t>train_model</w:t>
      </w:r>
      <w:r>
        <w:rPr/>
        <w:t xml:space="preserve">: Treina o modelo com early stopping baseado na métrica de erro de treinamento, evitando overfitting. Parâmetros incluem </w:t>
      </w:r>
      <w:r>
        <w:rPr>
          <w:rStyle w:val="Cdigo-fonte"/>
        </w:rPr>
        <w:t>batch_size</w:t>
      </w:r>
      <w:r>
        <w:rPr/>
        <w:t xml:space="preserve"> e </w:t>
      </w:r>
      <w:r>
        <w:rPr>
          <w:rStyle w:val="Cdigo-fonte"/>
        </w:rPr>
        <w:t>patience</w:t>
      </w:r>
      <w:r>
        <w:rPr/>
        <w:t xml:space="preserve"> para o early stopping.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both"/>
        <w:rPr/>
      </w:pPr>
      <w:r>
        <w:rPr>
          <w:rStyle w:val="Cdigo-fonte"/>
        </w:rPr>
        <w:t>predict</w:t>
      </w:r>
      <w:r>
        <w:rPr/>
        <w:t>: Faz previsões sobre os dados de teste. Retorna as previsões escaladas de volta ao intervalo original.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both"/>
        <w:rPr/>
      </w:pPr>
      <w:r>
        <w:rPr>
          <w:rStyle w:val="Cdigo-fonte"/>
        </w:rPr>
        <w:t>predict_new_data</w:t>
      </w:r>
      <w:r>
        <w:rPr/>
        <w:t>: Preve o próximo preço do ativo com base nos dados recentes, permitindo previsões em tempo real para novos dados de mercado.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both"/>
        <w:rPr/>
      </w:pPr>
      <w:r>
        <w:rPr>
          <w:rStyle w:val="Cdigo-fonte"/>
        </w:rPr>
        <w:t>plot_results</w:t>
      </w:r>
      <w:r>
        <w:rPr/>
        <w:t>: Plota os resultados das previsões juntamente com os valores reais de preços em um gráfico. Um preço futuro previsto é exibido como uma linha horizontal pontilhada.</w:t>
      </w:r>
    </w:p>
    <w:p>
      <w:pPr>
        <w:pStyle w:val="Heading3"/>
        <w:bidi w:val="0"/>
        <w:spacing w:lineRule="auto" w:line="360"/>
        <w:jc w:val="both"/>
        <w:rPr/>
      </w:pPr>
      <w:r>
        <w:rPr/>
        <w:t>Execução Principal (</w:t>
      </w:r>
      <w:r>
        <w:rPr>
          <w:rStyle w:val="Cdigo-fonte"/>
        </w:rPr>
        <w:t>__main__</w:t>
      </w:r>
      <w:r>
        <w:rPr/>
        <w:t>)</w:t>
      </w:r>
    </w:p>
    <w:p>
      <w:pPr>
        <w:pStyle w:val="BodyText"/>
        <w:bidi w:val="0"/>
        <w:spacing w:lineRule="auto" w:line="360"/>
        <w:jc w:val="both"/>
        <w:rPr/>
      </w:pPr>
      <w:r>
        <w:rPr/>
        <w:t>O código é executado da seguinte forma: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/>
        <w:t xml:space="preserve">Instancia a classe </w:t>
      </w:r>
      <w:r>
        <w:rPr>
          <w:rStyle w:val="Cdigo-fonte"/>
        </w:rPr>
        <w:t>BitcoinPredictor</w:t>
      </w:r>
      <w:r>
        <w:rPr/>
        <w:t xml:space="preserve"> e baixa os dados históricos.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/>
        <w:t>Pré-processa os dados e constrói o modelo bidirecional LSTM.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hanging="283" w:start="709"/>
        <w:jc w:val="both"/>
        <w:rPr/>
      </w:pPr>
      <w:r>
        <w:rPr/>
        <w:t>Treina o modelo e faz previsões sobre os dados de teste.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both"/>
        <w:rPr/>
      </w:pPr>
      <w:r>
        <w:rPr/>
        <w:t>Realiza uma previsão sobre os dados mais recentes e plota os resultados em um gráfico.</w:t>
      </w:r>
    </w:p>
    <w:p>
      <w:pPr>
        <w:pStyle w:val="BodyText"/>
        <w:bidi w:val="0"/>
        <w:spacing w:lineRule="auto" w:line="360"/>
        <w:jc w:val="both"/>
        <w:rPr/>
      </w:pPr>
      <w:r>
        <w:rPr/>
        <w:tab/>
        <w:t xml:space="preserve">Este é um guia inicial; cada método </w:t>
      </w:r>
      <w:r>
        <w:rPr/>
        <w:t xml:space="preserve">será </w:t>
      </w:r>
      <w:r>
        <w:rPr/>
        <w:t>expandido para incluir detalhes sobre o funcionamento interno, como pré-processamento e transformações de dados, além de um guia de interpretação dos gráficos gerados.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LibreOffice/24.2.6.2$Linux_X86_64 LibreOffice_project/420$Build-2</Application>
  <AppVersion>15.0000</AppVersion>
  <Pages>3</Pages>
  <Words>497</Words>
  <Characters>2775</Characters>
  <CharactersWithSpaces>3211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2024-11-11T10:32:36Z</dcterms:created>
  <dc:creator/>
  <dc:description/>
  <dc:language>pt-BR</dc:language>
  <cp:lastModifiedBy/>
  <dcterms:modified xsi:type="dcterms:W3CDTF">2024-11-11T11:02:41Z</dcterms:modified>
  <cp:revision>2</cp:revision>
  <dc:subject/>
  <dc:title/>
</cp:coreProperties>
</file>