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jc w:val="center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bookmarkStart w:id="0" w:name="_GoBack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Simulado baseado no conteúdo abordado pelo capítulo 4 (Técnica de Modelagem de Teste) do </w:t>
      </w:r>
      <w:proofErr w:type="spell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Syllabus</w:t>
      </w:r>
      <w:proofErr w:type="spell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.</w:t>
      </w:r>
    </w:p>
    <w:p w:rsidR="00700FBC" w:rsidRPr="002E5C56" w:rsidRDefault="002E5C56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pict>
          <v:rect id="_x0000_i1025" style="width:0;height:1.5pt" o:hralign="center" o:hrstd="t" o:hr="t" fillcolor="#a0a0a0" stroked="f"/>
        </w:pic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Todas as perguntas do simulado, juntamente com as respostas estão sendo exibidas abaixo: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1. Coloque os casos de teste que utilizam as seguintes condições de teste, na melhor ordem de execução, para um teste que verifica as modificações do cliente no banco de dados:</w:t>
      </w:r>
    </w:p>
    <w:p w:rsidR="00700FBC" w:rsidRPr="002E5C56" w:rsidRDefault="00700FBC" w:rsidP="00700FBC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1. Imprima o registro modificado do cliente;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2. Mude o endereço do cliente: o número da casa e o nome da rua;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3. Capturar e imprimir a tela onde a mensagem de erro apareceu;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4. Mudar o endereço do cliente: o CEP;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5. Confirmar se o cliente já está cadastrado no banco de dado pela consulta no banco;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6. Fechar o registro do cliente e fecha a conexão com o banco de dados;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7. Tentar adicionar um novo cliente sem todos os campos preenchidos.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</w:p>
    <w:p w:rsidR="00700FBC" w:rsidRPr="002E5C56" w:rsidRDefault="00700FBC" w:rsidP="00700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5, 4, 2, 1, 3, 7, 6;</w:t>
      </w:r>
    </w:p>
    <w:p w:rsidR="00700FBC" w:rsidRPr="002E5C56" w:rsidRDefault="00700FBC" w:rsidP="00700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4, 2, 5, 1, 6, 7, 3;</w:t>
      </w:r>
    </w:p>
    <w:p w:rsidR="00700FBC" w:rsidRPr="002E5C56" w:rsidRDefault="00700FBC" w:rsidP="00700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5, 4, 2, 1, 7, 3, 6;</w:t>
      </w:r>
    </w:p>
    <w:p w:rsidR="00700FBC" w:rsidRPr="002E5C56" w:rsidRDefault="00700FBC" w:rsidP="00700F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5, 1, 2, 3, 4, 7, 6.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2. Por que tanto a técnica de teste baseada em especificação quanto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baseada em estrutura são importantes?</w:t>
      </w:r>
    </w:p>
    <w:p w:rsidR="00700FBC" w:rsidRPr="002E5C56" w:rsidRDefault="00700FBC" w:rsidP="00700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Elas encontram diferentes tipos de defeitos;</w:t>
      </w:r>
    </w:p>
    <w:p w:rsidR="00700FBC" w:rsidRPr="002E5C56" w:rsidRDefault="00700FBC" w:rsidP="00700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Usar mais técnicas é sempre melhor;</w:t>
      </w:r>
    </w:p>
    <w:p w:rsidR="00700FBC" w:rsidRPr="002E5C56" w:rsidRDefault="00700FBC" w:rsidP="00700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Ambas acham o mesmo tipo de defeitos;</w:t>
      </w:r>
    </w:p>
    <w:p w:rsidR="00700FBC" w:rsidRPr="002E5C56" w:rsidRDefault="00700FBC" w:rsidP="00700F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Porque especificações tender a ser desestruturadas.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3. Qual é a característica principal das técnicas baseadas em estrutura?</w:t>
      </w:r>
    </w:p>
    <w:p w:rsidR="00700FBC" w:rsidRPr="002E5C56" w:rsidRDefault="00700FBC" w:rsidP="00700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Elas são principalmente usadas para avaliar a estrutura de uma especificação;</w:t>
      </w:r>
    </w:p>
    <w:p w:rsidR="00700FBC" w:rsidRPr="002E5C56" w:rsidRDefault="00700FBC" w:rsidP="00700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Elas são usadas tanto para medir cobertura quanto para modelar testes com o intuito de aumentar a cobertura;</w:t>
      </w:r>
    </w:p>
    <w:p w:rsidR="00700FBC" w:rsidRPr="002E5C56" w:rsidRDefault="00700FBC" w:rsidP="00700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Elas são baseadas nas habilidades e experiência do testador;</w:t>
      </w:r>
    </w:p>
    <w:p w:rsidR="00700FBC" w:rsidRPr="002E5C56" w:rsidRDefault="00700FBC" w:rsidP="00700F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Elas usam um modelo formal ou informal do software ou componente.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4. Qual das seguintes alternativas pode ser uma medida de cobertura para o teste de transição de estado?</w:t>
      </w:r>
    </w:p>
    <w:p w:rsidR="00700FBC" w:rsidRPr="002E5C56" w:rsidRDefault="00700FBC" w:rsidP="00700FBC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V. Todos os estados serem executados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W. O tempo de resposta para cada transação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X. </w:t>
      </w:r>
      <w:proofErr w:type="gramStart"/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Todas</w:t>
      </w:r>
      <w:proofErr w:type="gramEnd"/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 transições serem executadas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Y. Todos os limites serem testados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Z. Sequências específicas de transições terem sido executadas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</w:p>
    <w:p w:rsidR="00700FBC" w:rsidRPr="002E5C56" w:rsidRDefault="00700FBC" w:rsidP="00700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X, Y e Z;</w:t>
      </w:r>
    </w:p>
    <w:p w:rsidR="00700FBC" w:rsidRPr="002E5C56" w:rsidRDefault="00700FBC" w:rsidP="00700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V, X, Y e Z;</w:t>
      </w:r>
    </w:p>
    <w:p w:rsidR="00700FBC" w:rsidRPr="002E5C56" w:rsidRDefault="00700FBC" w:rsidP="00700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W, X e Y;</w:t>
      </w:r>
    </w:p>
    <w:p w:rsidR="00700FBC" w:rsidRPr="002E5C56" w:rsidRDefault="00700FBC" w:rsidP="00700F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V, X e Z.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5. De acordo com o pseudocódigo abaixo, quantos casos de testes são necessários para alcançar a cobertura de desvio?</w:t>
      </w:r>
    </w:p>
    <w:p w:rsidR="00700FBC" w:rsidRPr="002E5C56" w:rsidRDefault="00700FBC" w:rsidP="00700FBC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READ A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READ B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IF B &gt; A THEN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PRINT “</w:t>
      </w:r>
      <w:proofErr w:type="spell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Truco</w:t>
      </w:r>
      <w:proofErr w:type="spell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!”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IF B = 2*A THEN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PRINT “</w:t>
      </w:r>
      <w:proofErr w:type="spell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Seis</w:t>
      </w:r>
      <w:proofErr w:type="spell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!”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ENDIF 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ELSE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PRINT “</w:t>
      </w:r>
      <w:proofErr w:type="spell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Corre</w:t>
      </w:r>
      <w:proofErr w:type="spell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!”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ENDIF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>PRINT MIN</w:t>
      </w:r>
    </w:p>
    <w:p w:rsidR="00700FBC" w:rsidRPr="002E5C56" w:rsidRDefault="00700FBC" w:rsidP="00700F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700FBC" w:rsidRPr="002E5C56" w:rsidRDefault="00700FBC" w:rsidP="00700F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700FBC" w:rsidRPr="002E5C56" w:rsidRDefault="00700FBC" w:rsidP="00700F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700FBC" w:rsidRPr="002E5C56" w:rsidRDefault="00700FBC" w:rsidP="00700F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5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6. Tendo como base o pseudocódigo apresentado na questão anterior, quantos casos de testes são necessários para a cobertura de sentença (comando)?</w:t>
      </w:r>
    </w:p>
    <w:p w:rsidR="00700FBC" w:rsidRPr="002E5C56" w:rsidRDefault="00700FBC" w:rsidP="00700FBC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READ A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READ B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IF B &gt; A THEN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PRINT “</w:t>
      </w:r>
      <w:proofErr w:type="spell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Truco</w:t>
      </w:r>
      <w:proofErr w:type="spell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!”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IF B = 2*A THEN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PRINT “</w:t>
      </w:r>
      <w:proofErr w:type="spell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Seis</w:t>
      </w:r>
      <w:proofErr w:type="spell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!”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ENDIF 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ELSE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PRINT “</w:t>
      </w:r>
      <w:proofErr w:type="spell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Corre</w:t>
      </w:r>
      <w:proofErr w:type="spell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!”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ENDIF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>PRINT MIN</w:t>
      </w:r>
    </w:p>
    <w:p w:rsidR="00700FBC" w:rsidRPr="002E5C56" w:rsidRDefault="00700FBC" w:rsidP="00700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700FBC" w:rsidRPr="002E5C56" w:rsidRDefault="00700FBC" w:rsidP="00700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700FBC" w:rsidRPr="002E5C56" w:rsidRDefault="00700FBC" w:rsidP="00700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700FBC" w:rsidRPr="002E5C56" w:rsidRDefault="00700FBC" w:rsidP="00700F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5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7. Ainda com base no pseudocódigo apresentado na questão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5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, qual a complexidade </w:t>
      </w:r>
      <w:proofErr w:type="spell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ciclomática</w:t>
      </w:r>
      <w:proofErr w:type="spell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do código?</w:t>
      </w:r>
    </w:p>
    <w:p w:rsidR="00700FBC" w:rsidRPr="002E5C56" w:rsidRDefault="00700FBC" w:rsidP="00700FBC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READ A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READ B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IF B &gt; A THEN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PRINT “</w:t>
      </w:r>
      <w:proofErr w:type="spell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Truco</w:t>
      </w:r>
      <w:proofErr w:type="spell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!”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IF B = 2*A THEN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PRINT “</w:t>
      </w:r>
      <w:proofErr w:type="spell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Seis</w:t>
      </w:r>
      <w:proofErr w:type="spell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!”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ENDIF 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 xml:space="preserve">ELSE 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PRINT “</w:t>
      </w:r>
      <w:proofErr w:type="spellStart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Corre</w:t>
      </w:r>
      <w:proofErr w:type="spell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>!”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t xml:space="preserve"> 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</w:pP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lastRenderedPageBreak/>
        <w:t xml:space="preserve">ENDIF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val="en-US"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val="en-US" w:eastAsia="pt-BR"/>
        </w:rPr>
        <w:t>PRINT MIN</w:t>
      </w:r>
    </w:p>
    <w:p w:rsidR="00700FBC" w:rsidRPr="002E5C56" w:rsidRDefault="00700FBC" w:rsidP="00700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700FBC" w:rsidRPr="002E5C56" w:rsidRDefault="00700FBC" w:rsidP="00700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700FBC" w:rsidRPr="002E5C56" w:rsidRDefault="00700FBC" w:rsidP="00700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4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700FBC" w:rsidRPr="002E5C56" w:rsidRDefault="00700FBC" w:rsidP="00700FB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5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8. A taxa de postagem para o peso das cartas é de: 25 centavos até 10g, 35 até 50g e 10 centavos a mais a cada 25g acrescentado até 100g. Qual das entradas de teste (em gramas)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seriam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selecionadas usando o </w:t>
      </w:r>
      <w:proofErr w:type="spell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particionamento</w:t>
      </w:r>
      <w:proofErr w:type="spell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de equivalência?</w:t>
      </w:r>
    </w:p>
    <w:p w:rsidR="00700FBC" w:rsidRPr="002E5C56" w:rsidRDefault="00700FBC" w:rsidP="00700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8, 42, 82, 102;</w:t>
      </w:r>
    </w:p>
    <w:p w:rsidR="00700FBC" w:rsidRPr="002E5C56" w:rsidRDefault="00700FBC" w:rsidP="00700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4, 15, 65, 92, 159;</w:t>
      </w:r>
    </w:p>
    <w:p w:rsidR="00700FBC" w:rsidRPr="002E5C56" w:rsidRDefault="00700FBC" w:rsidP="00700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10, 50, 75, 100;</w:t>
      </w:r>
    </w:p>
    <w:p w:rsidR="00700FBC" w:rsidRPr="002E5C56" w:rsidRDefault="00700FBC" w:rsidP="00700FB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5, 20, 40, 60, 80.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9. Quais das medidas poderiam ser usadas para avaliar a cobertura alcançada pelas técnicas de teste baseadas em especificação (</w:t>
      </w:r>
      <w:proofErr w:type="spellStart"/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black</w:t>
      </w:r>
      <w:proofErr w:type="spellEnd"/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-box)?</w:t>
      </w:r>
    </w:p>
    <w:p w:rsidR="00700FBC" w:rsidRPr="002E5C56" w:rsidRDefault="00700FBC" w:rsidP="00700FBC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V - Resultados das decisões testadas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W - Partições executadas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X - Limites testados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Y - Transição de estados exercitados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Z - Comandos executados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</w:p>
    <w:p w:rsidR="00700FBC" w:rsidRPr="002E5C56" w:rsidRDefault="00700FBC" w:rsidP="00700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V, W, Y ou Z;</w:t>
      </w:r>
    </w:p>
    <w:p w:rsidR="00700FBC" w:rsidRPr="002E5C56" w:rsidRDefault="00700FBC" w:rsidP="00700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W, X ou Y;</w:t>
      </w:r>
    </w:p>
    <w:p w:rsidR="00700FBC" w:rsidRPr="002E5C56" w:rsidRDefault="00700FBC" w:rsidP="00700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V, X ou Z;</w:t>
      </w:r>
    </w:p>
    <w:p w:rsidR="00700FBC" w:rsidRPr="002E5C56" w:rsidRDefault="00700FBC" w:rsidP="00700FB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W, X, Y ou Z.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10. Qual das técnicas de modelagem de teste baseadas em estrutura, são mais bem aplicada para?</w:t>
      </w:r>
    </w:p>
    <w:p w:rsidR="00700FBC" w:rsidRPr="002E5C56" w:rsidRDefault="00700FBC" w:rsidP="00700FBC">
      <w:pPr>
        <w:shd w:val="clear" w:color="auto" w:fill="FFFFFF"/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1. Limites entre as taxas de juros de hipotecas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2. Uma transição inválida entre dois diferentes estados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3. O fluxo de processo do negócio para a aprovação da hipoteca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4. Controle de fluxo do programa para calcular reembolsos</w:t>
      </w:r>
    </w:p>
    <w:p w:rsidR="00700FBC" w:rsidRPr="002E5C56" w:rsidRDefault="00700FBC" w:rsidP="00700F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2, 3 e 4;</w:t>
      </w:r>
    </w:p>
    <w:p w:rsidR="00700FBC" w:rsidRPr="002E5C56" w:rsidRDefault="00700FBC" w:rsidP="00700F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 xml:space="preserve">b)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e 4;</w:t>
      </w:r>
    </w:p>
    <w:p w:rsidR="00700FBC" w:rsidRPr="002E5C56" w:rsidRDefault="00700FBC" w:rsidP="00700F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3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e 4;</w:t>
      </w:r>
    </w:p>
    <w:p w:rsidR="00700FBC" w:rsidRPr="002E5C56" w:rsidRDefault="00700FBC" w:rsidP="00700FB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1, 2 e 3;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11. Por que é bom realizar o teste exploratório e a suposição de erro?</w:t>
      </w:r>
    </w:p>
    <w:p w:rsidR="00700FBC" w:rsidRPr="002E5C56" w:rsidRDefault="00700FBC" w:rsidP="00700F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Eles podem achar defeitos que não foram perdidos nas técnicas de teste baseadas em especificação e estrutura;</w:t>
      </w:r>
    </w:p>
    <w:p w:rsidR="00700FBC" w:rsidRPr="002E5C56" w:rsidRDefault="00700FBC" w:rsidP="00700F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Eles não exigem qualquer treinamento para serem tanto eficazes quanto as técnicas formais;</w:t>
      </w:r>
    </w:p>
    <w:p w:rsidR="00700FBC" w:rsidRPr="002E5C56" w:rsidRDefault="00700FBC" w:rsidP="00700F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Ele podem ser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melhor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usados com existir boas especificações;</w:t>
      </w:r>
    </w:p>
    <w:p w:rsidR="00700FBC" w:rsidRPr="002E5C56" w:rsidRDefault="00700FBC" w:rsidP="00700F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Eles garantem que todo o código ou sistema será testado.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12. Como que as técnicas baseadas em experiência diferenciam-se das técnicas baseadas em especificação?</w:t>
      </w:r>
    </w:p>
    <w:p w:rsidR="00700FBC" w:rsidRPr="002E5C56" w:rsidRDefault="00700FBC" w:rsidP="00700F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Elas dependem do entendimento do testador sobre como o sistema está estruturado, ao invés, do registro da documentação sobre o que o sistema deve fazer;</w:t>
      </w:r>
    </w:p>
    <w:p w:rsidR="00700FBC" w:rsidRPr="002E5C56" w:rsidRDefault="00700FBC" w:rsidP="00700F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Elas dependem da existência de testadores mais velhos, ao invés, de testadores jovens;</w:t>
      </w:r>
    </w:p>
    <w:p w:rsidR="00700FBC" w:rsidRPr="002E5C56" w:rsidRDefault="00700FBC" w:rsidP="00700F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Elas dependem do registro da documentação sobre o que o sistema deve fazer, ao invés, da visão pessoal de um membro da equipe;</w:t>
      </w:r>
    </w:p>
    <w:p w:rsidR="00700FBC" w:rsidRPr="002E5C56" w:rsidRDefault="00700FBC" w:rsidP="00700FB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Elas dependem da visão pessoal de um membro da equipe, ao invés, do registro da documentação sobre o que o sistema deve fazer.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13. Ao escolher uma técnica para uma determinada situação, quais os fatores que devemos levar em conta?</w:t>
      </w:r>
    </w:p>
    <w:p w:rsidR="00700FBC" w:rsidRPr="002E5C56" w:rsidRDefault="00700FBC" w:rsidP="00700FBC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U - Experiência anterior dos tipos de defeitos encontrados no sistema e em outros sistemas similares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V - O conhecimento dos testadores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W - As normas regulamentárias que se aplicam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X - O tipo de ferramenta de execução de teste que será utilizada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Y - A documentação disponível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Z - Experiência anterior na linguagem de desenvolvimento</w:t>
      </w:r>
    </w:p>
    <w:p w:rsidR="00700FBC" w:rsidRPr="002E5C56" w:rsidRDefault="00700FBC" w:rsidP="00700F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V, W Y e Z;</w:t>
      </w:r>
    </w:p>
    <w:p w:rsidR="00700FBC" w:rsidRPr="002E5C56" w:rsidRDefault="00700FBC" w:rsidP="00700F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U, V, W e Y;</w:t>
      </w:r>
    </w:p>
    <w:p w:rsidR="00700FBC" w:rsidRPr="002E5C56" w:rsidRDefault="00700FBC" w:rsidP="00700F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U, X, e Y;</w:t>
      </w:r>
    </w:p>
    <w:p w:rsidR="00700FBC" w:rsidRPr="002E5C56" w:rsidRDefault="00700FBC" w:rsidP="00700F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V, W e Y;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14. Qual característica principal das técnicas de teste baseadas em especificação?</w:t>
      </w:r>
    </w:p>
    <w:p w:rsidR="00700FBC" w:rsidRPr="002E5C56" w:rsidRDefault="00700FBC" w:rsidP="00700F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Os testes são especificados de acordo com informações de como o software foi construído;</w:t>
      </w:r>
    </w:p>
    <w:p w:rsidR="00700FBC" w:rsidRPr="002E5C56" w:rsidRDefault="00700FBC" w:rsidP="00700F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Os testes são especificados tendo como base modelos (formais ou informais) que especificam o problema a ser resolvido pelo software ou pelos seus componentes;</w:t>
      </w:r>
    </w:p>
    <w:p w:rsidR="00700FBC" w:rsidRPr="002E5C56" w:rsidRDefault="00700FBC" w:rsidP="00700F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Os testes são especificados baseados nas habilidades e experiência do testador;</w:t>
      </w:r>
    </w:p>
    <w:p w:rsidR="00700FBC" w:rsidRPr="002E5C56" w:rsidRDefault="00700FBC" w:rsidP="00700F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Os testes são especificados a partir da extensão de cobertura dos elementos estruturais do sistema ou componentes.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15. Quais das medidas abaixo poderiam ser usadas para avaliar a cobertura alcançada pelas técnicas de teste baseadas em estrutura (</w:t>
      </w:r>
      <w:proofErr w:type="spellStart"/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white</w:t>
      </w:r>
      <w:proofErr w:type="spellEnd"/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-box)?</w:t>
      </w:r>
    </w:p>
    <w:p w:rsidR="00700FBC" w:rsidRPr="002E5C56" w:rsidRDefault="00700FBC" w:rsidP="00700FBC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V - Resultados das decisões testadas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W - Partições testadas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X - Limites testados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Y - Condições ou multiplicas condições executadas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Z - Comandos executados</w:t>
      </w:r>
    </w:p>
    <w:p w:rsidR="00700FBC" w:rsidRPr="002E5C56" w:rsidRDefault="00700FBC" w:rsidP="00700FB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V, W ou Y;</w:t>
      </w:r>
    </w:p>
    <w:p w:rsidR="00700FBC" w:rsidRPr="002E5C56" w:rsidRDefault="00700FBC" w:rsidP="00700FB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W, X ou Y;</w:t>
      </w:r>
    </w:p>
    <w:p w:rsidR="00700FBC" w:rsidRPr="002E5C56" w:rsidRDefault="00700FBC" w:rsidP="00700FB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V, Y ou Z;</w:t>
      </w:r>
    </w:p>
    <w:p w:rsidR="00700FBC" w:rsidRPr="002E5C56" w:rsidRDefault="00700FBC" w:rsidP="00700FB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W, X ou Z.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16. O que é uma condição de teste?</w:t>
      </w:r>
    </w:p>
    <w:p w:rsidR="00700FBC" w:rsidRPr="002E5C56" w:rsidRDefault="00700FBC" w:rsidP="00700F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Uma entrada, resultado esperado, pré-condição ou pós-condição;</w:t>
      </w:r>
    </w:p>
    <w:p w:rsidR="00700FBC" w:rsidRPr="002E5C56" w:rsidRDefault="00700FBC" w:rsidP="00700F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Os passos que são necessários para chegar a um determinado ponto do sistema;</w:t>
      </w:r>
    </w:p>
    <w:p w:rsidR="00700FBC" w:rsidRPr="002E5C56" w:rsidRDefault="00700FBC" w:rsidP="00700F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Alguma coisa que pode ser testada;</w:t>
      </w:r>
    </w:p>
    <w:p w:rsidR="00700FBC" w:rsidRPr="002E5C56" w:rsidRDefault="00700FBC" w:rsidP="00700FB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Um estado específico do software (ex.: antes do teste ser executado).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17. Se a temperatura cai abaixo de 18 graus, o aquecedor é ligado. Quando a temperatura atinge 21 graus, o aquecedor é desligado. Qual conjunto de valores mínimo de entrada para a cobertura de todas as partições de equivalência válidas?</w:t>
      </w:r>
    </w:p>
    <w:p w:rsidR="00700FBC" w:rsidRPr="002E5C56" w:rsidRDefault="00700FBC" w:rsidP="00700FB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15, 19 e 25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graus;</w:t>
      </w:r>
    </w:p>
    <w:p w:rsidR="00700FBC" w:rsidRPr="002E5C56" w:rsidRDefault="00700FBC" w:rsidP="00700FB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17, 18, 20 e 21 graus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;</w:t>
      </w:r>
    </w:p>
    <w:p w:rsidR="00700FBC" w:rsidRPr="002E5C56" w:rsidRDefault="00700FBC" w:rsidP="00700FB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18, 20 e 22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graus;</w:t>
      </w:r>
    </w:p>
    <w:p w:rsidR="00700FBC" w:rsidRPr="002E5C56" w:rsidRDefault="00700FBC" w:rsidP="00700FB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16 e 26 graus.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t>18. Assumindo as seguintes taxas de postais para o peso da carta:</w:t>
      </w:r>
    </w:p>
    <w:p w:rsidR="00700FBC" w:rsidRPr="002E5C56" w:rsidRDefault="00700FBC" w:rsidP="00700FBC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R$0,25 até 10g;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R$0,35 até 50g;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R$0,45 até 75;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R$0,55 até 100g. 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  <w:t>Quais entradas de teste (em gramas) seriam selecionadas usando a análise de valor limite?</w:t>
      </w:r>
    </w:p>
    <w:p w:rsidR="00700FBC" w:rsidRPr="002E5C56" w:rsidRDefault="00700FBC" w:rsidP="00700FB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0, 9, 19, 49, 50, 74, 75, 99, 100;</w:t>
      </w:r>
    </w:p>
    <w:p w:rsidR="00700FBC" w:rsidRPr="002E5C56" w:rsidRDefault="00700FBC" w:rsidP="00700FB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10, 50, 75, 100, 250, 1000;</w:t>
      </w:r>
    </w:p>
    <w:p w:rsidR="00700FBC" w:rsidRPr="002E5C56" w:rsidRDefault="00700FBC" w:rsidP="00700FB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0, 1, 10, 11, 50, 51, 75, 76, 100, 101;</w:t>
      </w:r>
    </w:p>
    <w:p w:rsidR="00700FBC" w:rsidRPr="002E5C56" w:rsidRDefault="00700FBC" w:rsidP="00700FB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25, 26, 35, 36, 45, 46, 55, 56;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19. O que significa dizer que um conjunto de testes alcançou 90% de cobertura de comando (sentença)?</w:t>
      </w:r>
    </w:p>
    <w:p w:rsidR="00700FBC" w:rsidRPr="002E5C56" w:rsidRDefault="00700FBC" w:rsidP="00700FB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9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em cada 10 resultados de decisões foram executados pelo conjunto de teste;</w:t>
      </w:r>
    </w:p>
    <w:p w:rsidR="00700FBC" w:rsidRPr="002E5C56" w:rsidRDefault="00700FBC" w:rsidP="00700FB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b)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9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em cada 10 comandos (sentenças) foram executados pelo conjunto de teste;</w:t>
      </w:r>
    </w:p>
    <w:p w:rsidR="00700FBC" w:rsidRPr="002E5C56" w:rsidRDefault="00700FBC" w:rsidP="00700FB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c)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9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em cada 10 testes rodaram neste conjunto de teste;</w:t>
      </w:r>
    </w:p>
    <w:p w:rsidR="00700FBC" w:rsidRPr="002E5C56" w:rsidRDefault="00700FBC" w:rsidP="00700FB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d) </w:t>
      </w:r>
      <w:proofErr w:type="gramStart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9</w:t>
      </w:r>
      <w:proofErr w:type="gramEnd"/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em cada 10 comandos dos requisitos sobre o software estão corretos;</w:t>
      </w:r>
    </w:p>
    <w:p w:rsidR="00700FBC" w:rsidRPr="002E5C56" w:rsidRDefault="00700FBC" w:rsidP="00700F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20. Considere a seguinte tabela de decisão.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noProof/>
          <w:color w:val="333333"/>
          <w:sz w:val="16"/>
          <w:szCs w:val="16"/>
          <w:lang w:eastAsia="pt-BR"/>
        </w:rPr>
        <w:drawing>
          <wp:inline distT="0" distB="0" distL="0" distR="0" wp14:anchorId="566FE559" wp14:editId="1DBE7089">
            <wp:extent cx="5830570" cy="1597025"/>
            <wp:effectExtent l="0" t="0" r="0" b="3175"/>
            <wp:docPr id="1" name="Picture 1" descr="Tabela deci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ela decis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De acordo com a tabela de decisão, qual o resultado esperado para os seguintes casos de testes?</w:t>
      </w:r>
    </w:p>
    <w:p w:rsidR="00700FBC" w:rsidRPr="002E5C56" w:rsidRDefault="00700FBC" w:rsidP="00700FBC">
      <w:pPr>
        <w:shd w:val="clear" w:color="auto" w:fill="FFFFFF"/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lastRenderedPageBreak/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CT1: 26 anos, para trabalho, mas com violações ou acidentes registrados na carteira</w:t>
      </w: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br/>
      </w:r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 xml:space="preserve">CT2: 62 anos, turista com a carteira </w:t>
      </w:r>
      <w:proofErr w:type="gramStart"/>
      <w:r w:rsidRPr="002E5C56">
        <w:rPr>
          <w:rFonts w:ascii="Arial" w:eastAsia="Times New Roman" w:hAnsi="Arial" w:cs="Arial"/>
          <w:i/>
          <w:iCs/>
          <w:color w:val="333333"/>
          <w:sz w:val="16"/>
          <w:szCs w:val="16"/>
          <w:lang w:eastAsia="pt-BR"/>
        </w:rPr>
        <w:t>limpa</w:t>
      </w:r>
      <w:proofErr w:type="gramEnd"/>
    </w:p>
    <w:p w:rsidR="00700FBC" w:rsidRPr="002E5C56" w:rsidRDefault="00700FBC" w:rsidP="00700FB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a) CT1: Não fornecer o carro de aluguel; CT2: Fornece o carro com cobrança prêmio;</w:t>
      </w:r>
    </w:p>
    <w:p w:rsidR="00700FBC" w:rsidRPr="002E5C56" w:rsidRDefault="00700FBC" w:rsidP="00700FB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b) CT1: Fornecer o carro com cobrança prêmio; CT2: Fornecer o carro de aluguel sem cobrança prêmio;</w:t>
      </w:r>
    </w:p>
    <w:p w:rsidR="00700FBC" w:rsidRPr="002E5C56" w:rsidRDefault="00700FBC" w:rsidP="00700FB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c) CT1: Não fornecer o carro de aluguel; CT2: Fornecer o carro de aluguel sem cobrança prêmio;</w:t>
      </w:r>
    </w:p>
    <w:p w:rsidR="00700FBC" w:rsidRPr="002E5C56" w:rsidRDefault="00700FBC" w:rsidP="00700FB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92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2E5C56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d) CT1: Fornecer o carro de aluguel com cobrança prêmio; CT2: Não fornecer o carro de aluguel.</w:t>
      </w:r>
    </w:p>
    <w:p w:rsidR="00B33896" w:rsidRPr="002E5C56" w:rsidRDefault="002E5C56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</w:p>
    <w:p w:rsidR="00700FBC" w:rsidRPr="002E5C56" w:rsidRDefault="00700FBC">
      <w:p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lastRenderedPageBreak/>
        <w:t>Respostas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c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proofErr w:type="gramStart"/>
      <w:r w:rsidRPr="002E5C56">
        <w:rPr>
          <w:rFonts w:ascii="Arial" w:hAnsi="Arial" w:cs="Arial"/>
          <w:sz w:val="16"/>
          <w:szCs w:val="16"/>
        </w:rPr>
        <w:t>a</w:t>
      </w:r>
      <w:proofErr w:type="gramEnd"/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b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d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b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proofErr w:type="gramStart"/>
      <w:r w:rsidRPr="002E5C56">
        <w:rPr>
          <w:rFonts w:ascii="Arial" w:hAnsi="Arial" w:cs="Arial"/>
          <w:sz w:val="16"/>
          <w:szCs w:val="16"/>
        </w:rPr>
        <w:t>a</w:t>
      </w:r>
      <w:proofErr w:type="gramEnd"/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b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b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b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c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proofErr w:type="gramStart"/>
      <w:r w:rsidRPr="002E5C56">
        <w:rPr>
          <w:rFonts w:ascii="Arial" w:hAnsi="Arial" w:cs="Arial"/>
          <w:sz w:val="16"/>
          <w:szCs w:val="16"/>
        </w:rPr>
        <w:t>a</w:t>
      </w:r>
      <w:proofErr w:type="gramEnd"/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d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b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b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c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c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proofErr w:type="gramStart"/>
      <w:r w:rsidRPr="002E5C56">
        <w:rPr>
          <w:rFonts w:ascii="Arial" w:hAnsi="Arial" w:cs="Arial"/>
          <w:sz w:val="16"/>
          <w:szCs w:val="16"/>
        </w:rPr>
        <w:t>a</w:t>
      </w:r>
      <w:proofErr w:type="gramEnd"/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c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b</w:t>
      </w:r>
    </w:p>
    <w:p w:rsidR="00700FBC" w:rsidRPr="002E5C56" w:rsidRDefault="00700FBC" w:rsidP="00700FBC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2E5C56">
        <w:rPr>
          <w:rFonts w:ascii="Arial" w:hAnsi="Arial" w:cs="Arial"/>
          <w:sz w:val="16"/>
          <w:szCs w:val="16"/>
        </w:rPr>
        <w:t>c</w:t>
      </w:r>
      <w:bookmarkEnd w:id="0"/>
    </w:p>
    <w:sectPr w:rsidR="00700FBC" w:rsidRPr="002E5C56" w:rsidSect="002E5C56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B73"/>
    <w:multiLevelType w:val="multilevel"/>
    <w:tmpl w:val="900E10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CE26D8E"/>
    <w:multiLevelType w:val="multilevel"/>
    <w:tmpl w:val="524A6F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8A538AF"/>
    <w:multiLevelType w:val="multilevel"/>
    <w:tmpl w:val="9A122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9601B99"/>
    <w:multiLevelType w:val="multilevel"/>
    <w:tmpl w:val="EEDAB5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DA62709"/>
    <w:multiLevelType w:val="hybridMultilevel"/>
    <w:tmpl w:val="9E280A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B1390"/>
    <w:multiLevelType w:val="multilevel"/>
    <w:tmpl w:val="5DC002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C4C1746"/>
    <w:multiLevelType w:val="multilevel"/>
    <w:tmpl w:val="F57069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2C437DB"/>
    <w:multiLevelType w:val="multilevel"/>
    <w:tmpl w:val="0ADC1A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E1E58E1"/>
    <w:multiLevelType w:val="multilevel"/>
    <w:tmpl w:val="DF7AF7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A4343C6"/>
    <w:multiLevelType w:val="multilevel"/>
    <w:tmpl w:val="92B224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0731F13"/>
    <w:multiLevelType w:val="multilevel"/>
    <w:tmpl w:val="CB66C1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0FC096F"/>
    <w:multiLevelType w:val="multilevel"/>
    <w:tmpl w:val="27381B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7B8082B"/>
    <w:multiLevelType w:val="multilevel"/>
    <w:tmpl w:val="2FDC6F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670D2831"/>
    <w:multiLevelType w:val="multilevel"/>
    <w:tmpl w:val="1B468E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6DC14B72"/>
    <w:multiLevelType w:val="multilevel"/>
    <w:tmpl w:val="296EE6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EAC0ABF"/>
    <w:multiLevelType w:val="multilevel"/>
    <w:tmpl w:val="D108B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782614E4"/>
    <w:multiLevelType w:val="multilevel"/>
    <w:tmpl w:val="6988F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78C43D25"/>
    <w:multiLevelType w:val="multilevel"/>
    <w:tmpl w:val="CFAEE3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79CD755E"/>
    <w:multiLevelType w:val="multilevel"/>
    <w:tmpl w:val="E9144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A2351C7"/>
    <w:multiLevelType w:val="multilevel"/>
    <w:tmpl w:val="0DEC65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7ED0510B"/>
    <w:multiLevelType w:val="multilevel"/>
    <w:tmpl w:val="BF12A7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8"/>
  </w:num>
  <w:num w:numId="2">
    <w:abstractNumId w:val="1"/>
  </w:num>
  <w:num w:numId="3">
    <w:abstractNumId w:val="3"/>
  </w:num>
  <w:num w:numId="4">
    <w:abstractNumId w:val="2"/>
  </w:num>
  <w:num w:numId="5">
    <w:abstractNumId w:val="15"/>
  </w:num>
  <w:num w:numId="6">
    <w:abstractNumId w:val="5"/>
  </w:num>
  <w:num w:numId="7">
    <w:abstractNumId w:val="10"/>
  </w:num>
  <w:num w:numId="8">
    <w:abstractNumId w:val="0"/>
  </w:num>
  <w:num w:numId="9">
    <w:abstractNumId w:val="13"/>
  </w:num>
  <w:num w:numId="10">
    <w:abstractNumId w:val="12"/>
  </w:num>
  <w:num w:numId="11">
    <w:abstractNumId w:val="8"/>
  </w:num>
  <w:num w:numId="12">
    <w:abstractNumId w:val="16"/>
  </w:num>
  <w:num w:numId="13">
    <w:abstractNumId w:val="17"/>
  </w:num>
  <w:num w:numId="14">
    <w:abstractNumId w:val="9"/>
  </w:num>
  <w:num w:numId="15">
    <w:abstractNumId w:val="11"/>
  </w:num>
  <w:num w:numId="16">
    <w:abstractNumId w:val="7"/>
  </w:num>
  <w:num w:numId="17">
    <w:abstractNumId w:val="20"/>
  </w:num>
  <w:num w:numId="18">
    <w:abstractNumId w:val="14"/>
  </w:num>
  <w:num w:numId="19">
    <w:abstractNumId w:val="6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FBC"/>
    <w:rsid w:val="002E5C56"/>
    <w:rsid w:val="00303816"/>
    <w:rsid w:val="00700FBC"/>
    <w:rsid w:val="00E9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0FBC"/>
    <w:rPr>
      <w:b/>
      <w:bCs/>
    </w:rPr>
  </w:style>
  <w:style w:type="character" w:styleId="Emphasis">
    <w:name w:val="Emphasis"/>
    <w:basedOn w:val="DefaultParagraphFont"/>
    <w:uiPriority w:val="20"/>
    <w:qFormat/>
    <w:rsid w:val="00700FBC"/>
    <w:rPr>
      <w:i/>
      <w:iCs/>
    </w:rPr>
  </w:style>
  <w:style w:type="character" w:customStyle="1" w:styleId="answer">
    <w:name w:val="answer"/>
    <w:basedOn w:val="DefaultParagraphFont"/>
    <w:rsid w:val="00700FBC"/>
  </w:style>
  <w:style w:type="paragraph" w:styleId="BalloonText">
    <w:name w:val="Balloon Text"/>
    <w:basedOn w:val="Normal"/>
    <w:link w:val="BalloonTextChar"/>
    <w:uiPriority w:val="99"/>
    <w:semiHidden/>
    <w:unhideWhenUsed/>
    <w:rsid w:val="0070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F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F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0FBC"/>
    <w:rPr>
      <w:b/>
      <w:bCs/>
    </w:rPr>
  </w:style>
  <w:style w:type="character" w:styleId="Emphasis">
    <w:name w:val="Emphasis"/>
    <w:basedOn w:val="DefaultParagraphFont"/>
    <w:uiPriority w:val="20"/>
    <w:qFormat/>
    <w:rsid w:val="00700FBC"/>
    <w:rPr>
      <w:i/>
      <w:iCs/>
    </w:rPr>
  </w:style>
  <w:style w:type="character" w:customStyle="1" w:styleId="answer">
    <w:name w:val="answer"/>
    <w:basedOn w:val="DefaultParagraphFont"/>
    <w:rsid w:val="00700FBC"/>
  </w:style>
  <w:style w:type="paragraph" w:styleId="BalloonText">
    <w:name w:val="Balloon Text"/>
    <w:basedOn w:val="Normal"/>
    <w:link w:val="BalloonTextChar"/>
    <w:uiPriority w:val="99"/>
    <w:semiHidden/>
    <w:unhideWhenUsed/>
    <w:rsid w:val="0070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F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6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2735">
                      <w:marLeft w:val="0"/>
                      <w:marRight w:val="0"/>
                      <w:marTop w:val="0"/>
                      <w:marBottom w:val="14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59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5632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03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71481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9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55792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6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01209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23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3656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6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93428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7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81029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19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0833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86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93967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5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1767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30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57883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1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7623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28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48566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62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50983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31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204971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72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24606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00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93814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84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99255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41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1074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48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9" w:color="000000"/>
                                <w:right w:val="none" w:sz="0" w:space="0" w:color="auto"/>
                              </w:divBdr>
                              <w:divsChild>
                                <w:div w:id="72326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1301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Barroso da Silva</dc:creator>
  <cp:lastModifiedBy>Isabela Barroso da Silva</cp:lastModifiedBy>
  <cp:revision>2</cp:revision>
  <dcterms:created xsi:type="dcterms:W3CDTF">2012-11-28T13:26:00Z</dcterms:created>
  <dcterms:modified xsi:type="dcterms:W3CDTF">2012-11-28T16:13:00Z</dcterms:modified>
</cp:coreProperties>
</file>