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DDB09" w14:textId="40C88185" w:rsidR="00C10092" w:rsidRPr="00B3497F" w:rsidRDefault="00C10092" w:rsidP="00B3497F">
      <w:pPr>
        <w:jc w:val="both"/>
        <w:rPr>
          <w:rFonts w:ascii="Calibri" w:hAnsi="Calibri" w:cs="Calibri"/>
          <w:sz w:val="24"/>
          <w:szCs w:val="24"/>
          <w:lang w:val="en-US"/>
        </w:rPr>
      </w:pPr>
    </w:p>
    <w:p w14:paraId="517B3560" w14:textId="123E4F6C" w:rsidR="00C10092" w:rsidRPr="00B3497F" w:rsidRDefault="00C10092" w:rsidP="00173CB8">
      <w:pPr>
        <w:jc w:val="center"/>
        <w:rPr>
          <w:rFonts w:ascii="Calibri" w:hAnsi="Calibri" w:cs="Calibri"/>
          <w:sz w:val="24"/>
          <w:szCs w:val="24"/>
          <w:lang w:val="en-US"/>
        </w:rPr>
      </w:pPr>
    </w:p>
    <w:p w14:paraId="6AA76966" w14:textId="0D4EE197" w:rsidR="002D42CA" w:rsidRPr="00173CB8" w:rsidRDefault="002D42CA" w:rsidP="00173CB8">
      <w:pPr>
        <w:jc w:val="center"/>
        <w:rPr>
          <w:rFonts w:ascii="Calibri" w:hAnsi="Calibri" w:cs="Calibri"/>
          <w:sz w:val="24"/>
          <w:szCs w:val="24"/>
        </w:rPr>
      </w:pPr>
      <w:r w:rsidRPr="00B3497F">
        <w:rPr>
          <w:rFonts w:ascii="Calibri" w:hAnsi="Calibri" w:cs="Calibri"/>
          <w:sz w:val="24"/>
          <w:szCs w:val="24"/>
          <w:lang w:val="en-US"/>
        </w:rPr>
        <w:t>UNIVERSITATEA ROM</w:t>
      </w:r>
      <w:r w:rsidRPr="00B3497F">
        <w:rPr>
          <w:rFonts w:ascii="Calibri" w:hAnsi="Calibri" w:cs="Calibri"/>
          <w:sz w:val="24"/>
          <w:szCs w:val="24"/>
        </w:rPr>
        <w:t>ÂNO-AMERICANĂ</w:t>
      </w:r>
      <w:r w:rsidR="00173CB8">
        <w:rPr>
          <w:rFonts w:ascii="Calibri" w:hAnsi="Calibri" w:cs="Calibri"/>
          <w:sz w:val="24"/>
          <w:szCs w:val="24"/>
        </w:rPr>
        <w:t xml:space="preserve"> BUCUREȘTI</w:t>
      </w:r>
    </w:p>
    <w:p w14:paraId="13BF7D3B" w14:textId="2B9BF93E" w:rsidR="002D42CA" w:rsidRDefault="002D42CA" w:rsidP="00173CB8">
      <w:pPr>
        <w:jc w:val="center"/>
        <w:rPr>
          <w:rFonts w:ascii="Calibri" w:hAnsi="Calibri" w:cs="Calibri"/>
          <w:sz w:val="24"/>
          <w:szCs w:val="24"/>
        </w:rPr>
      </w:pPr>
      <w:r w:rsidRPr="00B3497F">
        <w:rPr>
          <w:rFonts w:ascii="Calibri" w:hAnsi="Calibri" w:cs="Calibri"/>
          <w:sz w:val="24"/>
          <w:szCs w:val="24"/>
        </w:rPr>
        <w:t>FACULTATEA DE INFORMATICĂ MANAGERIALĂ</w:t>
      </w:r>
    </w:p>
    <w:p w14:paraId="5A462947" w14:textId="77777777" w:rsidR="00173CB8" w:rsidRDefault="00173CB8" w:rsidP="00173CB8">
      <w:pPr>
        <w:jc w:val="center"/>
        <w:rPr>
          <w:rFonts w:ascii="Calibri" w:hAnsi="Calibri" w:cs="Calibri"/>
          <w:sz w:val="24"/>
          <w:szCs w:val="24"/>
        </w:rPr>
      </w:pPr>
    </w:p>
    <w:p w14:paraId="4298DDFC" w14:textId="7D88F7B1" w:rsidR="00173CB8" w:rsidRPr="00B3497F" w:rsidRDefault="00173CB8" w:rsidP="00173CB8">
      <w:pPr>
        <w:jc w:val="center"/>
        <w:rPr>
          <w:rFonts w:ascii="Calibri" w:hAnsi="Calibri" w:cs="Calibri"/>
          <w:sz w:val="24"/>
          <w:szCs w:val="24"/>
        </w:rPr>
      </w:pPr>
      <w:r w:rsidRPr="00024054">
        <w:rPr>
          <w:noProof/>
        </w:rPr>
        <w:drawing>
          <wp:inline distT="0" distB="0" distL="0" distR="0" wp14:anchorId="0A9337C4" wp14:editId="4CCF146C">
            <wp:extent cx="2124075" cy="2124075"/>
            <wp:effectExtent l="0" t="0" r="0" b="0"/>
            <wp:docPr id="917904382" name="Picture 2" descr="Shap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4075" cy="2124075"/>
                    </a:xfrm>
                    <a:prstGeom prst="rect">
                      <a:avLst/>
                    </a:prstGeom>
                    <a:noFill/>
                    <a:ln>
                      <a:noFill/>
                    </a:ln>
                  </pic:spPr>
                </pic:pic>
              </a:graphicData>
            </a:graphic>
          </wp:inline>
        </w:drawing>
      </w:r>
    </w:p>
    <w:p w14:paraId="627F47DC" w14:textId="77777777" w:rsidR="002D42CA" w:rsidRPr="00B3497F" w:rsidRDefault="002D42CA" w:rsidP="00B3497F">
      <w:pPr>
        <w:jc w:val="both"/>
        <w:rPr>
          <w:rFonts w:ascii="Calibri" w:hAnsi="Calibri" w:cs="Calibri"/>
          <w:sz w:val="24"/>
          <w:szCs w:val="24"/>
        </w:rPr>
      </w:pPr>
    </w:p>
    <w:p w14:paraId="0E5134F7" w14:textId="77777777" w:rsidR="002D42CA" w:rsidRPr="00B3497F" w:rsidRDefault="002D42CA" w:rsidP="00B3497F">
      <w:pPr>
        <w:jc w:val="both"/>
        <w:rPr>
          <w:rFonts w:ascii="Calibri" w:hAnsi="Calibri" w:cs="Calibri"/>
          <w:sz w:val="24"/>
          <w:szCs w:val="24"/>
        </w:rPr>
      </w:pPr>
    </w:p>
    <w:p w14:paraId="45FC74DD" w14:textId="2B9F05D1" w:rsidR="002D42CA" w:rsidRDefault="00173CB8" w:rsidP="00173CB8">
      <w:pPr>
        <w:jc w:val="center"/>
        <w:rPr>
          <w:rFonts w:ascii="Calibri" w:hAnsi="Calibri" w:cs="Calibri"/>
          <w:sz w:val="40"/>
          <w:szCs w:val="40"/>
        </w:rPr>
      </w:pPr>
      <w:r w:rsidRPr="00173CB8">
        <w:rPr>
          <w:rFonts w:ascii="Calibri" w:hAnsi="Calibri" w:cs="Calibri"/>
          <w:sz w:val="40"/>
          <w:szCs w:val="40"/>
        </w:rPr>
        <w:t>Proiectarea</w:t>
      </w:r>
      <w:r w:rsidR="002D42CA" w:rsidRPr="00173CB8">
        <w:rPr>
          <w:rFonts w:ascii="Calibri" w:hAnsi="Calibri" w:cs="Calibri"/>
          <w:sz w:val="40"/>
          <w:szCs w:val="40"/>
        </w:rPr>
        <w:t xml:space="preserve"> și dezvoltarea aplicației</w:t>
      </w:r>
      <w:r w:rsidRPr="00173CB8">
        <w:rPr>
          <w:rFonts w:ascii="Calibri" w:hAnsi="Calibri" w:cs="Calibri"/>
          <w:sz w:val="40"/>
          <w:szCs w:val="40"/>
        </w:rPr>
        <w:t xml:space="preserve"> cu sistem de abonare</w:t>
      </w:r>
      <w:r w:rsidR="002D42CA" w:rsidRPr="00173CB8">
        <w:rPr>
          <w:rFonts w:ascii="Calibri" w:hAnsi="Calibri" w:cs="Calibri"/>
          <w:sz w:val="40"/>
          <w:szCs w:val="40"/>
        </w:rPr>
        <w:t xml:space="preserve"> </w:t>
      </w:r>
      <w:proofErr w:type="spellStart"/>
      <w:r w:rsidR="002D42CA" w:rsidRPr="00173CB8">
        <w:rPr>
          <w:rFonts w:ascii="Calibri" w:hAnsi="Calibri" w:cs="Calibri"/>
          <w:sz w:val="40"/>
          <w:szCs w:val="40"/>
        </w:rPr>
        <w:t>BeanThere</w:t>
      </w:r>
      <w:proofErr w:type="spellEnd"/>
      <w:r w:rsidR="002D42CA" w:rsidRPr="00173CB8">
        <w:rPr>
          <w:rFonts w:ascii="Calibri" w:hAnsi="Calibri" w:cs="Calibri"/>
          <w:sz w:val="40"/>
          <w:szCs w:val="40"/>
        </w:rPr>
        <w:t xml:space="preserve"> pentru cafenele în industria </w:t>
      </w:r>
      <w:proofErr w:type="spellStart"/>
      <w:r w:rsidR="002D42CA" w:rsidRPr="00173CB8">
        <w:rPr>
          <w:rFonts w:ascii="Calibri" w:hAnsi="Calibri" w:cs="Calibri"/>
          <w:sz w:val="40"/>
          <w:szCs w:val="40"/>
        </w:rPr>
        <w:t>HoReCa</w:t>
      </w:r>
      <w:proofErr w:type="spellEnd"/>
    </w:p>
    <w:p w14:paraId="7003874A" w14:textId="77777777" w:rsidR="00173CB8" w:rsidRPr="00173CB8" w:rsidRDefault="00173CB8" w:rsidP="00173CB8">
      <w:pPr>
        <w:jc w:val="center"/>
        <w:rPr>
          <w:rFonts w:ascii="Calibri" w:hAnsi="Calibri" w:cs="Calibri"/>
          <w:sz w:val="40"/>
          <w:szCs w:val="40"/>
        </w:rPr>
      </w:pPr>
    </w:p>
    <w:p w14:paraId="7A03DB3D" w14:textId="77777777" w:rsidR="002D42CA" w:rsidRPr="00B3497F" w:rsidRDefault="002D42CA" w:rsidP="00B3497F">
      <w:pPr>
        <w:jc w:val="both"/>
        <w:rPr>
          <w:rFonts w:ascii="Calibri" w:hAnsi="Calibri" w:cs="Calibri"/>
          <w:sz w:val="24"/>
          <w:szCs w:val="24"/>
        </w:rPr>
      </w:pPr>
    </w:p>
    <w:p w14:paraId="429BF1EB" w14:textId="1F2E2E20" w:rsidR="002D42CA" w:rsidRPr="00B3497F" w:rsidRDefault="002D42CA" w:rsidP="00B3497F">
      <w:pPr>
        <w:jc w:val="both"/>
        <w:rPr>
          <w:rFonts w:ascii="Calibri" w:hAnsi="Calibri" w:cs="Calibri"/>
          <w:sz w:val="24"/>
          <w:szCs w:val="24"/>
        </w:rPr>
      </w:pPr>
      <w:r w:rsidRPr="00B3497F">
        <w:rPr>
          <w:rFonts w:ascii="Calibri" w:hAnsi="Calibri" w:cs="Calibri"/>
          <w:sz w:val="24"/>
          <w:szCs w:val="24"/>
        </w:rPr>
        <w:t xml:space="preserve">Student – Spiridon Cristina-Maria </w:t>
      </w:r>
    </w:p>
    <w:p w14:paraId="730D039C" w14:textId="4582F65A" w:rsidR="002D42CA" w:rsidRPr="00B3497F" w:rsidRDefault="002D42CA" w:rsidP="00B3497F">
      <w:pPr>
        <w:jc w:val="both"/>
        <w:rPr>
          <w:rFonts w:ascii="Calibri" w:hAnsi="Calibri" w:cs="Calibri"/>
          <w:sz w:val="24"/>
          <w:szCs w:val="24"/>
        </w:rPr>
      </w:pPr>
      <w:r w:rsidRPr="00B3497F">
        <w:rPr>
          <w:rFonts w:ascii="Calibri" w:hAnsi="Calibri" w:cs="Calibri"/>
          <w:sz w:val="24"/>
          <w:szCs w:val="24"/>
        </w:rPr>
        <w:t>Grupa – 632</w:t>
      </w:r>
    </w:p>
    <w:p w14:paraId="0F3A1262" w14:textId="66FF38F6" w:rsidR="002D42CA" w:rsidRDefault="002D42CA" w:rsidP="00B3497F">
      <w:pPr>
        <w:jc w:val="both"/>
        <w:rPr>
          <w:rFonts w:ascii="Calibri" w:hAnsi="Calibri" w:cs="Calibri"/>
          <w:sz w:val="24"/>
          <w:szCs w:val="24"/>
        </w:rPr>
      </w:pPr>
      <w:r w:rsidRPr="00B3497F">
        <w:rPr>
          <w:rFonts w:ascii="Calibri" w:hAnsi="Calibri" w:cs="Calibri"/>
          <w:sz w:val="24"/>
          <w:szCs w:val="24"/>
        </w:rPr>
        <w:t xml:space="preserve">Prof. </w:t>
      </w:r>
      <w:proofErr w:type="spellStart"/>
      <w:r w:rsidRPr="00B3497F">
        <w:rPr>
          <w:rFonts w:ascii="Calibri" w:hAnsi="Calibri" w:cs="Calibri"/>
          <w:sz w:val="24"/>
          <w:szCs w:val="24"/>
        </w:rPr>
        <w:t>Coord</w:t>
      </w:r>
      <w:proofErr w:type="spellEnd"/>
      <w:r w:rsidRPr="00B3497F">
        <w:rPr>
          <w:rFonts w:ascii="Calibri" w:hAnsi="Calibri" w:cs="Calibri"/>
          <w:sz w:val="24"/>
          <w:szCs w:val="24"/>
        </w:rPr>
        <w:t xml:space="preserve"> – </w:t>
      </w:r>
      <w:proofErr w:type="spellStart"/>
      <w:r w:rsidRPr="00B3497F">
        <w:rPr>
          <w:rFonts w:ascii="Calibri" w:hAnsi="Calibri" w:cs="Calibri"/>
          <w:sz w:val="24"/>
          <w:szCs w:val="24"/>
        </w:rPr>
        <w:t>Justina</w:t>
      </w:r>
      <w:proofErr w:type="spellEnd"/>
      <w:r w:rsidRPr="00B3497F">
        <w:rPr>
          <w:rFonts w:ascii="Calibri" w:hAnsi="Calibri" w:cs="Calibri"/>
          <w:sz w:val="24"/>
          <w:szCs w:val="24"/>
        </w:rPr>
        <w:t xml:space="preserve"> Lavinia Stanică</w:t>
      </w:r>
    </w:p>
    <w:p w14:paraId="4A60121F" w14:textId="77777777" w:rsidR="00173CB8" w:rsidRDefault="00173CB8" w:rsidP="00B3497F">
      <w:pPr>
        <w:jc w:val="both"/>
        <w:rPr>
          <w:rFonts w:ascii="Calibri" w:hAnsi="Calibri" w:cs="Calibri"/>
          <w:sz w:val="24"/>
          <w:szCs w:val="24"/>
        </w:rPr>
      </w:pPr>
    </w:p>
    <w:p w14:paraId="4A79968E" w14:textId="77777777" w:rsidR="00173CB8" w:rsidRPr="00B3497F" w:rsidRDefault="00173CB8" w:rsidP="00B3497F">
      <w:pPr>
        <w:jc w:val="both"/>
        <w:rPr>
          <w:rFonts w:ascii="Calibri" w:hAnsi="Calibri" w:cs="Calibri"/>
          <w:sz w:val="24"/>
          <w:szCs w:val="24"/>
        </w:rPr>
      </w:pPr>
    </w:p>
    <w:p w14:paraId="71FA7F8D" w14:textId="77777777" w:rsidR="002D42CA" w:rsidRDefault="002D42CA" w:rsidP="00B3497F">
      <w:pPr>
        <w:jc w:val="both"/>
        <w:rPr>
          <w:rFonts w:ascii="Calibri" w:hAnsi="Calibri" w:cs="Calibri"/>
          <w:sz w:val="24"/>
          <w:szCs w:val="24"/>
        </w:rPr>
      </w:pPr>
    </w:p>
    <w:p w14:paraId="5DD0A0B3" w14:textId="2D0C9D6C" w:rsidR="005F24F0" w:rsidRPr="00B3497F" w:rsidRDefault="005F24F0" w:rsidP="00B3497F">
      <w:pPr>
        <w:jc w:val="both"/>
        <w:rPr>
          <w:rFonts w:ascii="Calibri" w:hAnsi="Calibri" w:cs="Calibri"/>
          <w:sz w:val="24"/>
          <w:szCs w:val="24"/>
        </w:rPr>
      </w:pPr>
      <w:r w:rsidRPr="005F24F0">
        <w:rPr>
          <w:rFonts w:ascii="Calibri" w:hAnsi="Calibri" w:cs="Calibri"/>
          <w:sz w:val="24"/>
          <w:szCs w:val="24"/>
        </w:rPr>
        <w:t>https://termene.ro/firma/46650966-AMAZONIQ-COFFEE-S-R-L-</w:t>
      </w:r>
    </w:p>
    <w:p w14:paraId="7439A605" w14:textId="77777777" w:rsidR="002D42CA" w:rsidRPr="00B3497F" w:rsidRDefault="002D42CA" w:rsidP="00B3497F">
      <w:pPr>
        <w:jc w:val="both"/>
        <w:rPr>
          <w:rFonts w:ascii="Calibri" w:hAnsi="Calibri" w:cs="Calibri"/>
          <w:sz w:val="24"/>
          <w:szCs w:val="24"/>
        </w:rPr>
      </w:pPr>
    </w:p>
    <w:p w14:paraId="219D6753" w14:textId="77777777" w:rsidR="002D42CA" w:rsidRPr="00B3497F" w:rsidRDefault="002D42CA" w:rsidP="00B3497F">
      <w:pPr>
        <w:jc w:val="both"/>
        <w:rPr>
          <w:rFonts w:ascii="Calibri" w:hAnsi="Calibri" w:cs="Calibri"/>
          <w:sz w:val="24"/>
          <w:szCs w:val="24"/>
        </w:rPr>
      </w:pPr>
    </w:p>
    <w:p w14:paraId="242987C1" w14:textId="325FF32F" w:rsidR="002D42CA" w:rsidRPr="00B3497F" w:rsidRDefault="00173CB8" w:rsidP="00B3497F">
      <w:pPr>
        <w:spacing w:line="360" w:lineRule="auto"/>
        <w:jc w:val="both"/>
        <w:rPr>
          <w:rFonts w:ascii="Calibri" w:hAnsi="Calibri" w:cs="Calibri"/>
          <w:sz w:val="24"/>
          <w:szCs w:val="24"/>
        </w:rPr>
      </w:pPr>
      <w:r>
        <w:rPr>
          <w:rFonts w:ascii="Calibri" w:hAnsi="Calibri" w:cs="Calibri"/>
          <w:sz w:val="24"/>
          <w:szCs w:val="24"/>
        </w:rPr>
        <w:lastRenderedPageBreak/>
        <w:t xml:space="preserve">CAPITOLUL 1  </w:t>
      </w:r>
      <w:r w:rsidR="002D42CA" w:rsidRPr="00B3497F">
        <w:rPr>
          <w:rFonts w:ascii="Calibri" w:hAnsi="Calibri" w:cs="Calibri"/>
          <w:sz w:val="24"/>
          <w:szCs w:val="24"/>
        </w:rPr>
        <w:t>Introducere</w:t>
      </w:r>
    </w:p>
    <w:p w14:paraId="62E7BE81" w14:textId="77777777" w:rsidR="00625946" w:rsidRPr="00B3497F" w:rsidRDefault="00625946" w:rsidP="00B3497F">
      <w:pPr>
        <w:spacing w:line="360" w:lineRule="auto"/>
        <w:jc w:val="both"/>
        <w:rPr>
          <w:rFonts w:ascii="Calibri" w:hAnsi="Calibri" w:cs="Calibri"/>
          <w:sz w:val="24"/>
          <w:szCs w:val="24"/>
        </w:rPr>
      </w:pPr>
    </w:p>
    <w:p w14:paraId="7CF8D0B1" w14:textId="77777777" w:rsidR="006B0989" w:rsidRDefault="00625946" w:rsidP="00B3497F">
      <w:pPr>
        <w:spacing w:line="360" w:lineRule="auto"/>
        <w:jc w:val="both"/>
        <w:rPr>
          <w:rFonts w:ascii="Calibri" w:hAnsi="Calibri" w:cs="Calibri"/>
          <w:sz w:val="24"/>
          <w:szCs w:val="24"/>
        </w:rPr>
      </w:pPr>
      <w:r w:rsidRPr="00B3497F">
        <w:rPr>
          <w:rFonts w:ascii="Calibri" w:hAnsi="Calibri" w:cs="Calibri"/>
          <w:sz w:val="24"/>
          <w:szCs w:val="24"/>
        </w:rPr>
        <w:t>Această lucrare va fi dezvoltată cu scopul de a proiecta și dezvolta sistemul informațional și sursa cod pentru implementarea unei aplicații web pentru cafenele și consumatorii acestora. La bază, se află conceptul clasic de rețele se socializare, dar cu orientare către marketing/business. Consumatorii, utilizatorii de bază ai platformei, vor avea în fața lor o rețea integră de locații, organizate și vizibile, astfel încât aceștia să poată folosi aplicația cu scopul de a se orienta</w:t>
      </w:r>
      <w:r w:rsidR="006B0989" w:rsidRPr="00B3497F">
        <w:rPr>
          <w:rFonts w:ascii="Calibri" w:hAnsi="Calibri" w:cs="Calibri"/>
          <w:sz w:val="24"/>
          <w:szCs w:val="24"/>
        </w:rPr>
        <w:t>.</w:t>
      </w:r>
    </w:p>
    <w:p w14:paraId="57CF98AA" w14:textId="51CA7C11" w:rsidR="00B667C1" w:rsidRPr="00F15B30" w:rsidRDefault="00B667C1" w:rsidP="00B3497F">
      <w:pPr>
        <w:spacing w:line="360" w:lineRule="auto"/>
        <w:jc w:val="both"/>
        <w:rPr>
          <w:rFonts w:ascii="Calibri" w:hAnsi="Calibri" w:cs="Calibri"/>
          <w:sz w:val="24"/>
          <w:szCs w:val="24"/>
        </w:rPr>
      </w:pPr>
      <w:r>
        <w:rPr>
          <w:rFonts w:ascii="Calibri" w:hAnsi="Calibri" w:cs="Calibri"/>
          <w:sz w:val="24"/>
          <w:szCs w:val="24"/>
        </w:rPr>
        <w:t xml:space="preserve">Lucrarea va fi realizată pe baza societății cu răspundere limitată </w:t>
      </w:r>
      <w:proofErr w:type="spellStart"/>
      <w:r>
        <w:rPr>
          <w:rFonts w:ascii="Calibri" w:hAnsi="Calibri" w:cs="Calibri"/>
          <w:sz w:val="24"/>
          <w:szCs w:val="24"/>
        </w:rPr>
        <w:t>Amazoniq</w:t>
      </w:r>
      <w:proofErr w:type="spellEnd"/>
      <w:r>
        <w:rPr>
          <w:rFonts w:ascii="Calibri" w:hAnsi="Calibri" w:cs="Calibri"/>
          <w:sz w:val="24"/>
          <w:szCs w:val="24"/>
        </w:rPr>
        <w:t xml:space="preserve"> </w:t>
      </w:r>
      <w:proofErr w:type="spellStart"/>
      <w:r>
        <w:rPr>
          <w:rFonts w:ascii="Calibri" w:hAnsi="Calibri" w:cs="Calibri"/>
          <w:sz w:val="24"/>
          <w:szCs w:val="24"/>
        </w:rPr>
        <w:t>Coffee</w:t>
      </w:r>
      <w:proofErr w:type="spellEnd"/>
      <w:r w:rsidR="00F15B30">
        <w:rPr>
          <w:rFonts w:ascii="Calibri" w:hAnsi="Calibri" w:cs="Calibri"/>
          <w:sz w:val="24"/>
          <w:szCs w:val="24"/>
        </w:rPr>
        <w:t>, o cafenea de specialitate înființată și funcțională din 2022, în prezent cu două sedii de operare-vânzare</w:t>
      </w:r>
    </w:p>
    <w:p w14:paraId="3A614F18" w14:textId="422412FA" w:rsidR="006B0989" w:rsidRPr="00B3497F" w:rsidRDefault="006B0989" w:rsidP="00B3497F">
      <w:pPr>
        <w:spacing w:line="360" w:lineRule="auto"/>
        <w:jc w:val="both"/>
        <w:rPr>
          <w:rFonts w:ascii="Calibri" w:hAnsi="Calibri" w:cs="Calibri"/>
          <w:sz w:val="24"/>
          <w:szCs w:val="24"/>
        </w:rPr>
      </w:pPr>
      <w:r w:rsidRPr="00B3497F">
        <w:rPr>
          <w:rFonts w:ascii="Calibri" w:hAnsi="Calibri" w:cs="Calibri"/>
          <w:sz w:val="24"/>
          <w:szCs w:val="24"/>
        </w:rPr>
        <w:t xml:space="preserve"> Aspectul financiar este dat de funcționalitatea ce stă la baza existenței proiectului, anume – abonamente lunare pentru cafea. Așadar, clienții își vor putea organiza cheltuielile zilnice într-o singură tranzacție lunară. Din acest punct de vedere, cafenelele vor beneficia de potențialul ridicat de </w:t>
      </w:r>
      <w:proofErr w:type="spellStart"/>
      <w:r w:rsidRPr="00B3497F">
        <w:rPr>
          <w:rFonts w:ascii="Calibri" w:hAnsi="Calibri" w:cs="Calibri"/>
          <w:sz w:val="24"/>
          <w:szCs w:val="24"/>
        </w:rPr>
        <w:t>fidelizare</w:t>
      </w:r>
      <w:proofErr w:type="spellEnd"/>
      <w:r w:rsidRPr="00B3497F">
        <w:rPr>
          <w:rFonts w:ascii="Calibri" w:hAnsi="Calibri" w:cs="Calibri"/>
          <w:sz w:val="24"/>
          <w:szCs w:val="24"/>
        </w:rPr>
        <w:t xml:space="preserve">, predictibilitate ridicată a consumului de resurse și posibilitatea de a gestiona cheltuielile mai eficient, având un flux monetar concentrat. </w:t>
      </w:r>
    </w:p>
    <w:p w14:paraId="6D0066B5" w14:textId="77777777" w:rsidR="009522CA" w:rsidRDefault="009522CA" w:rsidP="00B3497F">
      <w:pPr>
        <w:spacing w:line="360" w:lineRule="auto"/>
        <w:jc w:val="both"/>
        <w:rPr>
          <w:rFonts w:ascii="Calibri" w:hAnsi="Calibri" w:cs="Calibri"/>
          <w:sz w:val="24"/>
          <w:szCs w:val="24"/>
        </w:rPr>
      </w:pPr>
      <w:r w:rsidRPr="00B3497F">
        <w:rPr>
          <w:rFonts w:ascii="Calibri" w:hAnsi="Calibri" w:cs="Calibri"/>
          <w:sz w:val="24"/>
          <w:szCs w:val="24"/>
        </w:rPr>
        <w:t xml:space="preserve">Privind aplicația într-o perspectivă de marketing, putem observa cum aceasta beneficiază afacerile cafenele participante, prin sporirea vizibilității, acomodarea utilizatorilor cu brandul, expunerea acestuia într-o ipostază ce atrage clienți, centralizarea audienței și oportunitatea de analiză a informațiilor de </w:t>
      </w:r>
      <w:proofErr w:type="spellStart"/>
      <w:r w:rsidRPr="00B3497F">
        <w:rPr>
          <w:rFonts w:ascii="Calibri" w:hAnsi="Calibri" w:cs="Calibri"/>
          <w:sz w:val="24"/>
          <w:szCs w:val="24"/>
        </w:rPr>
        <w:t>user</w:t>
      </w:r>
      <w:proofErr w:type="spellEnd"/>
      <w:r w:rsidRPr="00B3497F">
        <w:rPr>
          <w:rFonts w:ascii="Calibri" w:hAnsi="Calibri" w:cs="Calibri"/>
          <w:sz w:val="24"/>
          <w:szCs w:val="24"/>
        </w:rPr>
        <w:t xml:space="preserve"> </w:t>
      </w:r>
      <w:proofErr w:type="spellStart"/>
      <w:r w:rsidRPr="00B3497F">
        <w:rPr>
          <w:rFonts w:ascii="Calibri" w:hAnsi="Calibri" w:cs="Calibri"/>
          <w:sz w:val="24"/>
          <w:szCs w:val="24"/>
        </w:rPr>
        <w:t>tracking</w:t>
      </w:r>
      <w:proofErr w:type="spellEnd"/>
      <w:r w:rsidRPr="00B3497F">
        <w:rPr>
          <w:rFonts w:ascii="Calibri" w:hAnsi="Calibri" w:cs="Calibri"/>
          <w:sz w:val="24"/>
          <w:szCs w:val="24"/>
        </w:rPr>
        <w:t xml:space="preserve"> măsurabile.</w:t>
      </w:r>
    </w:p>
    <w:p w14:paraId="64764A5B" w14:textId="3279913C" w:rsidR="009522CA" w:rsidRPr="00B3497F" w:rsidRDefault="00CE700D" w:rsidP="00B3497F">
      <w:pPr>
        <w:spacing w:line="360" w:lineRule="auto"/>
        <w:jc w:val="both"/>
        <w:rPr>
          <w:rFonts w:ascii="Calibri" w:hAnsi="Calibri" w:cs="Calibri"/>
          <w:sz w:val="24"/>
          <w:szCs w:val="24"/>
        </w:rPr>
      </w:pPr>
      <w:r>
        <w:rPr>
          <w:rFonts w:ascii="Calibri" w:hAnsi="Calibri" w:cs="Calibri"/>
          <w:sz w:val="24"/>
          <w:szCs w:val="24"/>
        </w:rPr>
        <w:t xml:space="preserve">Având în vedere faptul că platforma va fi găzduită și va găzdui utilizatori, la rândul ei, în cadrul online – se va acorda atenție asupra laturii de securitate cibernetică, pentru a proteja datele afacerilor aferente și consumatorilor. </w:t>
      </w:r>
    </w:p>
    <w:p w14:paraId="43531099" w14:textId="5797AA29" w:rsidR="00625946" w:rsidRDefault="009522CA" w:rsidP="00CE700D">
      <w:pPr>
        <w:spacing w:line="360" w:lineRule="auto"/>
        <w:jc w:val="both"/>
        <w:rPr>
          <w:rFonts w:ascii="Calibri" w:hAnsi="Calibri" w:cs="Calibri"/>
          <w:sz w:val="24"/>
          <w:szCs w:val="24"/>
        </w:rPr>
      </w:pPr>
      <w:r w:rsidRPr="00B3497F">
        <w:rPr>
          <w:rFonts w:ascii="Calibri" w:hAnsi="Calibri" w:cs="Calibri"/>
          <w:sz w:val="24"/>
          <w:szCs w:val="24"/>
        </w:rPr>
        <w:t>În calitate de student, contribuțiile personale se ramifică din cunoștințele dezvoltate pe parcursul anilor de înmatriculare în programul de studiu în cadrul Universității Româno-Americane</w:t>
      </w:r>
      <w:r w:rsidR="00705DA2" w:rsidRPr="00B3497F">
        <w:rPr>
          <w:rFonts w:ascii="Calibri" w:hAnsi="Calibri" w:cs="Calibri"/>
          <w:sz w:val="24"/>
          <w:szCs w:val="24"/>
        </w:rPr>
        <w:t>. Acestea constă în dezvoltarea platformei web prin cod</w:t>
      </w:r>
      <w:r w:rsidR="00B667C1">
        <w:rPr>
          <w:rFonts w:ascii="Calibri" w:hAnsi="Calibri" w:cs="Calibri"/>
          <w:sz w:val="24"/>
          <w:szCs w:val="24"/>
        </w:rPr>
        <w:t xml:space="preserve"> (folosind tehnologiile HTML, CSS, </w:t>
      </w:r>
      <w:proofErr w:type="spellStart"/>
      <w:r w:rsidR="00B667C1">
        <w:rPr>
          <w:rFonts w:ascii="Calibri" w:hAnsi="Calibri" w:cs="Calibri"/>
          <w:sz w:val="24"/>
          <w:szCs w:val="24"/>
        </w:rPr>
        <w:t>JavaScript</w:t>
      </w:r>
      <w:proofErr w:type="spellEnd"/>
      <w:r w:rsidR="00B667C1">
        <w:rPr>
          <w:rFonts w:ascii="Calibri" w:hAnsi="Calibri" w:cs="Calibri"/>
          <w:sz w:val="24"/>
          <w:szCs w:val="24"/>
        </w:rPr>
        <w:t xml:space="preserve"> – </w:t>
      </w:r>
      <w:proofErr w:type="spellStart"/>
      <w:r w:rsidR="00B667C1">
        <w:rPr>
          <w:rFonts w:ascii="Calibri" w:hAnsi="Calibri" w:cs="Calibri"/>
          <w:sz w:val="24"/>
          <w:szCs w:val="24"/>
        </w:rPr>
        <w:t>React</w:t>
      </w:r>
      <w:proofErr w:type="spellEnd"/>
      <w:r w:rsidR="00B667C1">
        <w:rPr>
          <w:rFonts w:ascii="Calibri" w:hAnsi="Calibri" w:cs="Calibri"/>
          <w:sz w:val="24"/>
          <w:szCs w:val="24"/>
        </w:rPr>
        <w:t>, SQL)</w:t>
      </w:r>
      <w:r w:rsidR="00705DA2" w:rsidRPr="00B3497F">
        <w:rPr>
          <w:rFonts w:ascii="Calibri" w:hAnsi="Calibri" w:cs="Calibri"/>
          <w:sz w:val="24"/>
          <w:szCs w:val="24"/>
        </w:rPr>
        <w:t xml:space="preserve">, analiza unui sistem informațional existent și redactarea implementării acesteia, având în vedere </w:t>
      </w:r>
      <w:r w:rsidR="00B3497F" w:rsidRPr="00B3497F">
        <w:rPr>
          <w:rFonts w:ascii="Calibri" w:hAnsi="Calibri" w:cs="Calibri"/>
          <w:sz w:val="24"/>
          <w:szCs w:val="24"/>
        </w:rPr>
        <w:t>impactul pe care îl va avea asupra entităților-receptor. Se menționează</w:t>
      </w:r>
      <w:r w:rsidR="00CE700D">
        <w:rPr>
          <w:rFonts w:ascii="Calibri" w:hAnsi="Calibri" w:cs="Calibri"/>
          <w:sz w:val="24"/>
          <w:szCs w:val="24"/>
        </w:rPr>
        <w:t xml:space="preserve"> experiența </w:t>
      </w:r>
      <w:proofErr w:type="spellStart"/>
      <w:r w:rsidR="00CE700D">
        <w:rPr>
          <w:rFonts w:ascii="Calibri" w:hAnsi="Calibri" w:cs="Calibri"/>
          <w:sz w:val="24"/>
          <w:szCs w:val="24"/>
        </w:rPr>
        <w:t>e</w:t>
      </w:r>
      <w:r w:rsidR="00CE700D" w:rsidRPr="00CE700D">
        <w:rPr>
          <w:rFonts w:ascii="Calibri" w:hAnsi="Calibri" w:cs="Calibri"/>
          <w:sz w:val="24"/>
          <w:szCs w:val="24"/>
        </w:rPr>
        <w:t>xtracurriculară</w:t>
      </w:r>
      <w:proofErr w:type="spellEnd"/>
      <w:r w:rsidR="00CE700D">
        <w:rPr>
          <w:rFonts w:ascii="Calibri" w:hAnsi="Calibri" w:cs="Calibri"/>
          <w:sz w:val="24"/>
          <w:szCs w:val="24"/>
        </w:rPr>
        <w:t xml:space="preserve"> a studentului-autor în domeniul </w:t>
      </w:r>
      <w:proofErr w:type="spellStart"/>
      <w:r w:rsidR="00CE700D">
        <w:rPr>
          <w:rFonts w:ascii="Calibri" w:hAnsi="Calibri" w:cs="Calibri"/>
          <w:sz w:val="24"/>
          <w:szCs w:val="24"/>
        </w:rPr>
        <w:lastRenderedPageBreak/>
        <w:t>HoReCa</w:t>
      </w:r>
      <w:proofErr w:type="spellEnd"/>
      <w:r w:rsidR="00CE700D">
        <w:rPr>
          <w:rFonts w:ascii="Calibri" w:hAnsi="Calibri" w:cs="Calibri"/>
          <w:sz w:val="24"/>
          <w:szCs w:val="24"/>
        </w:rPr>
        <w:t>, ce permite o întreprindere precisă a sistemului informațional din cadrul unei cafenele.</w:t>
      </w:r>
    </w:p>
    <w:p w14:paraId="405E944F" w14:textId="77777777" w:rsidR="00CE700D" w:rsidRDefault="00CE700D" w:rsidP="00CE700D">
      <w:pPr>
        <w:spacing w:line="360" w:lineRule="auto"/>
        <w:jc w:val="both"/>
        <w:rPr>
          <w:rFonts w:ascii="Calibri" w:hAnsi="Calibri" w:cs="Calibri"/>
          <w:sz w:val="24"/>
          <w:szCs w:val="24"/>
        </w:rPr>
      </w:pPr>
    </w:p>
    <w:p w14:paraId="67BC986C" w14:textId="3618E61F" w:rsidR="00CE700D" w:rsidRDefault="00173CB8" w:rsidP="00CE700D">
      <w:pPr>
        <w:spacing w:line="360" w:lineRule="auto"/>
        <w:jc w:val="both"/>
        <w:rPr>
          <w:rFonts w:ascii="Calibri" w:hAnsi="Calibri" w:cs="Calibri"/>
          <w:sz w:val="24"/>
          <w:szCs w:val="24"/>
        </w:rPr>
      </w:pPr>
      <w:r>
        <w:rPr>
          <w:rFonts w:ascii="Calibri" w:hAnsi="Calibri" w:cs="Calibri"/>
          <w:sz w:val="24"/>
          <w:szCs w:val="24"/>
        </w:rPr>
        <w:t xml:space="preserve">CAPITOLUL 2  </w:t>
      </w:r>
      <w:r w:rsidR="004C56ED">
        <w:rPr>
          <w:rFonts w:ascii="Calibri" w:hAnsi="Calibri" w:cs="Calibri"/>
          <w:sz w:val="24"/>
          <w:szCs w:val="24"/>
        </w:rPr>
        <w:t>Analiza Sistemului Existent</w:t>
      </w:r>
    </w:p>
    <w:p w14:paraId="0BC9FE63" w14:textId="77777777" w:rsidR="004C56ED" w:rsidRDefault="004C56ED" w:rsidP="00CE700D">
      <w:pPr>
        <w:spacing w:line="360" w:lineRule="auto"/>
        <w:jc w:val="both"/>
        <w:rPr>
          <w:rFonts w:ascii="Calibri" w:hAnsi="Calibri" w:cs="Calibri"/>
          <w:sz w:val="24"/>
          <w:szCs w:val="24"/>
        </w:rPr>
      </w:pPr>
    </w:p>
    <w:p w14:paraId="6FC0C624" w14:textId="5E4A0B74" w:rsidR="004C56ED" w:rsidRDefault="004C56ED" w:rsidP="00CE700D">
      <w:pPr>
        <w:spacing w:line="360" w:lineRule="auto"/>
        <w:jc w:val="both"/>
        <w:rPr>
          <w:rFonts w:ascii="Calibri" w:hAnsi="Calibri" w:cs="Calibri"/>
          <w:sz w:val="24"/>
          <w:szCs w:val="24"/>
        </w:rPr>
      </w:pPr>
      <w:r>
        <w:rPr>
          <w:rFonts w:ascii="Calibri" w:hAnsi="Calibri" w:cs="Calibri"/>
          <w:sz w:val="24"/>
          <w:szCs w:val="24"/>
        </w:rPr>
        <w:t xml:space="preserve">Prezentarea succintă a unității </w:t>
      </w:r>
      <w:proofErr w:type="spellStart"/>
      <w:r>
        <w:rPr>
          <w:rFonts w:ascii="Calibri" w:hAnsi="Calibri" w:cs="Calibri"/>
          <w:sz w:val="24"/>
          <w:szCs w:val="24"/>
        </w:rPr>
        <w:t>economico</w:t>
      </w:r>
      <w:proofErr w:type="spellEnd"/>
      <w:r>
        <w:rPr>
          <w:rFonts w:ascii="Calibri" w:hAnsi="Calibri" w:cs="Calibri"/>
          <w:sz w:val="24"/>
          <w:szCs w:val="24"/>
        </w:rPr>
        <w:t>-sociale</w:t>
      </w:r>
    </w:p>
    <w:p w14:paraId="7EC9CA7E" w14:textId="192189F9" w:rsidR="004C56ED" w:rsidRDefault="004C56ED" w:rsidP="00CE700D">
      <w:pPr>
        <w:spacing w:line="360" w:lineRule="auto"/>
        <w:jc w:val="both"/>
        <w:rPr>
          <w:rFonts w:ascii="Calibri" w:hAnsi="Calibri" w:cs="Calibri"/>
          <w:sz w:val="24"/>
          <w:szCs w:val="24"/>
        </w:rPr>
      </w:pPr>
      <w:r>
        <w:rPr>
          <w:rFonts w:ascii="Calibri" w:hAnsi="Calibri" w:cs="Calibri"/>
          <w:sz w:val="24"/>
          <w:szCs w:val="24"/>
        </w:rPr>
        <w:t xml:space="preserve">O entitate </w:t>
      </w:r>
      <w:proofErr w:type="spellStart"/>
      <w:r>
        <w:rPr>
          <w:rFonts w:ascii="Calibri" w:hAnsi="Calibri" w:cs="Calibri"/>
          <w:sz w:val="24"/>
          <w:szCs w:val="24"/>
        </w:rPr>
        <w:t>economico</w:t>
      </w:r>
      <w:proofErr w:type="spellEnd"/>
      <w:r>
        <w:rPr>
          <w:rFonts w:ascii="Calibri" w:hAnsi="Calibri" w:cs="Calibri"/>
          <w:sz w:val="24"/>
          <w:szCs w:val="24"/>
        </w:rPr>
        <w:t xml:space="preserve">-socială din industria </w:t>
      </w:r>
      <w:proofErr w:type="spellStart"/>
      <w:r>
        <w:rPr>
          <w:rFonts w:ascii="Calibri" w:hAnsi="Calibri" w:cs="Calibri"/>
          <w:sz w:val="24"/>
          <w:szCs w:val="24"/>
        </w:rPr>
        <w:t>HoReCa</w:t>
      </w:r>
      <w:proofErr w:type="spellEnd"/>
      <w:r>
        <w:rPr>
          <w:rFonts w:ascii="Calibri" w:hAnsi="Calibri" w:cs="Calibri"/>
          <w:sz w:val="24"/>
          <w:szCs w:val="24"/>
        </w:rPr>
        <w:t xml:space="preserve"> ține în vedere prezentarea sub formă fizică, accesibilă a unui sediu de operare-vânzare, primirea, stocarea, prelucrarea materiilor prime necesare afacerii, respectând amănunțit normele de igienă</w:t>
      </w:r>
      <w:r w:rsidR="00213EF3">
        <w:rPr>
          <w:rFonts w:ascii="Calibri" w:hAnsi="Calibri" w:cs="Calibri"/>
          <w:sz w:val="24"/>
          <w:szCs w:val="24"/>
        </w:rPr>
        <w:t xml:space="preserve">. Va efectua </w:t>
      </w:r>
      <w:r>
        <w:rPr>
          <w:rFonts w:ascii="Calibri" w:hAnsi="Calibri" w:cs="Calibri"/>
          <w:sz w:val="24"/>
          <w:szCs w:val="24"/>
        </w:rPr>
        <w:t>legiti</w:t>
      </w:r>
      <w:r w:rsidR="00213EF3">
        <w:rPr>
          <w:rFonts w:ascii="Calibri" w:hAnsi="Calibri" w:cs="Calibri"/>
          <w:sz w:val="24"/>
          <w:szCs w:val="24"/>
        </w:rPr>
        <w:t>m</w:t>
      </w:r>
      <w:r>
        <w:rPr>
          <w:rFonts w:ascii="Calibri" w:hAnsi="Calibri" w:cs="Calibri"/>
          <w:sz w:val="24"/>
          <w:szCs w:val="24"/>
        </w:rPr>
        <w:t xml:space="preserve"> tranzacțiil</w:t>
      </w:r>
      <w:r w:rsidR="00213EF3">
        <w:rPr>
          <w:rFonts w:ascii="Calibri" w:hAnsi="Calibri" w:cs="Calibri"/>
          <w:sz w:val="24"/>
          <w:szCs w:val="24"/>
        </w:rPr>
        <w:t>e financiare</w:t>
      </w:r>
      <w:r>
        <w:rPr>
          <w:rFonts w:ascii="Calibri" w:hAnsi="Calibri" w:cs="Calibri"/>
          <w:sz w:val="24"/>
          <w:szCs w:val="24"/>
        </w:rPr>
        <w:t xml:space="preserve"> și </w:t>
      </w:r>
      <w:r w:rsidR="00213EF3">
        <w:rPr>
          <w:rFonts w:ascii="Calibri" w:hAnsi="Calibri" w:cs="Calibri"/>
          <w:sz w:val="24"/>
          <w:szCs w:val="24"/>
        </w:rPr>
        <w:t xml:space="preserve">va </w:t>
      </w:r>
      <w:r>
        <w:rPr>
          <w:rFonts w:ascii="Calibri" w:hAnsi="Calibri" w:cs="Calibri"/>
          <w:sz w:val="24"/>
          <w:szCs w:val="24"/>
        </w:rPr>
        <w:t>asigura condițiil</w:t>
      </w:r>
      <w:r w:rsidR="00213EF3">
        <w:rPr>
          <w:rFonts w:ascii="Calibri" w:hAnsi="Calibri" w:cs="Calibri"/>
          <w:sz w:val="24"/>
          <w:szCs w:val="24"/>
        </w:rPr>
        <w:t>e</w:t>
      </w:r>
      <w:r>
        <w:rPr>
          <w:rFonts w:ascii="Calibri" w:hAnsi="Calibri" w:cs="Calibri"/>
          <w:sz w:val="24"/>
          <w:szCs w:val="24"/>
        </w:rPr>
        <w:t xml:space="preserve"> de siguranță fizică atât pentru clienți, cât și pentru angajați. O cafenea</w:t>
      </w:r>
      <w:r w:rsidR="00213EF3">
        <w:rPr>
          <w:rFonts w:ascii="Calibri" w:hAnsi="Calibri" w:cs="Calibri"/>
          <w:sz w:val="24"/>
          <w:szCs w:val="24"/>
        </w:rPr>
        <w:t xml:space="preserve"> funcționează cu</w:t>
      </w:r>
      <w:r>
        <w:rPr>
          <w:rFonts w:ascii="Calibri" w:hAnsi="Calibri" w:cs="Calibri"/>
          <w:sz w:val="24"/>
          <w:szCs w:val="24"/>
        </w:rPr>
        <w:t xml:space="preserve"> unul sau mai mulți lucrători comerciali/preparatori surogate cafea/</w:t>
      </w:r>
      <w:proofErr w:type="spellStart"/>
      <w:r>
        <w:rPr>
          <w:rFonts w:ascii="Calibri" w:hAnsi="Calibri" w:cs="Calibri"/>
          <w:sz w:val="24"/>
          <w:szCs w:val="24"/>
        </w:rPr>
        <w:t>barista</w:t>
      </w:r>
      <w:proofErr w:type="spellEnd"/>
      <w:r w:rsidR="00213EF3">
        <w:rPr>
          <w:rFonts w:ascii="Calibri" w:hAnsi="Calibri" w:cs="Calibri"/>
          <w:sz w:val="24"/>
          <w:szCs w:val="24"/>
        </w:rPr>
        <w:t xml:space="preserve"> ce vor gestiona locația aferentă în timpul programului de operare. Aceștia sunt responsabili de toate cele enumerate mai sus.</w:t>
      </w:r>
    </w:p>
    <w:p w14:paraId="7419E08F" w14:textId="77777777" w:rsidR="00F15B30" w:rsidRDefault="00F15B30" w:rsidP="00CE700D">
      <w:pPr>
        <w:spacing w:line="360" w:lineRule="auto"/>
        <w:jc w:val="both"/>
        <w:rPr>
          <w:rFonts w:ascii="Calibri" w:hAnsi="Calibri" w:cs="Calibri"/>
          <w:sz w:val="24"/>
          <w:szCs w:val="24"/>
        </w:rPr>
      </w:pPr>
    </w:p>
    <w:p w14:paraId="1F219529" w14:textId="516A7BBA" w:rsidR="00213EF3" w:rsidRDefault="000A3448" w:rsidP="00CE700D">
      <w:pPr>
        <w:spacing w:line="360" w:lineRule="auto"/>
        <w:jc w:val="both"/>
        <w:rPr>
          <w:rFonts w:ascii="Calibri" w:hAnsi="Calibri" w:cs="Calibri"/>
          <w:sz w:val="24"/>
          <w:szCs w:val="24"/>
        </w:rPr>
      </w:pPr>
      <w:r>
        <w:rPr>
          <w:rFonts w:ascii="Calibri" w:hAnsi="Calibri" w:cs="Calibri"/>
          <w:sz w:val="24"/>
          <w:szCs w:val="24"/>
        </w:rPr>
        <w:t xml:space="preserve">Firma-subiect pentru această lucrare este cafeneaua de specialitate </w:t>
      </w:r>
      <w:proofErr w:type="spellStart"/>
      <w:r>
        <w:rPr>
          <w:rFonts w:ascii="Calibri" w:hAnsi="Calibri" w:cs="Calibri"/>
          <w:sz w:val="24"/>
          <w:szCs w:val="24"/>
        </w:rPr>
        <w:t>Amazoniq</w:t>
      </w:r>
      <w:proofErr w:type="spellEnd"/>
      <w:r>
        <w:rPr>
          <w:rFonts w:ascii="Calibri" w:hAnsi="Calibri" w:cs="Calibri"/>
          <w:sz w:val="24"/>
          <w:szCs w:val="24"/>
        </w:rPr>
        <w:t xml:space="preserve"> </w:t>
      </w:r>
      <w:proofErr w:type="spellStart"/>
      <w:r>
        <w:rPr>
          <w:rFonts w:ascii="Calibri" w:hAnsi="Calibri" w:cs="Calibri"/>
          <w:sz w:val="24"/>
          <w:szCs w:val="24"/>
        </w:rPr>
        <w:t>Coffee</w:t>
      </w:r>
      <w:proofErr w:type="spellEnd"/>
      <w:r>
        <w:rPr>
          <w:rFonts w:ascii="Calibri" w:hAnsi="Calibri" w:cs="Calibri"/>
          <w:sz w:val="24"/>
          <w:szCs w:val="24"/>
        </w:rPr>
        <w:t xml:space="preserve"> SRL. Se află în categoria de întreprinderi mici și operează cu aproximativ 5 angajați. </w:t>
      </w:r>
      <w:r w:rsidR="00F15B30">
        <w:rPr>
          <w:rFonts w:ascii="Calibri" w:hAnsi="Calibri" w:cs="Calibri"/>
          <w:sz w:val="24"/>
          <w:szCs w:val="24"/>
        </w:rPr>
        <w:t xml:space="preserve">În vederea unui viitor prosper a firmei, </w:t>
      </w:r>
      <w:proofErr w:type="spellStart"/>
      <w:r w:rsidR="00F15B30">
        <w:rPr>
          <w:rFonts w:ascii="Calibri" w:hAnsi="Calibri" w:cs="Calibri"/>
          <w:sz w:val="24"/>
          <w:szCs w:val="24"/>
        </w:rPr>
        <w:t>Amazoniq</w:t>
      </w:r>
      <w:proofErr w:type="spellEnd"/>
      <w:r w:rsidR="00F15B30">
        <w:rPr>
          <w:rFonts w:ascii="Calibri" w:hAnsi="Calibri" w:cs="Calibri"/>
          <w:sz w:val="24"/>
          <w:szCs w:val="24"/>
        </w:rPr>
        <w:t xml:space="preserve"> </w:t>
      </w:r>
      <w:proofErr w:type="spellStart"/>
      <w:r w:rsidR="00F15B30">
        <w:rPr>
          <w:rFonts w:ascii="Calibri" w:hAnsi="Calibri" w:cs="Calibri"/>
          <w:sz w:val="24"/>
          <w:szCs w:val="24"/>
        </w:rPr>
        <w:t>Coffee</w:t>
      </w:r>
      <w:proofErr w:type="spellEnd"/>
      <w:r w:rsidR="00F15B30">
        <w:rPr>
          <w:rFonts w:ascii="Calibri" w:hAnsi="Calibri" w:cs="Calibri"/>
          <w:sz w:val="24"/>
          <w:szCs w:val="24"/>
        </w:rPr>
        <w:t xml:space="preserve"> SRL abordează afacerea</w:t>
      </w:r>
      <w:r w:rsidR="00472B61">
        <w:rPr>
          <w:rFonts w:ascii="Calibri" w:hAnsi="Calibri" w:cs="Calibri"/>
          <w:sz w:val="24"/>
          <w:szCs w:val="24"/>
        </w:rPr>
        <w:t xml:space="preserve"> cu orientare către sentimentul clientului. Conexiunea cu audiența este un factor definitoriu pentru experiența pozitivă asociată cafenelei. Este ceea ce face un client să se </w:t>
      </w:r>
      <w:proofErr w:type="spellStart"/>
      <w:r w:rsidR="00472B61">
        <w:rPr>
          <w:rFonts w:ascii="Calibri" w:hAnsi="Calibri" w:cs="Calibri"/>
          <w:sz w:val="24"/>
          <w:szCs w:val="24"/>
        </w:rPr>
        <w:t>intoarcă</w:t>
      </w:r>
      <w:proofErr w:type="spellEnd"/>
      <w:r w:rsidR="00472B61">
        <w:rPr>
          <w:rFonts w:ascii="Calibri" w:hAnsi="Calibri" w:cs="Calibri"/>
          <w:sz w:val="24"/>
          <w:szCs w:val="24"/>
        </w:rPr>
        <w:t xml:space="preserve"> și chiar să </w:t>
      </w:r>
      <w:r w:rsidR="00002218">
        <w:rPr>
          <w:rFonts w:ascii="Calibri" w:hAnsi="Calibri" w:cs="Calibri"/>
          <w:sz w:val="24"/>
          <w:szCs w:val="24"/>
        </w:rPr>
        <w:t>sporească popularitatea afacerii.</w:t>
      </w:r>
    </w:p>
    <w:p w14:paraId="355E5778" w14:textId="77777777" w:rsidR="00002218" w:rsidRDefault="00002218" w:rsidP="00CE700D">
      <w:pPr>
        <w:spacing w:line="360" w:lineRule="auto"/>
        <w:jc w:val="both"/>
        <w:rPr>
          <w:rFonts w:ascii="Calibri" w:hAnsi="Calibri" w:cs="Calibri"/>
          <w:sz w:val="24"/>
          <w:szCs w:val="24"/>
        </w:rPr>
      </w:pPr>
    </w:p>
    <w:p w14:paraId="25E691BA" w14:textId="61E93B14" w:rsidR="00213EF3" w:rsidRDefault="00213EF3" w:rsidP="00CE700D">
      <w:pPr>
        <w:spacing w:line="360" w:lineRule="auto"/>
        <w:jc w:val="both"/>
        <w:rPr>
          <w:rFonts w:ascii="Calibri" w:hAnsi="Calibri" w:cs="Calibri"/>
          <w:sz w:val="24"/>
          <w:szCs w:val="24"/>
        </w:rPr>
      </w:pPr>
      <w:r>
        <w:rPr>
          <w:rFonts w:ascii="Calibri" w:hAnsi="Calibri" w:cs="Calibri"/>
          <w:sz w:val="24"/>
          <w:szCs w:val="24"/>
        </w:rPr>
        <w:t>Principalele activități desfășurate în unitatea economică</w:t>
      </w:r>
    </w:p>
    <w:p w14:paraId="2B4813B9" w14:textId="3EE71175" w:rsidR="00213EF3" w:rsidRDefault="00213EF3" w:rsidP="00CE700D">
      <w:pPr>
        <w:spacing w:line="360" w:lineRule="auto"/>
        <w:jc w:val="both"/>
        <w:rPr>
          <w:rFonts w:ascii="Calibri" w:hAnsi="Calibri" w:cs="Calibri"/>
          <w:sz w:val="24"/>
          <w:szCs w:val="24"/>
        </w:rPr>
      </w:pPr>
      <w:r>
        <w:rPr>
          <w:rFonts w:ascii="Calibri" w:hAnsi="Calibri" w:cs="Calibri"/>
          <w:sz w:val="24"/>
          <w:szCs w:val="24"/>
        </w:rPr>
        <w:t>Prin excludere a aspectelor de marketing ce implică funcționarea unei afaceri de preparare a băuturilor pe bază de cafea, unitatea are în vedere operarea următoarelor aspecte esențiale, pentru a putea desfășura activitatea</w:t>
      </w:r>
    </w:p>
    <w:p w14:paraId="226C6BD9" w14:textId="7E7DFB93" w:rsidR="00213EF3" w:rsidRPr="00685188" w:rsidRDefault="00213EF3" w:rsidP="00685188">
      <w:pPr>
        <w:pStyle w:val="Listparagraf"/>
        <w:numPr>
          <w:ilvl w:val="0"/>
          <w:numId w:val="1"/>
        </w:numPr>
        <w:spacing w:line="360" w:lineRule="auto"/>
        <w:jc w:val="both"/>
        <w:rPr>
          <w:rFonts w:ascii="Calibri" w:hAnsi="Calibri" w:cs="Calibri"/>
          <w:sz w:val="24"/>
          <w:szCs w:val="24"/>
        </w:rPr>
      </w:pPr>
      <w:r w:rsidRPr="00685188">
        <w:rPr>
          <w:rFonts w:ascii="Calibri" w:hAnsi="Calibri" w:cs="Calibri"/>
          <w:sz w:val="24"/>
          <w:szCs w:val="24"/>
        </w:rPr>
        <w:t>Obținerea materiilor prime</w:t>
      </w:r>
    </w:p>
    <w:p w14:paraId="3FF8C2E3" w14:textId="534590FD" w:rsidR="00213EF3" w:rsidRPr="00685188" w:rsidRDefault="00213EF3" w:rsidP="00685188">
      <w:pPr>
        <w:pStyle w:val="Listparagraf"/>
        <w:numPr>
          <w:ilvl w:val="0"/>
          <w:numId w:val="1"/>
        </w:numPr>
        <w:spacing w:line="360" w:lineRule="auto"/>
        <w:jc w:val="both"/>
        <w:rPr>
          <w:rFonts w:ascii="Calibri" w:hAnsi="Calibri" w:cs="Calibri"/>
          <w:sz w:val="24"/>
          <w:szCs w:val="24"/>
        </w:rPr>
      </w:pPr>
      <w:r w:rsidRPr="00685188">
        <w:rPr>
          <w:rFonts w:ascii="Calibri" w:hAnsi="Calibri" w:cs="Calibri"/>
          <w:sz w:val="24"/>
          <w:szCs w:val="24"/>
        </w:rPr>
        <w:t xml:space="preserve">Primirea </w:t>
      </w:r>
      <w:r w:rsidR="00685188" w:rsidRPr="00685188">
        <w:rPr>
          <w:rFonts w:ascii="Calibri" w:hAnsi="Calibri" w:cs="Calibri"/>
          <w:sz w:val="24"/>
          <w:szCs w:val="24"/>
        </w:rPr>
        <w:t xml:space="preserve">și stocarea </w:t>
      </w:r>
      <w:r w:rsidRPr="00685188">
        <w:rPr>
          <w:rFonts w:ascii="Calibri" w:hAnsi="Calibri" w:cs="Calibri"/>
          <w:sz w:val="24"/>
          <w:szCs w:val="24"/>
        </w:rPr>
        <w:t>mărfurilor</w:t>
      </w:r>
      <w:r w:rsidR="00685188" w:rsidRPr="00685188">
        <w:rPr>
          <w:rFonts w:ascii="Calibri" w:hAnsi="Calibri" w:cs="Calibri"/>
          <w:sz w:val="24"/>
          <w:szCs w:val="24"/>
        </w:rPr>
        <w:t xml:space="preserve"> până la prelucrare</w:t>
      </w:r>
    </w:p>
    <w:p w14:paraId="338E7202" w14:textId="4FC25B31" w:rsidR="00685188" w:rsidRPr="00685188" w:rsidRDefault="00685188" w:rsidP="00685188">
      <w:pPr>
        <w:pStyle w:val="Listparagraf"/>
        <w:numPr>
          <w:ilvl w:val="0"/>
          <w:numId w:val="1"/>
        </w:numPr>
        <w:spacing w:line="360" w:lineRule="auto"/>
        <w:jc w:val="both"/>
        <w:rPr>
          <w:rFonts w:ascii="Calibri" w:hAnsi="Calibri" w:cs="Calibri"/>
          <w:sz w:val="24"/>
          <w:szCs w:val="24"/>
        </w:rPr>
      </w:pPr>
      <w:r w:rsidRPr="00685188">
        <w:rPr>
          <w:rFonts w:ascii="Calibri" w:hAnsi="Calibri" w:cs="Calibri"/>
          <w:sz w:val="24"/>
          <w:szCs w:val="24"/>
        </w:rPr>
        <w:t>Documentare a facturilor, chitanțelor, declarațiilor de conformitate</w:t>
      </w:r>
    </w:p>
    <w:p w14:paraId="7560E487" w14:textId="1E4B69D7" w:rsidR="00685188" w:rsidRPr="00685188" w:rsidRDefault="00685188" w:rsidP="00685188">
      <w:pPr>
        <w:pStyle w:val="Listparagraf"/>
        <w:numPr>
          <w:ilvl w:val="0"/>
          <w:numId w:val="1"/>
        </w:numPr>
        <w:spacing w:line="360" w:lineRule="auto"/>
        <w:jc w:val="both"/>
        <w:rPr>
          <w:rFonts w:ascii="Calibri" w:hAnsi="Calibri" w:cs="Calibri"/>
          <w:sz w:val="24"/>
          <w:szCs w:val="24"/>
        </w:rPr>
      </w:pPr>
      <w:r w:rsidRPr="00685188">
        <w:rPr>
          <w:rFonts w:ascii="Calibri" w:hAnsi="Calibri" w:cs="Calibri"/>
          <w:sz w:val="24"/>
          <w:szCs w:val="24"/>
        </w:rPr>
        <w:lastRenderedPageBreak/>
        <w:t>Prelucrarea mărfurilor în produse</w:t>
      </w:r>
    </w:p>
    <w:p w14:paraId="74B75747" w14:textId="3700E770" w:rsidR="00685188" w:rsidRPr="00685188" w:rsidRDefault="00685188" w:rsidP="00685188">
      <w:pPr>
        <w:pStyle w:val="Listparagraf"/>
        <w:numPr>
          <w:ilvl w:val="0"/>
          <w:numId w:val="1"/>
        </w:numPr>
        <w:spacing w:line="360" w:lineRule="auto"/>
        <w:jc w:val="both"/>
        <w:rPr>
          <w:rFonts w:ascii="Calibri" w:hAnsi="Calibri" w:cs="Calibri"/>
          <w:sz w:val="24"/>
          <w:szCs w:val="24"/>
        </w:rPr>
      </w:pPr>
      <w:r w:rsidRPr="00685188">
        <w:rPr>
          <w:rFonts w:ascii="Calibri" w:hAnsi="Calibri" w:cs="Calibri"/>
          <w:sz w:val="24"/>
          <w:szCs w:val="24"/>
        </w:rPr>
        <w:t>Vânzarea produselor cu emitere bon fiscal</w:t>
      </w:r>
    </w:p>
    <w:p w14:paraId="4D927F48" w14:textId="58BA8E90" w:rsidR="00685188" w:rsidRDefault="00685188" w:rsidP="00685188">
      <w:pPr>
        <w:pStyle w:val="Listparagraf"/>
        <w:numPr>
          <w:ilvl w:val="0"/>
          <w:numId w:val="1"/>
        </w:numPr>
        <w:spacing w:line="360" w:lineRule="auto"/>
        <w:jc w:val="both"/>
        <w:rPr>
          <w:rFonts w:ascii="Calibri" w:hAnsi="Calibri" w:cs="Calibri"/>
          <w:sz w:val="24"/>
          <w:szCs w:val="24"/>
        </w:rPr>
      </w:pPr>
      <w:r w:rsidRPr="00685188">
        <w:rPr>
          <w:rFonts w:ascii="Calibri" w:hAnsi="Calibri" w:cs="Calibri"/>
          <w:sz w:val="24"/>
          <w:szCs w:val="24"/>
        </w:rPr>
        <w:t>Actualizarea rapoartelor zilnice ( registru de casă, fișă de prezență, termograf)</w:t>
      </w:r>
    </w:p>
    <w:p w14:paraId="6D98085C" w14:textId="65AA09DD" w:rsidR="00685188" w:rsidRDefault="00685188" w:rsidP="00685188">
      <w:pPr>
        <w:spacing w:line="360" w:lineRule="auto"/>
        <w:jc w:val="both"/>
        <w:rPr>
          <w:rFonts w:ascii="Calibri" w:hAnsi="Calibri" w:cs="Calibri"/>
          <w:i/>
          <w:iCs/>
          <w:sz w:val="24"/>
          <w:szCs w:val="24"/>
        </w:rPr>
      </w:pPr>
      <w:r>
        <w:rPr>
          <w:rFonts w:ascii="Calibri" w:hAnsi="Calibri" w:cs="Calibri"/>
          <w:sz w:val="24"/>
          <w:szCs w:val="24"/>
        </w:rPr>
        <w:t>Activitatea economică se încadrează în codul CAEN (clasificarea activităților din economia națională) 5630, conform sursei</w:t>
      </w:r>
      <w:r>
        <w:rPr>
          <w:rFonts w:ascii="Calibri" w:hAnsi="Calibri" w:cs="Calibri"/>
          <w:sz w:val="24"/>
          <w:szCs w:val="24"/>
          <w:lang w:val="en-US"/>
        </w:rPr>
        <w:t xml:space="preserve">: </w:t>
      </w:r>
      <w:r w:rsidRPr="00685188">
        <w:rPr>
          <w:rFonts w:ascii="Calibri" w:hAnsi="Calibri" w:cs="Calibri"/>
          <w:i/>
          <w:iCs/>
          <w:sz w:val="24"/>
          <w:szCs w:val="24"/>
        </w:rPr>
        <w:t>„Această clasă include predominant servirea de băuturi pentru consum imediat pe teren. Activitățile pot include, de exemplu, furnizarea de muzică live și activități de dans.”</w:t>
      </w:r>
      <w:r>
        <w:rPr>
          <w:rFonts w:ascii="Calibri" w:hAnsi="Calibri" w:cs="Calibri"/>
          <w:i/>
          <w:iCs/>
          <w:sz w:val="24"/>
          <w:szCs w:val="24"/>
        </w:rPr>
        <w:t>.</w:t>
      </w:r>
    </w:p>
    <w:p w14:paraId="2757579F" w14:textId="70A77463" w:rsidR="005F24F0" w:rsidRDefault="005F24F0" w:rsidP="00685188">
      <w:pPr>
        <w:spacing w:line="360" w:lineRule="auto"/>
        <w:jc w:val="both"/>
        <w:rPr>
          <w:rFonts w:ascii="Calibri" w:hAnsi="Calibri" w:cs="Calibri"/>
          <w:i/>
          <w:iCs/>
          <w:sz w:val="24"/>
          <w:szCs w:val="24"/>
        </w:rPr>
      </w:pPr>
      <w:r w:rsidRPr="005F24F0">
        <w:rPr>
          <w:rFonts w:ascii="Calibri" w:hAnsi="Calibri" w:cs="Calibri"/>
          <w:i/>
          <w:iCs/>
          <w:noProof/>
          <w:sz w:val="24"/>
          <w:szCs w:val="24"/>
        </w:rPr>
        <w:drawing>
          <wp:inline distT="0" distB="0" distL="0" distR="0" wp14:anchorId="6328F3B9" wp14:editId="6A83803A">
            <wp:extent cx="5579745" cy="2061845"/>
            <wp:effectExtent l="0" t="0" r="1905" b="0"/>
            <wp:docPr id="45244531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45311" name=""/>
                    <pic:cNvPicPr/>
                  </pic:nvPicPr>
                  <pic:blipFill>
                    <a:blip r:embed="rId7"/>
                    <a:stretch>
                      <a:fillRect/>
                    </a:stretch>
                  </pic:blipFill>
                  <pic:spPr>
                    <a:xfrm>
                      <a:off x="0" y="0"/>
                      <a:ext cx="5579745" cy="2061845"/>
                    </a:xfrm>
                    <a:prstGeom prst="rect">
                      <a:avLst/>
                    </a:prstGeom>
                  </pic:spPr>
                </pic:pic>
              </a:graphicData>
            </a:graphic>
          </wp:inline>
        </w:drawing>
      </w:r>
    </w:p>
    <w:p w14:paraId="617E11FE" w14:textId="1D6D6D75" w:rsidR="00685188" w:rsidRDefault="00002218" w:rsidP="00685188">
      <w:pPr>
        <w:spacing w:line="360" w:lineRule="auto"/>
        <w:jc w:val="both"/>
        <w:rPr>
          <w:rFonts w:ascii="Calibri" w:hAnsi="Calibri" w:cs="Calibri"/>
          <w:i/>
          <w:iCs/>
          <w:sz w:val="24"/>
          <w:szCs w:val="24"/>
        </w:rPr>
      </w:pPr>
      <w:hyperlink r:id="rId8" w:history="1">
        <w:r w:rsidRPr="00B048CE">
          <w:rPr>
            <w:rStyle w:val="Hyperlink"/>
            <w:rFonts w:ascii="Calibri" w:hAnsi="Calibri" w:cs="Calibri"/>
            <w:i/>
            <w:iCs/>
            <w:sz w:val="24"/>
            <w:szCs w:val="24"/>
          </w:rPr>
          <w:t>https://caen.ro/clase/caen-5630-baruri-si-alte-activitati-de-servire-a-bauturilor</w:t>
        </w:r>
      </w:hyperlink>
    </w:p>
    <w:p w14:paraId="607B0532" w14:textId="5CC308CA" w:rsidR="00002218" w:rsidRDefault="00002218" w:rsidP="00685188">
      <w:pPr>
        <w:spacing w:line="360" w:lineRule="auto"/>
        <w:jc w:val="both"/>
        <w:rPr>
          <w:rFonts w:ascii="Calibri" w:hAnsi="Calibri" w:cs="Calibri"/>
          <w:sz w:val="24"/>
          <w:szCs w:val="24"/>
        </w:rPr>
      </w:pPr>
      <w:proofErr w:type="spellStart"/>
      <w:r>
        <w:rPr>
          <w:rFonts w:ascii="Calibri" w:hAnsi="Calibri" w:cs="Calibri"/>
          <w:sz w:val="24"/>
          <w:szCs w:val="24"/>
        </w:rPr>
        <w:t>Amazoniq</w:t>
      </w:r>
      <w:proofErr w:type="spellEnd"/>
      <w:r>
        <w:rPr>
          <w:rFonts w:ascii="Calibri" w:hAnsi="Calibri" w:cs="Calibri"/>
          <w:sz w:val="24"/>
          <w:szCs w:val="24"/>
        </w:rPr>
        <w:t xml:space="preserve"> </w:t>
      </w:r>
      <w:proofErr w:type="spellStart"/>
      <w:r>
        <w:rPr>
          <w:rFonts w:ascii="Calibri" w:hAnsi="Calibri" w:cs="Calibri"/>
          <w:sz w:val="24"/>
          <w:szCs w:val="24"/>
        </w:rPr>
        <w:t>Coffee</w:t>
      </w:r>
      <w:proofErr w:type="spellEnd"/>
      <w:r>
        <w:rPr>
          <w:rFonts w:ascii="Calibri" w:hAnsi="Calibri" w:cs="Calibri"/>
          <w:sz w:val="24"/>
          <w:szCs w:val="24"/>
        </w:rPr>
        <w:t xml:space="preserve"> SRL este o societate în continuă dezvoltare, ce activează social și pe rețelele </w:t>
      </w:r>
      <w:proofErr w:type="spellStart"/>
      <w:r>
        <w:rPr>
          <w:rFonts w:ascii="Calibri" w:hAnsi="Calibri" w:cs="Calibri"/>
          <w:sz w:val="24"/>
          <w:szCs w:val="24"/>
        </w:rPr>
        <w:t>TikTok</w:t>
      </w:r>
      <w:proofErr w:type="spellEnd"/>
      <w:r>
        <w:rPr>
          <w:rFonts w:ascii="Calibri" w:hAnsi="Calibri" w:cs="Calibri"/>
          <w:sz w:val="24"/>
          <w:szCs w:val="24"/>
        </w:rPr>
        <w:t xml:space="preserve">, Facebook, </w:t>
      </w:r>
      <w:proofErr w:type="spellStart"/>
      <w:r>
        <w:rPr>
          <w:rFonts w:ascii="Calibri" w:hAnsi="Calibri" w:cs="Calibri"/>
          <w:sz w:val="24"/>
          <w:szCs w:val="24"/>
        </w:rPr>
        <w:t>Instagram</w:t>
      </w:r>
      <w:proofErr w:type="spellEnd"/>
      <w:r>
        <w:rPr>
          <w:rFonts w:ascii="Calibri" w:hAnsi="Calibri" w:cs="Calibri"/>
          <w:sz w:val="24"/>
          <w:szCs w:val="24"/>
        </w:rPr>
        <w:t xml:space="preserve">, interacționând cu audiența și </w:t>
      </w:r>
      <w:r w:rsidR="00D076B0">
        <w:rPr>
          <w:rFonts w:ascii="Calibri" w:hAnsi="Calibri" w:cs="Calibri"/>
          <w:sz w:val="24"/>
          <w:szCs w:val="24"/>
        </w:rPr>
        <w:t xml:space="preserve">participând la evenimente cu specific în industrie – </w:t>
      </w:r>
      <w:proofErr w:type="spellStart"/>
      <w:r w:rsidR="00D076B0">
        <w:rPr>
          <w:rFonts w:ascii="Calibri" w:hAnsi="Calibri" w:cs="Calibri"/>
          <w:sz w:val="24"/>
          <w:szCs w:val="24"/>
        </w:rPr>
        <w:t>Bucharest</w:t>
      </w:r>
      <w:proofErr w:type="spellEnd"/>
      <w:r w:rsidR="00D076B0">
        <w:rPr>
          <w:rFonts w:ascii="Calibri" w:hAnsi="Calibri" w:cs="Calibri"/>
          <w:sz w:val="24"/>
          <w:szCs w:val="24"/>
        </w:rPr>
        <w:t xml:space="preserve"> </w:t>
      </w:r>
      <w:proofErr w:type="spellStart"/>
      <w:r w:rsidR="00D076B0">
        <w:rPr>
          <w:rFonts w:ascii="Calibri" w:hAnsi="Calibri" w:cs="Calibri"/>
          <w:sz w:val="24"/>
          <w:szCs w:val="24"/>
        </w:rPr>
        <w:t>Coffee</w:t>
      </w:r>
      <w:proofErr w:type="spellEnd"/>
      <w:r w:rsidR="00D076B0">
        <w:rPr>
          <w:rFonts w:ascii="Calibri" w:hAnsi="Calibri" w:cs="Calibri"/>
          <w:sz w:val="24"/>
          <w:szCs w:val="24"/>
        </w:rPr>
        <w:t xml:space="preserve"> Festival 2023, Slow </w:t>
      </w:r>
      <w:proofErr w:type="spellStart"/>
      <w:r w:rsidR="00D076B0">
        <w:rPr>
          <w:rFonts w:ascii="Calibri" w:hAnsi="Calibri" w:cs="Calibri"/>
          <w:sz w:val="24"/>
          <w:szCs w:val="24"/>
        </w:rPr>
        <w:t>Brew</w:t>
      </w:r>
      <w:proofErr w:type="spellEnd"/>
      <w:r w:rsidR="00D076B0">
        <w:rPr>
          <w:rFonts w:ascii="Calibri" w:hAnsi="Calibri" w:cs="Calibri"/>
          <w:sz w:val="24"/>
          <w:szCs w:val="24"/>
        </w:rPr>
        <w:t xml:space="preserve"> Festival 2024.</w:t>
      </w:r>
    </w:p>
    <w:p w14:paraId="2B45FD2A" w14:textId="77777777" w:rsidR="00D076B0" w:rsidRDefault="00D076B0" w:rsidP="00685188">
      <w:pPr>
        <w:spacing w:line="360" w:lineRule="auto"/>
        <w:jc w:val="both"/>
        <w:rPr>
          <w:rFonts w:ascii="Calibri" w:hAnsi="Calibri" w:cs="Calibri"/>
          <w:sz w:val="24"/>
          <w:szCs w:val="24"/>
        </w:rPr>
      </w:pPr>
    </w:p>
    <w:p w14:paraId="2E62A7BC" w14:textId="008CCB89" w:rsidR="00D076B0" w:rsidRDefault="00D076B0" w:rsidP="00685188">
      <w:pPr>
        <w:spacing w:line="360" w:lineRule="auto"/>
        <w:jc w:val="both"/>
        <w:rPr>
          <w:rFonts w:ascii="Calibri" w:hAnsi="Calibri" w:cs="Calibri"/>
          <w:sz w:val="24"/>
          <w:szCs w:val="24"/>
        </w:rPr>
      </w:pPr>
      <w:r>
        <w:rPr>
          <w:rFonts w:ascii="Calibri" w:hAnsi="Calibri" w:cs="Calibri"/>
          <w:sz w:val="24"/>
          <w:szCs w:val="24"/>
        </w:rPr>
        <w:t>Indicatorii economici</w:t>
      </w:r>
    </w:p>
    <w:p w14:paraId="43568A46" w14:textId="580473CC" w:rsidR="00BD78A2" w:rsidRDefault="00BD78A2" w:rsidP="00685188">
      <w:pPr>
        <w:spacing w:line="360" w:lineRule="auto"/>
        <w:jc w:val="both"/>
        <w:rPr>
          <w:rFonts w:ascii="Calibri" w:hAnsi="Calibri" w:cs="Calibri"/>
          <w:sz w:val="24"/>
          <w:szCs w:val="24"/>
        </w:rPr>
      </w:pPr>
      <w:proofErr w:type="spellStart"/>
      <w:r>
        <w:rPr>
          <w:rFonts w:ascii="Calibri" w:hAnsi="Calibri" w:cs="Calibri"/>
          <w:sz w:val="24"/>
          <w:szCs w:val="24"/>
        </w:rPr>
        <w:t>Amazoniq</w:t>
      </w:r>
      <w:proofErr w:type="spellEnd"/>
      <w:r>
        <w:rPr>
          <w:rFonts w:ascii="Calibri" w:hAnsi="Calibri" w:cs="Calibri"/>
          <w:sz w:val="24"/>
          <w:szCs w:val="24"/>
        </w:rPr>
        <w:t xml:space="preserve"> </w:t>
      </w:r>
      <w:proofErr w:type="spellStart"/>
      <w:r>
        <w:rPr>
          <w:rFonts w:ascii="Calibri" w:hAnsi="Calibri" w:cs="Calibri"/>
          <w:sz w:val="24"/>
          <w:szCs w:val="24"/>
        </w:rPr>
        <w:t>Coffee</w:t>
      </w:r>
      <w:proofErr w:type="spellEnd"/>
      <w:r>
        <w:rPr>
          <w:rFonts w:ascii="Calibri" w:hAnsi="Calibri" w:cs="Calibri"/>
          <w:sz w:val="24"/>
          <w:szCs w:val="24"/>
        </w:rPr>
        <w:t xml:space="preserve"> își derulează activitatea în continuare cu orientare către creștere. După deschiderea </w:t>
      </w:r>
      <w:r w:rsidR="009768B0">
        <w:rPr>
          <w:rFonts w:ascii="Calibri" w:hAnsi="Calibri" w:cs="Calibri"/>
          <w:sz w:val="24"/>
          <w:szCs w:val="24"/>
        </w:rPr>
        <w:t xml:space="preserve">locației secundare în </w:t>
      </w:r>
      <w:proofErr w:type="spellStart"/>
      <w:r w:rsidR="009768B0">
        <w:rPr>
          <w:rFonts w:ascii="Calibri" w:hAnsi="Calibri" w:cs="Calibri"/>
          <w:sz w:val="24"/>
          <w:szCs w:val="24"/>
        </w:rPr>
        <w:t>feburarie</w:t>
      </w:r>
      <w:proofErr w:type="spellEnd"/>
      <w:r w:rsidR="009768B0">
        <w:rPr>
          <w:rFonts w:ascii="Calibri" w:hAnsi="Calibri" w:cs="Calibri"/>
          <w:sz w:val="24"/>
          <w:szCs w:val="24"/>
        </w:rPr>
        <w:t xml:space="preserve"> 2024, Maria Chițu, </w:t>
      </w:r>
      <w:proofErr w:type="spellStart"/>
      <w:r w:rsidR="009768B0">
        <w:rPr>
          <w:rFonts w:ascii="Calibri" w:hAnsi="Calibri" w:cs="Calibri"/>
          <w:sz w:val="24"/>
          <w:szCs w:val="24"/>
        </w:rPr>
        <w:t>co-owner</w:t>
      </w:r>
      <w:proofErr w:type="spellEnd"/>
      <w:r w:rsidR="009768B0">
        <w:rPr>
          <w:rFonts w:ascii="Calibri" w:hAnsi="Calibri" w:cs="Calibri"/>
          <w:sz w:val="24"/>
          <w:szCs w:val="24"/>
        </w:rPr>
        <w:t xml:space="preserve"> și coordonator al afacerii, a pus în practică extinderea spațiului din sediul de debut și a finalizat proiectul în decembrie 2024. Acest lucru a dus la creșterea vânzărilor cu 30%, remediind dificultățile cauzate de sezonul rece.</w:t>
      </w:r>
    </w:p>
    <w:p w14:paraId="2CC0A1C7" w14:textId="1B199491" w:rsidR="009768B0" w:rsidRDefault="009768B0" w:rsidP="00685188">
      <w:pPr>
        <w:spacing w:line="360" w:lineRule="auto"/>
        <w:jc w:val="both"/>
        <w:rPr>
          <w:rFonts w:ascii="Calibri" w:hAnsi="Calibri" w:cs="Calibri"/>
          <w:sz w:val="24"/>
          <w:szCs w:val="24"/>
          <w:lang w:val="en-US"/>
        </w:rPr>
      </w:pPr>
      <w:r>
        <w:rPr>
          <w:rFonts w:ascii="Calibri" w:hAnsi="Calibri" w:cs="Calibri"/>
          <w:sz w:val="24"/>
          <w:szCs w:val="24"/>
        </w:rPr>
        <w:t>Activitatea economică poate fi urmărită prin datele furnizate pe „listafirme.ro</w:t>
      </w:r>
      <w:r>
        <w:rPr>
          <w:rFonts w:ascii="Calibri" w:hAnsi="Calibri" w:cs="Calibri"/>
          <w:sz w:val="24"/>
          <w:szCs w:val="24"/>
          <w:lang w:val="en-US"/>
        </w:rPr>
        <w:t>”</w:t>
      </w:r>
    </w:p>
    <w:p w14:paraId="2B66AFA1" w14:textId="74113BB3" w:rsidR="00EF515C" w:rsidRDefault="00EF515C" w:rsidP="00685188">
      <w:pPr>
        <w:spacing w:line="360" w:lineRule="auto"/>
        <w:jc w:val="both"/>
        <w:rPr>
          <w:rFonts w:ascii="Calibri" w:hAnsi="Calibri" w:cs="Calibri"/>
          <w:sz w:val="24"/>
          <w:szCs w:val="24"/>
          <w:lang w:val="en-AI"/>
        </w:rPr>
      </w:pPr>
      <w:r w:rsidRPr="00EF515C">
        <w:rPr>
          <w:rFonts w:ascii="Calibri" w:hAnsi="Calibri" w:cs="Calibri"/>
          <w:noProof/>
          <w:sz w:val="24"/>
          <w:szCs w:val="24"/>
          <w:lang w:val="en-AI"/>
        </w:rPr>
        <w:lastRenderedPageBreak/>
        <w:drawing>
          <wp:inline distT="0" distB="0" distL="0" distR="0" wp14:anchorId="542C3890" wp14:editId="5E754985">
            <wp:extent cx="6019475" cy="2557952"/>
            <wp:effectExtent l="0" t="0" r="635" b="0"/>
            <wp:docPr id="210015489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154893" name=""/>
                    <pic:cNvPicPr/>
                  </pic:nvPicPr>
                  <pic:blipFill>
                    <a:blip r:embed="rId9"/>
                    <a:stretch>
                      <a:fillRect/>
                    </a:stretch>
                  </pic:blipFill>
                  <pic:spPr>
                    <a:xfrm>
                      <a:off x="0" y="0"/>
                      <a:ext cx="6039333" cy="2566391"/>
                    </a:xfrm>
                    <a:prstGeom prst="rect">
                      <a:avLst/>
                    </a:prstGeom>
                  </pic:spPr>
                </pic:pic>
              </a:graphicData>
            </a:graphic>
          </wp:inline>
        </w:drawing>
      </w:r>
    </w:p>
    <w:p w14:paraId="2615C0EC" w14:textId="76908E60" w:rsidR="00EF515C" w:rsidRDefault="00E526F7" w:rsidP="00685188">
      <w:pPr>
        <w:spacing w:line="360" w:lineRule="auto"/>
        <w:jc w:val="both"/>
        <w:rPr>
          <w:rFonts w:ascii="Calibri" w:hAnsi="Calibri" w:cs="Calibri"/>
          <w:sz w:val="24"/>
          <w:szCs w:val="24"/>
        </w:rPr>
      </w:pPr>
      <w:proofErr w:type="spellStart"/>
      <w:r>
        <w:rPr>
          <w:rFonts w:ascii="Calibri" w:hAnsi="Calibri" w:cs="Calibri"/>
          <w:sz w:val="24"/>
          <w:szCs w:val="24"/>
          <w:lang w:val="en-AI"/>
        </w:rPr>
        <w:t>Organigrama</w:t>
      </w:r>
      <w:proofErr w:type="spellEnd"/>
      <w:r>
        <w:rPr>
          <w:rFonts w:ascii="Calibri" w:hAnsi="Calibri" w:cs="Calibri"/>
          <w:sz w:val="24"/>
          <w:szCs w:val="24"/>
          <w:lang w:val="en-AI"/>
        </w:rPr>
        <w:t xml:space="preserve"> </w:t>
      </w:r>
      <w:proofErr w:type="spellStart"/>
      <w:r>
        <w:rPr>
          <w:rFonts w:ascii="Calibri" w:hAnsi="Calibri" w:cs="Calibri"/>
          <w:sz w:val="24"/>
          <w:szCs w:val="24"/>
          <w:lang w:val="en-AI"/>
        </w:rPr>
        <w:t>Societ</w:t>
      </w:r>
      <w:r>
        <w:rPr>
          <w:rFonts w:ascii="Calibri" w:hAnsi="Calibri" w:cs="Calibri"/>
          <w:sz w:val="24"/>
          <w:szCs w:val="24"/>
        </w:rPr>
        <w:t>ății</w:t>
      </w:r>
      <w:proofErr w:type="spellEnd"/>
    </w:p>
    <w:p w14:paraId="4DB3D9BF" w14:textId="77777777" w:rsidR="005F24F0" w:rsidRDefault="005F24F0" w:rsidP="00685188">
      <w:pPr>
        <w:spacing w:line="360" w:lineRule="auto"/>
        <w:jc w:val="both"/>
        <w:rPr>
          <w:rFonts w:ascii="Calibri" w:hAnsi="Calibri" w:cs="Calibri"/>
          <w:sz w:val="24"/>
          <w:szCs w:val="24"/>
        </w:rPr>
      </w:pPr>
    </w:p>
    <w:p w14:paraId="52AEEB6C" w14:textId="77777777" w:rsidR="005F24F0" w:rsidRDefault="005F24F0" w:rsidP="00685188">
      <w:pPr>
        <w:spacing w:line="360" w:lineRule="auto"/>
        <w:jc w:val="both"/>
        <w:rPr>
          <w:rFonts w:ascii="Calibri" w:hAnsi="Calibri" w:cs="Calibri"/>
          <w:sz w:val="24"/>
          <w:szCs w:val="24"/>
        </w:rPr>
      </w:pPr>
    </w:p>
    <w:p w14:paraId="07DAC863" w14:textId="6041281B" w:rsidR="00E526F7" w:rsidRDefault="00E526F7" w:rsidP="00685188">
      <w:pPr>
        <w:spacing w:line="360" w:lineRule="auto"/>
        <w:jc w:val="both"/>
        <w:rPr>
          <w:rFonts w:ascii="Calibri" w:hAnsi="Calibri" w:cs="Calibri"/>
          <w:sz w:val="24"/>
          <w:szCs w:val="24"/>
        </w:rPr>
      </w:pPr>
      <w:r>
        <w:rPr>
          <w:rFonts w:ascii="Calibri" w:hAnsi="Calibri" w:cs="Calibri"/>
          <w:noProof/>
          <w:sz w:val="24"/>
          <w:szCs w:val="24"/>
        </w:rPr>
        <w:drawing>
          <wp:inline distT="0" distB="0" distL="0" distR="0" wp14:anchorId="3EAC8CAB" wp14:editId="050290CA">
            <wp:extent cx="5918400" cy="3200400"/>
            <wp:effectExtent l="38100" t="0" r="101600" b="0"/>
            <wp:docPr id="325573428" name="Nomogramă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82EDF71" w14:textId="77777777" w:rsidR="001B6378" w:rsidRDefault="001B6378" w:rsidP="00685188">
      <w:pPr>
        <w:spacing w:line="360" w:lineRule="auto"/>
        <w:jc w:val="both"/>
        <w:rPr>
          <w:rFonts w:ascii="Calibri" w:hAnsi="Calibri" w:cs="Calibri"/>
          <w:sz w:val="24"/>
          <w:szCs w:val="24"/>
        </w:rPr>
      </w:pPr>
    </w:p>
    <w:p w14:paraId="163F2A8C" w14:textId="77777777" w:rsidR="001B6378" w:rsidRDefault="001B6378" w:rsidP="00685188">
      <w:pPr>
        <w:spacing w:line="360" w:lineRule="auto"/>
        <w:jc w:val="both"/>
        <w:rPr>
          <w:rFonts w:ascii="Calibri" w:hAnsi="Calibri" w:cs="Calibri"/>
          <w:sz w:val="24"/>
          <w:szCs w:val="24"/>
        </w:rPr>
      </w:pPr>
    </w:p>
    <w:p w14:paraId="64CCB009" w14:textId="77777777" w:rsidR="001B6378" w:rsidRDefault="001B6378" w:rsidP="00685188">
      <w:pPr>
        <w:spacing w:line="360" w:lineRule="auto"/>
        <w:jc w:val="both"/>
        <w:rPr>
          <w:rFonts w:ascii="Calibri" w:hAnsi="Calibri" w:cs="Calibri"/>
          <w:sz w:val="24"/>
          <w:szCs w:val="24"/>
        </w:rPr>
      </w:pPr>
    </w:p>
    <w:p w14:paraId="1EBF2BD8" w14:textId="77777777" w:rsidR="001B6378" w:rsidRDefault="001B6378" w:rsidP="00685188">
      <w:pPr>
        <w:spacing w:line="360" w:lineRule="auto"/>
        <w:jc w:val="both"/>
        <w:rPr>
          <w:rFonts w:ascii="Calibri" w:hAnsi="Calibri" w:cs="Calibri"/>
          <w:sz w:val="24"/>
          <w:szCs w:val="24"/>
        </w:rPr>
      </w:pPr>
    </w:p>
    <w:p w14:paraId="2C7F14B4" w14:textId="3104C939" w:rsidR="001B6378" w:rsidRDefault="001B6378" w:rsidP="00685188">
      <w:pPr>
        <w:spacing w:line="360" w:lineRule="auto"/>
        <w:jc w:val="both"/>
        <w:rPr>
          <w:rFonts w:ascii="Calibri" w:hAnsi="Calibri" w:cs="Calibri"/>
          <w:sz w:val="24"/>
          <w:szCs w:val="24"/>
        </w:rPr>
      </w:pPr>
      <w:r>
        <w:rPr>
          <w:rFonts w:ascii="Calibri" w:hAnsi="Calibri" w:cs="Calibri"/>
          <w:sz w:val="24"/>
          <w:szCs w:val="24"/>
        </w:rPr>
        <w:lastRenderedPageBreak/>
        <w:t>Studiul sistemului de conducere</w:t>
      </w:r>
    </w:p>
    <w:p w14:paraId="20A5C99A" w14:textId="77777777" w:rsidR="001B6378" w:rsidRDefault="001B6378" w:rsidP="00685188">
      <w:pPr>
        <w:spacing w:line="360" w:lineRule="auto"/>
        <w:jc w:val="both"/>
        <w:rPr>
          <w:rFonts w:ascii="Calibri" w:hAnsi="Calibri" w:cs="Calibri"/>
          <w:sz w:val="24"/>
          <w:szCs w:val="24"/>
        </w:rPr>
      </w:pPr>
    </w:p>
    <w:p w14:paraId="47FC1CF6" w14:textId="31E3090D" w:rsidR="001B6378" w:rsidRDefault="001B6378" w:rsidP="00685188">
      <w:pPr>
        <w:spacing w:line="360" w:lineRule="auto"/>
        <w:jc w:val="both"/>
        <w:rPr>
          <w:rFonts w:ascii="Calibri" w:hAnsi="Calibri" w:cs="Calibri"/>
          <w:sz w:val="24"/>
          <w:szCs w:val="24"/>
        </w:rPr>
      </w:pPr>
      <w:r>
        <w:rPr>
          <w:rFonts w:ascii="Calibri" w:hAnsi="Calibri" w:cs="Calibri"/>
          <w:sz w:val="24"/>
          <w:szCs w:val="24"/>
        </w:rPr>
        <w:t>Într-o cafenea cu 5 angajați, sistemul de conducere este simplu, concis și clar</w:t>
      </w:r>
      <w:r w:rsidR="009A0C06">
        <w:rPr>
          <w:rFonts w:ascii="Calibri" w:hAnsi="Calibri" w:cs="Calibri"/>
          <w:sz w:val="24"/>
          <w:szCs w:val="24"/>
        </w:rPr>
        <w:t>. Administratorul firmei preia responsabilitățile de management pe toate departamentele compatibile cu domeniul de activare al firmei.</w:t>
      </w:r>
    </w:p>
    <w:p w14:paraId="118890C3" w14:textId="2EE7B5A7" w:rsidR="001B6378" w:rsidRDefault="001B6378" w:rsidP="00685188">
      <w:pPr>
        <w:spacing w:line="360" w:lineRule="auto"/>
        <w:jc w:val="both"/>
        <w:rPr>
          <w:rFonts w:ascii="Calibri" w:hAnsi="Calibri" w:cs="Calibri"/>
          <w:sz w:val="24"/>
          <w:szCs w:val="24"/>
        </w:rPr>
      </w:pPr>
      <w:r>
        <w:rPr>
          <w:rFonts w:ascii="Calibri" w:hAnsi="Calibri" w:cs="Calibri"/>
          <w:sz w:val="24"/>
          <w:szCs w:val="24"/>
        </w:rPr>
        <w:t>Acesta arată astfel</w:t>
      </w:r>
      <w:r>
        <w:rPr>
          <w:rFonts w:ascii="Calibri" w:hAnsi="Calibri" w:cs="Calibri"/>
          <w:sz w:val="24"/>
          <w:szCs w:val="24"/>
          <w:lang w:val="en-AI"/>
        </w:rPr>
        <w:t>:</w:t>
      </w:r>
    </w:p>
    <w:p w14:paraId="6189C1FD" w14:textId="7182F762" w:rsidR="0017488F" w:rsidRDefault="0017488F" w:rsidP="00685188">
      <w:pPr>
        <w:spacing w:line="360" w:lineRule="auto"/>
        <w:jc w:val="both"/>
        <w:rPr>
          <w:rFonts w:ascii="Calibri" w:hAnsi="Calibri" w:cs="Calibri"/>
          <w:sz w:val="24"/>
          <w:szCs w:val="24"/>
        </w:rPr>
      </w:pPr>
      <w:r>
        <w:rPr>
          <w:rFonts w:ascii="Calibri" w:hAnsi="Calibri" w:cs="Calibri"/>
          <w:sz w:val="24"/>
          <w:szCs w:val="24"/>
        </w:rPr>
        <w:t>Administratorul firmei, persoana ce deține și administrează firma</w:t>
      </w:r>
    </w:p>
    <w:p w14:paraId="67C4FAB7" w14:textId="78B2C11C" w:rsidR="0017488F" w:rsidRPr="0017488F" w:rsidRDefault="0017488F" w:rsidP="0017488F">
      <w:pPr>
        <w:pStyle w:val="Listparagraf"/>
        <w:numPr>
          <w:ilvl w:val="0"/>
          <w:numId w:val="2"/>
        </w:numPr>
        <w:spacing w:line="360" w:lineRule="auto"/>
        <w:jc w:val="both"/>
        <w:rPr>
          <w:rFonts w:ascii="Calibri" w:hAnsi="Calibri" w:cs="Calibri"/>
          <w:sz w:val="24"/>
          <w:szCs w:val="24"/>
        </w:rPr>
      </w:pPr>
      <w:r w:rsidRPr="0017488F">
        <w:rPr>
          <w:rFonts w:ascii="Calibri" w:hAnsi="Calibri" w:cs="Calibri"/>
          <w:sz w:val="24"/>
          <w:szCs w:val="24"/>
        </w:rPr>
        <w:t>Gestionează bugetul</w:t>
      </w:r>
    </w:p>
    <w:p w14:paraId="379D3EA5" w14:textId="109B6FA3" w:rsidR="0017488F" w:rsidRPr="0017488F" w:rsidRDefault="0017488F" w:rsidP="0017488F">
      <w:pPr>
        <w:pStyle w:val="Listparagraf"/>
        <w:numPr>
          <w:ilvl w:val="0"/>
          <w:numId w:val="2"/>
        </w:numPr>
        <w:spacing w:line="360" w:lineRule="auto"/>
        <w:jc w:val="both"/>
        <w:rPr>
          <w:rFonts w:ascii="Calibri" w:hAnsi="Calibri" w:cs="Calibri"/>
          <w:sz w:val="24"/>
          <w:szCs w:val="24"/>
        </w:rPr>
      </w:pPr>
      <w:r w:rsidRPr="0017488F">
        <w:rPr>
          <w:rFonts w:ascii="Calibri" w:hAnsi="Calibri" w:cs="Calibri"/>
          <w:sz w:val="24"/>
          <w:szCs w:val="24"/>
        </w:rPr>
        <w:t>Analizează și evaluează performanța angajaților</w:t>
      </w:r>
    </w:p>
    <w:p w14:paraId="3041D4CD" w14:textId="43BD7C0D" w:rsidR="0017488F" w:rsidRPr="0017488F" w:rsidRDefault="0017488F" w:rsidP="0017488F">
      <w:pPr>
        <w:pStyle w:val="Listparagraf"/>
        <w:numPr>
          <w:ilvl w:val="0"/>
          <w:numId w:val="2"/>
        </w:numPr>
        <w:spacing w:line="360" w:lineRule="auto"/>
        <w:jc w:val="both"/>
        <w:rPr>
          <w:rFonts w:ascii="Calibri" w:hAnsi="Calibri" w:cs="Calibri"/>
          <w:sz w:val="24"/>
          <w:szCs w:val="24"/>
        </w:rPr>
      </w:pPr>
      <w:r w:rsidRPr="0017488F">
        <w:rPr>
          <w:rFonts w:ascii="Calibri" w:hAnsi="Calibri" w:cs="Calibri"/>
          <w:sz w:val="24"/>
          <w:szCs w:val="24"/>
        </w:rPr>
        <w:t>Asigură calitatea</w:t>
      </w:r>
    </w:p>
    <w:p w14:paraId="3C30A60F" w14:textId="0CFA0894" w:rsidR="0017488F" w:rsidRPr="0017488F" w:rsidRDefault="0017488F" w:rsidP="0017488F">
      <w:pPr>
        <w:pStyle w:val="Listparagraf"/>
        <w:numPr>
          <w:ilvl w:val="0"/>
          <w:numId w:val="2"/>
        </w:numPr>
        <w:spacing w:line="360" w:lineRule="auto"/>
        <w:jc w:val="both"/>
        <w:rPr>
          <w:rFonts w:ascii="Calibri" w:hAnsi="Calibri" w:cs="Calibri"/>
          <w:sz w:val="24"/>
          <w:szCs w:val="24"/>
        </w:rPr>
      </w:pPr>
      <w:r w:rsidRPr="0017488F">
        <w:rPr>
          <w:rFonts w:ascii="Calibri" w:hAnsi="Calibri" w:cs="Calibri"/>
          <w:sz w:val="24"/>
          <w:szCs w:val="24"/>
        </w:rPr>
        <w:t>Se ocupă de stabilirea căilor de sporire a vânzărilor/fideliza clienții</w:t>
      </w:r>
    </w:p>
    <w:p w14:paraId="679BFBF3" w14:textId="1DD0A845" w:rsidR="0017488F" w:rsidRPr="0017488F" w:rsidRDefault="0017488F" w:rsidP="0017488F">
      <w:pPr>
        <w:pStyle w:val="Listparagraf"/>
        <w:numPr>
          <w:ilvl w:val="0"/>
          <w:numId w:val="2"/>
        </w:numPr>
        <w:spacing w:line="360" w:lineRule="auto"/>
        <w:jc w:val="both"/>
        <w:rPr>
          <w:rFonts w:ascii="Calibri" w:hAnsi="Calibri" w:cs="Calibri"/>
          <w:sz w:val="24"/>
          <w:szCs w:val="24"/>
        </w:rPr>
      </w:pPr>
      <w:r w:rsidRPr="0017488F">
        <w:rPr>
          <w:rFonts w:ascii="Calibri" w:hAnsi="Calibri" w:cs="Calibri"/>
          <w:sz w:val="24"/>
          <w:szCs w:val="24"/>
        </w:rPr>
        <w:t>Ia decizii strategice (furnizori, servicii, prețuri, materie primă, echipamente)</w:t>
      </w:r>
    </w:p>
    <w:p w14:paraId="2F759B04" w14:textId="0A4A6069" w:rsidR="0017488F" w:rsidRDefault="0017488F" w:rsidP="0017488F">
      <w:pPr>
        <w:pStyle w:val="Listparagraf"/>
        <w:numPr>
          <w:ilvl w:val="0"/>
          <w:numId w:val="2"/>
        </w:numPr>
        <w:spacing w:line="360" w:lineRule="auto"/>
        <w:jc w:val="both"/>
        <w:rPr>
          <w:rFonts w:ascii="Calibri" w:hAnsi="Calibri" w:cs="Calibri"/>
          <w:sz w:val="24"/>
          <w:szCs w:val="24"/>
        </w:rPr>
      </w:pPr>
      <w:r w:rsidRPr="0017488F">
        <w:rPr>
          <w:rFonts w:ascii="Calibri" w:hAnsi="Calibri" w:cs="Calibri"/>
          <w:sz w:val="24"/>
          <w:szCs w:val="24"/>
        </w:rPr>
        <w:t>Organizează programul de lucru</w:t>
      </w:r>
    </w:p>
    <w:p w14:paraId="6A43094E" w14:textId="77777777" w:rsidR="0017488F" w:rsidRDefault="0017488F" w:rsidP="0017488F">
      <w:pPr>
        <w:spacing w:line="360" w:lineRule="auto"/>
        <w:jc w:val="both"/>
        <w:rPr>
          <w:rFonts w:ascii="Calibri" w:hAnsi="Calibri" w:cs="Calibri"/>
          <w:sz w:val="24"/>
          <w:szCs w:val="24"/>
        </w:rPr>
      </w:pPr>
    </w:p>
    <w:p w14:paraId="59F84C08" w14:textId="6F347AC0" w:rsidR="0017488F" w:rsidRDefault="009A0C06" w:rsidP="0017488F">
      <w:pPr>
        <w:spacing w:line="360" w:lineRule="auto"/>
        <w:jc w:val="both"/>
        <w:rPr>
          <w:rFonts w:ascii="Calibri" w:hAnsi="Calibri" w:cs="Calibri"/>
          <w:sz w:val="24"/>
          <w:szCs w:val="24"/>
        </w:rPr>
      </w:pPr>
      <w:r>
        <w:rPr>
          <w:rFonts w:ascii="Calibri" w:hAnsi="Calibri" w:cs="Calibri"/>
          <w:sz w:val="24"/>
          <w:szCs w:val="24"/>
        </w:rPr>
        <w:t>Studiul sistemului condus</w:t>
      </w:r>
    </w:p>
    <w:p w14:paraId="3E9FF775" w14:textId="77777777" w:rsidR="009A0C06" w:rsidRDefault="009A0C06" w:rsidP="0017488F">
      <w:pPr>
        <w:spacing w:line="360" w:lineRule="auto"/>
        <w:jc w:val="both"/>
        <w:rPr>
          <w:rFonts w:ascii="Calibri" w:hAnsi="Calibri" w:cs="Calibri"/>
          <w:sz w:val="24"/>
          <w:szCs w:val="24"/>
        </w:rPr>
      </w:pPr>
    </w:p>
    <w:p w14:paraId="619481D6" w14:textId="29127A25" w:rsidR="009A0C06" w:rsidRDefault="009A0C06" w:rsidP="009A0C06">
      <w:pPr>
        <w:spacing w:line="360" w:lineRule="auto"/>
        <w:jc w:val="both"/>
        <w:rPr>
          <w:rFonts w:ascii="Calibri" w:hAnsi="Calibri" w:cs="Calibri"/>
          <w:sz w:val="24"/>
          <w:szCs w:val="24"/>
        </w:rPr>
      </w:pPr>
      <w:r>
        <w:rPr>
          <w:rFonts w:ascii="Calibri" w:hAnsi="Calibri" w:cs="Calibri"/>
          <w:sz w:val="24"/>
          <w:szCs w:val="24"/>
        </w:rPr>
        <w:t xml:space="preserve"> De regulă, sarcinile suportate de fiecare angajat al firmei sunt în număr mare și necesită un nivel ridicat al responsabilității și al atenției la detaliu.</w:t>
      </w:r>
    </w:p>
    <w:p w14:paraId="223B8CC7" w14:textId="77777777" w:rsidR="009A0C06" w:rsidRDefault="009A0C06" w:rsidP="0017488F">
      <w:pPr>
        <w:spacing w:line="360" w:lineRule="auto"/>
        <w:jc w:val="both"/>
        <w:rPr>
          <w:rFonts w:ascii="Calibri" w:hAnsi="Calibri" w:cs="Calibri"/>
          <w:sz w:val="24"/>
          <w:szCs w:val="24"/>
        </w:rPr>
      </w:pPr>
    </w:p>
    <w:p w14:paraId="05502E65" w14:textId="4CFC81BA" w:rsidR="009A0C06" w:rsidRDefault="009A0C06" w:rsidP="0017488F">
      <w:pPr>
        <w:spacing w:line="360" w:lineRule="auto"/>
        <w:jc w:val="both"/>
        <w:rPr>
          <w:rFonts w:ascii="Calibri" w:hAnsi="Calibri" w:cs="Calibri"/>
          <w:sz w:val="24"/>
          <w:szCs w:val="24"/>
        </w:rPr>
      </w:pPr>
      <w:r>
        <w:rPr>
          <w:rFonts w:ascii="Calibri" w:hAnsi="Calibri" w:cs="Calibri"/>
          <w:sz w:val="24"/>
          <w:szCs w:val="24"/>
        </w:rPr>
        <w:t>Contabilul</w:t>
      </w:r>
    </w:p>
    <w:p w14:paraId="691E4511" w14:textId="77777777" w:rsidR="00157969" w:rsidRDefault="00157969" w:rsidP="0017488F">
      <w:pPr>
        <w:spacing w:line="360" w:lineRule="auto"/>
        <w:jc w:val="both"/>
        <w:rPr>
          <w:rFonts w:ascii="Calibri" w:hAnsi="Calibri" w:cs="Calibri"/>
          <w:sz w:val="24"/>
          <w:szCs w:val="24"/>
        </w:rPr>
      </w:pPr>
    </w:p>
    <w:p w14:paraId="213807AE" w14:textId="5F8B1121" w:rsidR="009A0C06" w:rsidRPr="009A0C06" w:rsidRDefault="009A0C06" w:rsidP="009A0C06">
      <w:pPr>
        <w:pStyle w:val="Listparagraf"/>
        <w:numPr>
          <w:ilvl w:val="0"/>
          <w:numId w:val="3"/>
        </w:numPr>
        <w:spacing w:line="360" w:lineRule="auto"/>
        <w:jc w:val="both"/>
        <w:rPr>
          <w:rFonts w:ascii="Calibri" w:hAnsi="Calibri" w:cs="Calibri"/>
          <w:sz w:val="24"/>
          <w:szCs w:val="24"/>
        </w:rPr>
      </w:pPr>
      <w:r w:rsidRPr="009A0C06">
        <w:rPr>
          <w:rFonts w:ascii="Calibri" w:hAnsi="Calibri" w:cs="Calibri"/>
          <w:sz w:val="24"/>
          <w:szCs w:val="24"/>
        </w:rPr>
        <w:t>Gestionează evidența cheltuielilor</w:t>
      </w:r>
    </w:p>
    <w:p w14:paraId="731B3357" w14:textId="4831AF87" w:rsidR="009A0C06" w:rsidRPr="009A0C06" w:rsidRDefault="009A0C06" w:rsidP="009A0C06">
      <w:pPr>
        <w:pStyle w:val="Listparagraf"/>
        <w:numPr>
          <w:ilvl w:val="0"/>
          <w:numId w:val="3"/>
        </w:numPr>
        <w:spacing w:line="360" w:lineRule="auto"/>
        <w:jc w:val="both"/>
        <w:rPr>
          <w:rFonts w:ascii="Calibri" w:hAnsi="Calibri" w:cs="Calibri"/>
          <w:sz w:val="24"/>
          <w:szCs w:val="24"/>
        </w:rPr>
      </w:pPr>
      <w:r w:rsidRPr="009A0C06">
        <w:rPr>
          <w:rFonts w:ascii="Calibri" w:hAnsi="Calibri" w:cs="Calibri"/>
          <w:sz w:val="24"/>
          <w:szCs w:val="24"/>
        </w:rPr>
        <w:t>Gestionează evidența documentelor oficiale</w:t>
      </w:r>
    </w:p>
    <w:p w14:paraId="3B3C2E0A" w14:textId="5248AC0F" w:rsidR="009A0C06" w:rsidRPr="009A0C06" w:rsidRDefault="009A0C06" w:rsidP="009A0C06">
      <w:pPr>
        <w:pStyle w:val="Listparagraf"/>
        <w:numPr>
          <w:ilvl w:val="0"/>
          <w:numId w:val="3"/>
        </w:numPr>
        <w:spacing w:line="360" w:lineRule="auto"/>
        <w:jc w:val="both"/>
        <w:rPr>
          <w:rFonts w:ascii="Calibri" w:hAnsi="Calibri" w:cs="Calibri"/>
          <w:sz w:val="24"/>
          <w:szCs w:val="24"/>
        </w:rPr>
      </w:pPr>
      <w:r w:rsidRPr="009A0C06">
        <w:rPr>
          <w:rFonts w:ascii="Calibri" w:hAnsi="Calibri" w:cs="Calibri"/>
          <w:sz w:val="24"/>
          <w:szCs w:val="24"/>
        </w:rPr>
        <w:t>Gestionează evidența prestării serviciilor, livrărilor, facturilor, declarațiilor de conformitate</w:t>
      </w:r>
    </w:p>
    <w:p w14:paraId="4634E872" w14:textId="1F68D541" w:rsidR="009A0C06" w:rsidRDefault="009A0C06" w:rsidP="009A0C06">
      <w:pPr>
        <w:pStyle w:val="Listparagraf"/>
        <w:numPr>
          <w:ilvl w:val="0"/>
          <w:numId w:val="3"/>
        </w:numPr>
        <w:spacing w:line="360" w:lineRule="auto"/>
        <w:jc w:val="both"/>
        <w:rPr>
          <w:rFonts w:ascii="Calibri" w:hAnsi="Calibri" w:cs="Calibri"/>
          <w:sz w:val="24"/>
          <w:szCs w:val="24"/>
        </w:rPr>
      </w:pPr>
      <w:r w:rsidRPr="009A0C06">
        <w:rPr>
          <w:rFonts w:ascii="Calibri" w:hAnsi="Calibri" w:cs="Calibri"/>
          <w:sz w:val="24"/>
          <w:szCs w:val="24"/>
        </w:rPr>
        <w:t>Furnizează date financiare</w:t>
      </w:r>
    </w:p>
    <w:p w14:paraId="59EAF4A3" w14:textId="77777777" w:rsidR="009A0C06" w:rsidRDefault="009A0C06" w:rsidP="009A0C06">
      <w:pPr>
        <w:spacing w:line="360" w:lineRule="auto"/>
        <w:jc w:val="both"/>
        <w:rPr>
          <w:rFonts w:ascii="Calibri" w:hAnsi="Calibri" w:cs="Calibri"/>
          <w:sz w:val="24"/>
          <w:szCs w:val="24"/>
        </w:rPr>
      </w:pPr>
    </w:p>
    <w:p w14:paraId="3B48EA99" w14:textId="77777777" w:rsidR="00157969" w:rsidRDefault="00157969" w:rsidP="009A0C06">
      <w:pPr>
        <w:spacing w:line="360" w:lineRule="auto"/>
        <w:jc w:val="both"/>
        <w:rPr>
          <w:rFonts w:ascii="Calibri" w:hAnsi="Calibri" w:cs="Calibri"/>
          <w:sz w:val="24"/>
          <w:szCs w:val="24"/>
        </w:rPr>
      </w:pPr>
    </w:p>
    <w:p w14:paraId="0E33BD7A" w14:textId="289D72C6" w:rsidR="009A0C06" w:rsidRDefault="009A0C06" w:rsidP="009A0C06">
      <w:pPr>
        <w:spacing w:line="360" w:lineRule="auto"/>
        <w:jc w:val="both"/>
        <w:rPr>
          <w:rFonts w:ascii="Calibri" w:hAnsi="Calibri" w:cs="Calibri"/>
          <w:sz w:val="24"/>
          <w:szCs w:val="24"/>
        </w:rPr>
      </w:pPr>
      <w:proofErr w:type="spellStart"/>
      <w:r>
        <w:rPr>
          <w:rFonts w:ascii="Calibri" w:hAnsi="Calibri" w:cs="Calibri"/>
          <w:sz w:val="24"/>
          <w:szCs w:val="24"/>
        </w:rPr>
        <w:t>Barista</w:t>
      </w:r>
      <w:proofErr w:type="spellEnd"/>
    </w:p>
    <w:p w14:paraId="3F1DB518" w14:textId="77777777" w:rsidR="00157969" w:rsidRDefault="00157969" w:rsidP="009A0C06">
      <w:pPr>
        <w:spacing w:line="360" w:lineRule="auto"/>
        <w:jc w:val="both"/>
        <w:rPr>
          <w:rFonts w:ascii="Calibri" w:hAnsi="Calibri" w:cs="Calibri"/>
          <w:sz w:val="24"/>
          <w:szCs w:val="24"/>
        </w:rPr>
      </w:pPr>
    </w:p>
    <w:p w14:paraId="1B42CF73" w14:textId="1D4967F4" w:rsidR="009A0C06" w:rsidRPr="009A0C06" w:rsidRDefault="009A0C06" w:rsidP="009A0C06">
      <w:pPr>
        <w:pStyle w:val="Listparagraf"/>
        <w:numPr>
          <w:ilvl w:val="0"/>
          <w:numId w:val="4"/>
        </w:numPr>
        <w:spacing w:line="360" w:lineRule="auto"/>
        <w:jc w:val="both"/>
        <w:rPr>
          <w:rFonts w:ascii="Calibri" w:hAnsi="Calibri" w:cs="Calibri"/>
          <w:sz w:val="24"/>
          <w:szCs w:val="24"/>
        </w:rPr>
      </w:pPr>
      <w:r w:rsidRPr="009A0C06">
        <w:rPr>
          <w:rFonts w:ascii="Calibri" w:hAnsi="Calibri" w:cs="Calibri"/>
          <w:sz w:val="24"/>
          <w:szCs w:val="24"/>
        </w:rPr>
        <w:t>Personal de operare pe teren a firmei</w:t>
      </w:r>
    </w:p>
    <w:p w14:paraId="565CB0D1" w14:textId="3E51C0F8" w:rsidR="009A0C06" w:rsidRPr="009A0C06" w:rsidRDefault="009A0C06" w:rsidP="009A0C06">
      <w:pPr>
        <w:pStyle w:val="Listparagraf"/>
        <w:numPr>
          <w:ilvl w:val="0"/>
          <w:numId w:val="4"/>
        </w:numPr>
        <w:spacing w:line="360" w:lineRule="auto"/>
        <w:jc w:val="both"/>
        <w:rPr>
          <w:rFonts w:ascii="Calibri" w:hAnsi="Calibri" w:cs="Calibri"/>
          <w:sz w:val="24"/>
          <w:szCs w:val="24"/>
        </w:rPr>
      </w:pPr>
      <w:r w:rsidRPr="009A0C06">
        <w:rPr>
          <w:rFonts w:ascii="Calibri" w:hAnsi="Calibri" w:cs="Calibri"/>
          <w:sz w:val="24"/>
          <w:szCs w:val="24"/>
        </w:rPr>
        <w:t>Preparare băuturi</w:t>
      </w:r>
    </w:p>
    <w:p w14:paraId="6F81733B" w14:textId="3E8416D4" w:rsidR="009A0C06" w:rsidRPr="009A0C06" w:rsidRDefault="009A0C06" w:rsidP="009A0C06">
      <w:pPr>
        <w:pStyle w:val="Listparagraf"/>
        <w:numPr>
          <w:ilvl w:val="0"/>
          <w:numId w:val="4"/>
        </w:numPr>
        <w:spacing w:line="360" w:lineRule="auto"/>
        <w:jc w:val="both"/>
        <w:rPr>
          <w:rFonts w:ascii="Calibri" w:hAnsi="Calibri" w:cs="Calibri"/>
          <w:sz w:val="24"/>
          <w:szCs w:val="24"/>
        </w:rPr>
      </w:pPr>
      <w:r w:rsidRPr="009A0C06">
        <w:rPr>
          <w:rFonts w:ascii="Calibri" w:hAnsi="Calibri" w:cs="Calibri"/>
          <w:sz w:val="24"/>
          <w:szCs w:val="24"/>
        </w:rPr>
        <w:t>Servire/relaționare clienți</w:t>
      </w:r>
    </w:p>
    <w:p w14:paraId="1F70DC39" w14:textId="36A6965D" w:rsidR="009A0C06" w:rsidRPr="009A0C06" w:rsidRDefault="009A0C06" w:rsidP="009A0C06">
      <w:pPr>
        <w:pStyle w:val="Listparagraf"/>
        <w:numPr>
          <w:ilvl w:val="0"/>
          <w:numId w:val="4"/>
        </w:numPr>
        <w:spacing w:line="360" w:lineRule="auto"/>
        <w:jc w:val="both"/>
        <w:rPr>
          <w:rFonts w:ascii="Calibri" w:hAnsi="Calibri" w:cs="Calibri"/>
          <w:sz w:val="24"/>
          <w:szCs w:val="24"/>
        </w:rPr>
      </w:pPr>
      <w:r w:rsidRPr="009A0C06">
        <w:rPr>
          <w:rFonts w:ascii="Calibri" w:hAnsi="Calibri" w:cs="Calibri"/>
          <w:sz w:val="24"/>
          <w:szCs w:val="24"/>
        </w:rPr>
        <w:t>Întreținerea, îngrijirea echipamentelor</w:t>
      </w:r>
    </w:p>
    <w:p w14:paraId="3E1CECD7" w14:textId="31F82E05" w:rsidR="009A0C06" w:rsidRPr="009A0C06" w:rsidRDefault="009A0C06" w:rsidP="009A0C06">
      <w:pPr>
        <w:pStyle w:val="Listparagraf"/>
        <w:numPr>
          <w:ilvl w:val="0"/>
          <w:numId w:val="4"/>
        </w:numPr>
        <w:spacing w:line="360" w:lineRule="auto"/>
        <w:jc w:val="both"/>
        <w:rPr>
          <w:rFonts w:ascii="Calibri" w:hAnsi="Calibri" w:cs="Calibri"/>
          <w:sz w:val="24"/>
          <w:szCs w:val="24"/>
        </w:rPr>
      </w:pPr>
      <w:r w:rsidRPr="009A0C06">
        <w:rPr>
          <w:rFonts w:ascii="Calibri" w:hAnsi="Calibri" w:cs="Calibri"/>
          <w:sz w:val="24"/>
          <w:szCs w:val="24"/>
        </w:rPr>
        <w:t>Păstrarea organizată a documentelor de recepție marfă/servicii și alte secvențe</w:t>
      </w:r>
    </w:p>
    <w:p w14:paraId="382399CB" w14:textId="0E2D3B52" w:rsidR="009A0C06" w:rsidRPr="009A0C06" w:rsidRDefault="009A0C06" w:rsidP="009A0C06">
      <w:pPr>
        <w:pStyle w:val="Listparagraf"/>
        <w:numPr>
          <w:ilvl w:val="0"/>
          <w:numId w:val="4"/>
        </w:numPr>
        <w:spacing w:line="360" w:lineRule="auto"/>
        <w:jc w:val="both"/>
        <w:rPr>
          <w:rFonts w:ascii="Calibri" w:hAnsi="Calibri" w:cs="Calibri"/>
          <w:sz w:val="24"/>
          <w:szCs w:val="24"/>
        </w:rPr>
      </w:pPr>
      <w:r w:rsidRPr="009A0C06">
        <w:rPr>
          <w:rFonts w:ascii="Calibri" w:hAnsi="Calibri" w:cs="Calibri"/>
          <w:sz w:val="24"/>
          <w:szCs w:val="24"/>
        </w:rPr>
        <w:t>Menținerea siguranței de sine și a clienților</w:t>
      </w:r>
    </w:p>
    <w:p w14:paraId="0598DEE6" w14:textId="77777777" w:rsidR="009A0C06" w:rsidRPr="009A0C06" w:rsidRDefault="009A0C06" w:rsidP="009A0C06">
      <w:pPr>
        <w:pStyle w:val="Listparagraf"/>
        <w:numPr>
          <w:ilvl w:val="0"/>
          <w:numId w:val="4"/>
        </w:numPr>
        <w:spacing w:line="360" w:lineRule="auto"/>
        <w:jc w:val="both"/>
        <w:rPr>
          <w:rFonts w:ascii="Calibri" w:hAnsi="Calibri" w:cs="Calibri"/>
          <w:sz w:val="24"/>
          <w:szCs w:val="24"/>
        </w:rPr>
      </w:pPr>
      <w:r w:rsidRPr="009A0C06">
        <w:rPr>
          <w:rFonts w:ascii="Calibri" w:hAnsi="Calibri" w:cs="Calibri"/>
          <w:sz w:val="24"/>
          <w:szCs w:val="24"/>
        </w:rPr>
        <w:t>Curățenie</w:t>
      </w:r>
    </w:p>
    <w:p w14:paraId="3213722A" w14:textId="2F3E56E8" w:rsidR="009A0C06" w:rsidRPr="009A0C06" w:rsidRDefault="009A0C06" w:rsidP="009A0C06">
      <w:pPr>
        <w:pStyle w:val="Listparagraf"/>
        <w:numPr>
          <w:ilvl w:val="0"/>
          <w:numId w:val="4"/>
        </w:numPr>
        <w:spacing w:line="360" w:lineRule="auto"/>
        <w:jc w:val="both"/>
        <w:rPr>
          <w:rFonts w:ascii="Calibri" w:hAnsi="Calibri" w:cs="Calibri"/>
          <w:sz w:val="24"/>
          <w:szCs w:val="24"/>
        </w:rPr>
      </w:pPr>
      <w:r w:rsidRPr="009A0C06">
        <w:rPr>
          <w:rFonts w:ascii="Calibri" w:hAnsi="Calibri" w:cs="Calibri"/>
          <w:sz w:val="24"/>
          <w:szCs w:val="24"/>
        </w:rPr>
        <w:t>Inventar</w:t>
      </w:r>
    </w:p>
    <w:p w14:paraId="49A23F73" w14:textId="4C73C759" w:rsidR="009A0C06" w:rsidRPr="009A0C06" w:rsidRDefault="009A0C06" w:rsidP="009A0C06">
      <w:pPr>
        <w:pStyle w:val="Listparagraf"/>
        <w:numPr>
          <w:ilvl w:val="0"/>
          <w:numId w:val="4"/>
        </w:numPr>
        <w:spacing w:line="360" w:lineRule="auto"/>
        <w:jc w:val="both"/>
        <w:rPr>
          <w:rFonts w:ascii="Calibri" w:hAnsi="Calibri" w:cs="Calibri"/>
          <w:sz w:val="24"/>
          <w:szCs w:val="24"/>
        </w:rPr>
      </w:pPr>
      <w:r w:rsidRPr="009A0C06">
        <w:rPr>
          <w:rFonts w:ascii="Calibri" w:hAnsi="Calibri" w:cs="Calibri"/>
          <w:sz w:val="24"/>
          <w:szCs w:val="24"/>
        </w:rPr>
        <w:t>Comunicare nevoi de reaprovizionare</w:t>
      </w:r>
    </w:p>
    <w:p w14:paraId="50B9F675" w14:textId="77777777" w:rsidR="009A0C06" w:rsidRDefault="009A0C06" w:rsidP="009A0C06">
      <w:pPr>
        <w:spacing w:line="360" w:lineRule="auto"/>
        <w:jc w:val="both"/>
        <w:rPr>
          <w:rFonts w:ascii="Calibri" w:hAnsi="Calibri" w:cs="Calibri"/>
          <w:sz w:val="24"/>
          <w:szCs w:val="24"/>
        </w:rPr>
      </w:pPr>
    </w:p>
    <w:p w14:paraId="19132A1B" w14:textId="77777777" w:rsidR="00157969" w:rsidRDefault="00157969" w:rsidP="009A0C06">
      <w:pPr>
        <w:spacing w:line="360" w:lineRule="auto"/>
        <w:jc w:val="both"/>
        <w:rPr>
          <w:rFonts w:ascii="Calibri" w:hAnsi="Calibri" w:cs="Calibri"/>
          <w:sz w:val="24"/>
          <w:szCs w:val="24"/>
        </w:rPr>
      </w:pPr>
    </w:p>
    <w:p w14:paraId="1841C2F2" w14:textId="77777777" w:rsidR="00157969" w:rsidRDefault="00157969" w:rsidP="009A0C06">
      <w:pPr>
        <w:spacing w:line="360" w:lineRule="auto"/>
        <w:jc w:val="both"/>
        <w:rPr>
          <w:rFonts w:ascii="Calibri" w:hAnsi="Calibri" w:cs="Calibri"/>
          <w:sz w:val="24"/>
          <w:szCs w:val="24"/>
        </w:rPr>
      </w:pPr>
    </w:p>
    <w:p w14:paraId="17033426" w14:textId="77777777" w:rsidR="00157969" w:rsidRDefault="00157969" w:rsidP="009A0C06">
      <w:pPr>
        <w:spacing w:line="360" w:lineRule="auto"/>
        <w:jc w:val="both"/>
        <w:rPr>
          <w:rFonts w:ascii="Calibri" w:hAnsi="Calibri" w:cs="Calibri"/>
          <w:sz w:val="24"/>
          <w:szCs w:val="24"/>
        </w:rPr>
      </w:pPr>
    </w:p>
    <w:p w14:paraId="685E2D4C" w14:textId="77777777" w:rsidR="00157969" w:rsidRDefault="00157969" w:rsidP="009A0C06">
      <w:pPr>
        <w:spacing w:line="360" w:lineRule="auto"/>
        <w:jc w:val="both"/>
        <w:rPr>
          <w:rFonts w:ascii="Calibri" w:hAnsi="Calibri" w:cs="Calibri"/>
          <w:sz w:val="24"/>
          <w:szCs w:val="24"/>
        </w:rPr>
      </w:pPr>
    </w:p>
    <w:p w14:paraId="1C91187F" w14:textId="77777777" w:rsidR="00157969" w:rsidRDefault="00157969" w:rsidP="009A0C06">
      <w:pPr>
        <w:spacing w:line="360" w:lineRule="auto"/>
        <w:jc w:val="both"/>
        <w:rPr>
          <w:rFonts w:ascii="Calibri" w:hAnsi="Calibri" w:cs="Calibri"/>
          <w:sz w:val="24"/>
          <w:szCs w:val="24"/>
        </w:rPr>
      </w:pPr>
    </w:p>
    <w:p w14:paraId="23E273BD" w14:textId="77777777" w:rsidR="00157969" w:rsidRDefault="00157969" w:rsidP="009A0C06">
      <w:pPr>
        <w:spacing w:line="360" w:lineRule="auto"/>
        <w:jc w:val="both"/>
        <w:rPr>
          <w:rFonts w:ascii="Calibri" w:hAnsi="Calibri" w:cs="Calibri"/>
          <w:sz w:val="24"/>
          <w:szCs w:val="24"/>
        </w:rPr>
      </w:pPr>
    </w:p>
    <w:p w14:paraId="3B3CAA9C" w14:textId="77777777" w:rsidR="00157969" w:rsidRDefault="00157969" w:rsidP="009A0C06">
      <w:pPr>
        <w:spacing w:line="360" w:lineRule="auto"/>
        <w:jc w:val="both"/>
        <w:rPr>
          <w:rFonts w:ascii="Calibri" w:hAnsi="Calibri" w:cs="Calibri"/>
          <w:sz w:val="24"/>
          <w:szCs w:val="24"/>
        </w:rPr>
      </w:pPr>
    </w:p>
    <w:p w14:paraId="76B6258A" w14:textId="77777777" w:rsidR="00157969" w:rsidRDefault="00157969" w:rsidP="009A0C06">
      <w:pPr>
        <w:spacing w:line="360" w:lineRule="auto"/>
        <w:jc w:val="both"/>
        <w:rPr>
          <w:rFonts w:ascii="Calibri" w:hAnsi="Calibri" w:cs="Calibri"/>
          <w:sz w:val="24"/>
          <w:szCs w:val="24"/>
        </w:rPr>
      </w:pPr>
    </w:p>
    <w:p w14:paraId="3E41C637" w14:textId="77777777" w:rsidR="00157969" w:rsidRDefault="00157969" w:rsidP="009A0C06">
      <w:pPr>
        <w:spacing w:line="360" w:lineRule="auto"/>
        <w:jc w:val="both"/>
        <w:rPr>
          <w:rFonts w:ascii="Calibri" w:hAnsi="Calibri" w:cs="Calibri"/>
          <w:sz w:val="24"/>
          <w:szCs w:val="24"/>
        </w:rPr>
      </w:pPr>
    </w:p>
    <w:p w14:paraId="3DFDFBDE" w14:textId="77777777" w:rsidR="00157969" w:rsidRDefault="00157969" w:rsidP="009A0C06">
      <w:pPr>
        <w:spacing w:line="360" w:lineRule="auto"/>
        <w:jc w:val="both"/>
        <w:rPr>
          <w:rFonts w:ascii="Calibri" w:hAnsi="Calibri" w:cs="Calibri"/>
          <w:sz w:val="24"/>
          <w:szCs w:val="24"/>
        </w:rPr>
      </w:pPr>
    </w:p>
    <w:p w14:paraId="5BEA0C46" w14:textId="77777777" w:rsidR="00157969" w:rsidRDefault="00157969" w:rsidP="009A0C06">
      <w:pPr>
        <w:spacing w:line="360" w:lineRule="auto"/>
        <w:jc w:val="both"/>
        <w:rPr>
          <w:rFonts w:ascii="Calibri" w:hAnsi="Calibri" w:cs="Calibri"/>
          <w:sz w:val="24"/>
          <w:szCs w:val="24"/>
        </w:rPr>
      </w:pPr>
    </w:p>
    <w:p w14:paraId="16FF9425" w14:textId="2298E480" w:rsidR="00FD0401" w:rsidRDefault="00FD0401" w:rsidP="009A0C06">
      <w:pPr>
        <w:spacing w:line="360" w:lineRule="auto"/>
        <w:jc w:val="both"/>
        <w:rPr>
          <w:rFonts w:ascii="Calibri" w:hAnsi="Calibri" w:cs="Calibri"/>
          <w:sz w:val="24"/>
          <w:szCs w:val="24"/>
        </w:rPr>
      </w:pPr>
      <w:r>
        <w:rPr>
          <w:rFonts w:ascii="Calibri" w:hAnsi="Calibri" w:cs="Calibri"/>
          <w:sz w:val="24"/>
          <w:szCs w:val="24"/>
        </w:rPr>
        <w:lastRenderedPageBreak/>
        <w:t>Studiul sistemului informațional</w:t>
      </w:r>
    </w:p>
    <w:p w14:paraId="19897792" w14:textId="77777777" w:rsidR="00157969" w:rsidRDefault="00157969" w:rsidP="009A0C06">
      <w:pPr>
        <w:spacing w:line="360" w:lineRule="auto"/>
        <w:jc w:val="both"/>
        <w:rPr>
          <w:rFonts w:ascii="Calibri" w:hAnsi="Calibri" w:cs="Calibri"/>
          <w:sz w:val="24"/>
          <w:szCs w:val="24"/>
        </w:rPr>
      </w:pPr>
    </w:p>
    <w:p w14:paraId="57D10663" w14:textId="3F5E14A6" w:rsidR="00FD0401" w:rsidRDefault="00FD0401" w:rsidP="009A0C06">
      <w:pPr>
        <w:spacing w:line="360" w:lineRule="auto"/>
        <w:jc w:val="both"/>
        <w:rPr>
          <w:rFonts w:ascii="Calibri" w:hAnsi="Calibri" w:cs="Calibri"/>
          <w:sz w:val="24"/>
          <w:szCs w:val="24"/>
        </w:rPr>
      </w:pPr>
      <w:r>
        <w:rPr>
          <w:rFonts w:ascii="Calibri" w:hAnsi="Calibri" w:cs="Calibri"/>
          <w:sz w:val="24"/>
          <w:szCs w:val="24"/>
        </w:rPr>
        <w:t>Schema fluxului informațional aferent temei</w:t>
      </w:r>
    </w:p>
    <w:p w14:paraId="6D4377AC" w14:textId="77777777" w:rsidR="00157969" w:rsidRDefault="00157969" w:rsidP="009A0C06">
      <w:pPr>
        <w:spacing w:line="360" w:lineRule="auto"/>
        <w:jc w:val="both"/>
        <w:rPr>
          <w:rFonts w:ascii="Calibri" w:hAnsi="Calibri" w:cs="Calibri"/>
          <w:sz w:val="24"/>
          <w:szCs w:val="24"/>
        </w:rPr>
      </w:pPr>
    </w:p>
    <w:p w14:paraId="07A1CE21" w14:textId="3419CF3F" w:rsidR="00157969" w:rsidRDefault="00B4266D" w:rsidP="009A0C06">
      <w:pPr>
        <w:spacing w:line="360" w:lineRule="auto"/>
        <w:jc w:val="both"/>
        <w:rPr>
          <w:rFonts w:ascii="Calibri" w:hAnsi="Calibri" w:cs="Calibri"/>
          <w:sz w:val="24"/>
          <w:szCs w:val="24"/>
        </w:rPr>
      </w:pPr>
      <w:r>
        <w:rPr>
          <w:rFonts w:ascii="Calibri" w:hAnsi="Calibri" w:cs="Calibri"/>
          <w:sz w:val="24"/>
          <w:szCs w:val="24"/>
        </w:rPr>
        <w:t>Schema unui flux informațional reprezintă vizual circuitul și transferul de date între entități, cu scopul final de a realiza un proces.</w:t>
      </w:r>
    </w:p>
    <w:p w14:paraId="27BBC119" w14:textId="77777777" w:rsidR="00CC2176" w:rsidRDefault="00CC2176" w:rsidP="009A0C06">
      <w:pPr>
        <w:spacing w:line="360" w:lineRule="auto"/>
        <w:jc w:val="both"/>
        <w:rPr>
          <w:rFonts w:ascii="Calibri" w:hAnsi="Calibri" w:cs="Calibri"/>
          <w:sz w:val="24"/>
          <w:szCs w:val="24"/>
        </w:rPr>
      </w:pPr>
    </w:p>
    <w:p w14:paraId="2E1386BC" w14:textId="710A8548" w:rsidR="00157969" w:rsidRPr="00B4266D" w:rsidRDefault="00157969" w:rsidP="00CC2176">
      <w:pPr>
        <w:spacing w:line="360" w:lineRule="auto"/>
        <w:jc w:val="both"/>
        <w:rPr>
          <w:rFonts w:ascii="Calibri" w:hAnsi="Calibri" w:cs="Calibri"/>
          <w:sz w:val="24"/>
          <w:szCs w:val="24"/>
        </w:rPr>
      </w:pPr>
      <w:r>
        <w:rPr>
          <w:rFonts w:ascii="Calibri" w:hAnsi="Calibri" w:cs="Calibri"/>
          <w:noProof/>
          <w:sz w:val="24"/>
          <w:szCs w:val="24"/>
        </w:rPr>
        <w:drawing>
          <wp:inline distT="0" distB="0" distL="0" distR="0" wp14:anchorId="5EA0B9E2" wp14:editId="33CCC7DF">
            <wp:extent cx="5960863" cy="5479348"/>
            <wp:effectExtent l="0" t="0" r="1905" b="7620"/>
            <wp:docPr id="1659541325"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41325" name="Imagine 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960863" cy="5479348"/>
                    </a:xfrm>
                    <a:prstGeom prst="rect">
                      <a:avLst/>
                    </a:prstGeom>
                    <a:noFill/>
                    <a:ln>
                      <a:noFill/>
                    </a:ln>
                  </pic:spPr>
                </pic:pic>
              </a:graphicData>
            </a:graphic>
          </wp:inline>
        </w:drawing>
      </w:r>
      <w:r w:rsidR="00CC2176">
        <w:rPr>
          <w:rFonts w:ascii="Calibri" w:hAnsi="Calibri" w:cs="Calibri"/>
          <w:sz w:val="24"/>
          <w:szCs w:val="24"/>
        </w:rPr>
        <w:t xml:space="preserve"> </w:t>
      </w:r>
    </w:p>
    <w:p w14:paraId="4837256F" w14:textId="4DD646EF" w:rsidR="009A0C06" w:rsidRDefault="009A0C06" w:rsidP="009A0C06">
      <w:pPr>
        <w:spacing w:line="360" w:lineRule="auto"/>
        <w:jc w:val="both"/>
        <w:rPr>
          <w:rFonts w:ascii="Calibri" w:hAnsi="Calibri" w:cs="Calibri"/>
          <w:sz w:val="24"/>
          <w:szCs w:val="24"/>
        </w:rPr>
      </w:pPr>
    </w:p>
    <w:p w14:paraId="407366FA" w14:textId="77777777" w:rsidR="00CC2176" w:rsidRDefault="00CC2176" w:rsidP="009A0C06">
      <w:pPr>
        <w:spacing w:line="360" w:lineRule="auto"/>
        <w:jc w:val="both"/>
        <w:rPr>
          <w:rFonts w:ascii="Calibri" w:hAnsi="Calibri" w:cs="Calibri"/>
          <w:sz w:val="24"/>
          <w:szCs w:val="24"/>
        </w:rPr>
      </w:pPr>
    </w:p>
    <w:p w14:paraId="5D417387" w14:textId="1CC9EFF0" w:rsidR="00CC2176" w:rsidRDefault="00CC2176" w:rsidP="009A0C06">
      <w:pPr>
        <w:spacing w:line="360" w:lineRule="auto"/>
        <w:jc w:val="both"/>
        <w:rPr>
          <w:rFonts w:ascii="Calibri" w:hAnsi="Calibri" w:cs="Calibri"/>
          <w:sz w:val="24"/>
          <w:szCs w:val="24"/>
        </w:rPr>
      </w:pPr>
      <w:r>
        <w:rPr>
          <w:rFonts w:ascii="Calibri" w:hAnsi="Calibri" w:cs="Calibri"/>
          <w:sz w:val="24"/>
          <w:szCs w:val="24"/>
        </w:rPr>
        <w:lastRenderedPageBreak/>
        <w:t>Descrierea circuitului informațional aferent temei</w:t>
      </w:r>
    </w:p>
    <w:p w14:paraId="346BB8B3" w14:textId="472F5245" w:rsidR="00AC2275" w:rsidRDefault="00FB42A5" w:rsidP="009A0C06">
      <w:pPr>
        <w:spacing w:line="360" w:lineRule="auto"/>
        <w:jc w:val="both"/>
        <w:rPr>
          <w:rFonts w:ascii="Calibri" w:hAnsi="Calibri" w:cs="Calibri"/>
          <w:sz w:val="24"/>
          <w:szCs w:val="24"/>
        </w:rPr>
      </w:pPr>
      <w:r>
        <w:rPr>
          <w:rFonts w:ascii="Calibri" w:hAnsi="Calibri" w:cs="Calibri"/>
          <w:sz w:val="24"/>
          <w:szCs w:val="24"/>
        </w:rPr>
        <w:t xml:space="preserve">Comenzile, banii, documentele, materialele și datele financiare din cadrul cafenelei circulă între cele zece entități, într-un flux de prelucrare continuă, ce are loc aproape constant în toate ariile circuitului, atâta timp cât firma se află în orele de activitate. Totul începe de la client, care are o nevoie. Acea nevoie </w:t>
      </w:r>
      <w:r w:rsidR="00AC2275">
        <w:rPr>
          <w:rFonts w:ascii="Calibri" w:hAnsi="Calibri" w:cs="Calibri"/>
          <w:sz w:val="24"/>
          <w:szCs w:val="24"/>
        </w:rPr>
        <w:t>t</w:t>
      </w:r>
      <w:r>
        <w:rPr>
          <w:rFonts w:ascii="Calibri" w:hAnsi="Calibri" w:cs="Calibri"/>
          <w:sz w:val="24"/>
          <w:szCs w:val="24"/>
        </w:rPr>
        <w:t xml:space="preserve">rebuie ameliorată de un produs. Clientul creează cererea către </w:t>
      </w:r>
      <w:proofErr w:type="spellStart"/>
      <w:r>
        <w:rPr>
          <w:rFonts w:ascii="Calibri" w:hAnsi="Calibri" w:cs="Calibri"/>
          <w:sz w:val="24"/>
          <w:szCs w:val="24"/>
        </w:rPr>
        <w:t>barista</w:t>
      </w:r>
      <w:proofErr w:type="spellEnd"/>
      <w:r>
        <w:rPr>
          <w:rFonts w:ascii="Calibri" w:hAnsi="Calibri" w:cs="Calibri"/>
          <w:sz w:val="24"/>
          <w:szCs w:val="24"/>
        </w:rPr>
        <w:t xml:space="preserve">. Produsul este, în esență, materie primă prelucrată de către </w:t>
      </w:r>
      <w:proofErr w:type="spellStart"/>
      <w:r>
        <w:rPr>
          <w:rFonts w:ascii="Calibri" w:hAnsi="Calibri" w:cs="Calibri"/>
          <w:sz w:val="24"/>
          <w:szCs w:val="24"/>
        </w:rPr>
        <w:t>barista</w:t>
      </w:r>
      <w:proofErr w:type="spellEnd"/>
      <w:r>
        <w:rPr>
          <w:rFonts w:ascii="Calibri" w:hAnsi="Calibri" w:cs="Calibri"/>
          <w:sz w:val="24"/>
          <w:szCs w:val="24"/>
        </w:rPr>
        <w:t>. Este obținută prin comandarea către furnizor de către administrator. Furnizorul emite o factură, pe care administratorul o plătește și transmite documentele aferente contabilului.</w:t>
      </w:r>
      <w:r w:rsidR="00AC2275">
        <w:rPr>
          <w:rFonts w:ascii="Calibri" w:hAnsi="Calibri" w:cs="Calibri"/>
          <w:sz w:val="24"/>
          <w:szCs w:val="24"/>
        </w:rPr>
        <w:t xml:space="preserve"> Materia primă va fi livrată de către furnizor, primită și raportată de către </w:t>
      </w:r>
      <w:proofErr w:type="spellStart"/>
      <w:r w:rsidR="00AC2275">
        <w:rPr>
          <w:rFonts w:ascii="Calibri" w:hAnsi="Calibri" w:cs="Calibri"/>
          <w:sz w:val="24"/>
          <w:szCs w:val="24"/>
        </w:rPr>
        <w:t>barista</w:t>
      </w:r>
      <w:proofErr w:type="spellEnd"/>
      <w:r w:rsidR="00AC2275">
        <w:rPr>
          <w:rFonts w:ascii="Calibri" w:hAnsi="Calibri" w:cs="Calibri"/>
          <w:sz w:val="24"/>
          <w:szCs w:val="24"/>
        </w:rPr>
        <w:t>.</w:t>
      </w:r>
    </w:p>
    <w:p w14:paraId="78D6951A" w14:textId="4BB47353" w:rsidR="00FB42A5" w:rsidRDefault="00FB42A5" w:rsidP="009A0C06">
      <w:pPr>
        <w:spacing w:line="360" w:lineRule="auto"/>
        <w:jc w:val="both"/>
        <w:rPr>
          <w:rFonts w:ascii="Calibri" w:hAnsi="Calibri" w:cs="Calibri"/>
          <w:sz w:val="24"/>
          <w:szCs w:val="24"/>
        </w:rPr>
      </w:pPr>
      <w:r>
        <w:rPr>
          <w:rFonts w:ascii="Calibri" w:hAnsi="Calibri" w:cs="Calibri"/>
          <w:sz w:val="24"/>
          <w:szCs w:val="24"/>
        </w:rPr>
        <w:t>Continuând procesul din punctul „</w:t>
      </w:r>
      <w:proofErr w:type="spellStart"/>
      <w:r>
        <w:rPr>
          <w:rFonts w:ascii="Calibri" w:hAnsi="Calibri" w:cs="Calibri"/>
          <w:sz w:val="24"/>
          <w:szCs w:val="24"/>
        </w:rPr>
        <w:t>barista</w:t>
      </w:r>
      <w:proofErr w:type="spellEnd"/>
      <w:r>
        <w:rPr>
          <w:rFonts w:ascii="Calibri" w:hAnsi="Calibri" w:cs="Calibri"/>
          <w:sz w:val="24"/>
          <w:szCs w:val="24"/>
        </w:rPr>
        <w:t xml:space="preserve">”, materia primă este prelucrată și servită de </w:t>
      </w:r>
      <w:r w:rsidR="00AC2275">
        <w:rPr>
          <w:rFonts w:ascii="Calibri" w:hAnsi="Calibri" w:cs="Calibri"/>
          <w:sz w:val="24"/>
          <w:szCs w:val="24"/>
        </w:rPr>
        <w:t>acesta</w:t>
      </w:r>
      <w:r>
        <w:rPr>
          <w:rFonts w:ascii="Calibri" w:hAnsi="Calibri" w:cs="Calibri"/>
          <w:sz w:val="24"/>
          <w:szCs w:val="24"/>
        </w:rPr>
        <w:t xml:space="preserve">, către client. Clientul plătește </w:t>
      </w:r>
      <w:proofErr w:type="spellStart"/>
      <w:r>
        <w:rPr>
          <w:rFonts w:ascii="Calibri" w:hAnsi="Calibri" w:cs="Calibri"/>
          <w:sz w:val="24"/>
          <w:szCs w:val="24"/>
        </w:rPr>
        <w:t>barista</w:t>
      </w:r>
      <w:proofErr w:type="spellEnd"/>
      <w:r>
        <w:rPr>
          <w:rFonts w:ascii="Calibri" w:hAnsi="Calibri" w:cs="Calibri"/>
          <w:sz w:val="24"/>
          <w:szCs w:val="24"/>
        </w:rPr>
        <w:t xml:space="preserve">, tranzacție ce este efectuată legitim </w:t>
      </w:r>
      <w:r w:rsidR="00AC2275">
        <w:rPr>
          <w:rFonts w:ascii="Calibri" w:hAnsi="Calibri" w:cs="Calibri"/>
          <w:sz w:val="24"/>
          <w:szCs w:val="24"/>
        </w:rPr>
        <w:t>prin fiscalizarea în sistemul de casă. Informațiile înregistrate de sistem sunt transmise către contabil, ce ține evidența lor, creează rapoarte și le trimite către administrator, ce va lua decizii strategice în baza acestora.</w:t>
      </w:r>
    </w:p>
    <w:p w14:paraId="381C632F" w14:textId="77777777" w:rsidR="00EA370A" w:rsidRDefault="00EA370A" w:rsidP="009A0C06">
      <w:pPr>
        <w:spacing w:line="360" w:lineRule="auto"/>
        <w:jc w:val="both"/>
        <w:rPr>
          <w:rFonts w:ascii="Calibri" w:hAnsi="Calibri" w:cs="Calibri"/>
          <w:sz w:val="24"/>
          <w:szCs w:val="24"/>
        </w:rPr>
      </w:pPr>
    </w:p>
    <w:p w14:paraId="4568F444" w14:textId="5A6415DB" w:rsidR="00EA370A" w:rsidRDefault="00EA370A" w:rsidP="009A0C06">
      <w:pPr>
        <w:spacing w:line="360" w:lineRule="auto"/>
        <w:jc w:val="both"/>
        <w:rPr>
          <w:rFonts w:ascii="Calibri" w:hAnsi="Calibri" w:cs="Calibri"/>
          <w:sz w:val="24"/>
          <w:szCs w:val="24"/>
        </w:rPr>
      </w:pPr>
      <w:r>
        <w:rPr>
          <w:rFonts w:ascii="Calibri" w:hAnsi="Calibri" w:cs="Calibri"/>
          <w:sz w:val="24"/>
          <w:szCs w:val="24"/>
        </w:rPr>
        <w:t>Descrierea documentelor utilizate. Modelul conceptual al datelor (MCD)</w:t>
      </w:r>
    </w:p>
    <w:p w14:paraId="3A794D14" w14:textId="1BA31FA4" w:rsidR="00EB610C" w:rsidRDefault="00320670" w:rsidP="009A0C06">
      <w:pPr>
        <w:spacing w:line="360" w:lineRule="auto"/>
        <w:jc w:val="both"/>
        <w:rPr>
          <w:rFonts w:ascii="Calibri" w:hAnsi="Calibri" w:cs="Calibri"/>
          <w:sz w:val="24"/>
          <w:szCs w:val="24"/>
        </w:rPr>
      </w:pPr>
      <w:r>
        <w:rPr>
          <w:rFonts w:ascii="Calibri" w:hAnsi="Calibri" w:cs="Calibri"/>
          <w:sz w:val="24"/>
          <w:szCs w:val="24"/>
        </w:rPr>
        <w:t xml:space="preserve">În desfășurarea propriu-zisă a activității din cadrul </w:t>
      </w:r>
      <w:proofErr w:type="spellStart"/>
      <w:r>
        <w:rPr>
          <w:rFonts w:ascii="Calibri" w:hAnsi="Calibri" w:cs="Calibri"/>
          <w:sz w:val="24"/>
          <w:szCs w:val="24"/>
        </w:rPr>
        <w:t>Amazoniq</w:t>
      </w:r>
      <w:proofErr w:type="spellEnd"/>
      <w:r>
        <w:rPr>
          <w:rFonts w:ascii="Calibri" w:hAnsi="Calibri" w:cs="Calibri"/>
          <w:sz w:val="24"/>
          <w:szCs w:val="24"/>
        </w:rPr>
        <w:t xml:space="preserve"> </w:t>
      </w:r>
      <w:proofErr w:type="spellStart"/>
      <w:r>
        <w:rPr>
          <w:rFonts w:ascii="Calibri" w:hAnsi="Calibri" w:cs="Calibri"/>
          <w:sz w:val="24"/>
          <w:szCs w:val="24"/>
        </w:rPr>
        <w:t>Coffee</w:t>
      </w:r>
      <w:proofErr w:type="spellEnd"/>
      <w:r>
        <w:rPr>
          <w:rFonts w:ascii="Calibri" w:hAnsi="Calibri" w:cs="Calibri"/>
          <w:sz w:val="24"/>
          <w:szCs w:val="24"/>
        </w:rPr>
        <w:t xml:space="preserve"> SRL, se emit documente și rapoarte pentru fiecare activitate.</w:t>
      </w:r>
      <w:r w:rsidR="00EB610C">
        <w:rPr>
          <w:rFonts w:ascii="Calibri" w:hAnsi="Calibri" w:cs="Calibri"/>
          <w:sz w:val="24"/>
          <w:szCs w:val="24"/>
        </w:rPr>
        <w:t xml:space="preserve"> O parte din acestea, rămân perioade scurte sau lungi de timp, stocate într-un dosar prezent în locație, destinat stocării.</w:t>
      </w:r>
    </w:p>
    <w:p w14:paraId="6D3010C4" w14:textId="1F147DBD" w:rsidR="00320670" w:rsidRDefault="00320670" w:rsidP="009A0C06">
      <w:pPr>
        <w:spacing w:line="360" w:lineRule="auto"/>
        <w:jc w:val="both"/>
        <w:rPr>
          <w:rFonts w:ascii="Calibri" w:hAnsi="Calibri" w:cs="Calibri"/>
          <w:sz w:val="24"/>
          <w:szCs w:val="24"/>
        </w:rPr>
      </w:pPr>
      <w:r>
        <w:rPr>
          <w:rFonts w:ascii="Calibri" w:hAnsi="Calibri" w:cs="Calibri"/>
          <w:sz w:val="24"/>
          <w:szCs w:val="24"/>
        </w:rPr>
        <w:t>Fișa de prezență</w:t>
      </w:r>
    </w:p>
    <w:p w14:paraId="0EC4F21F" w14:textId="2B210BAE" w:rsidR="00320670" w:rsidRDefault="00320670" w:rsidP="009A0C06">
      <w:pPr>
        <w:spacing w:line="360" w:lineRule="auto"/>
        <w:jc w:val="both"/>
        <w:rPr>
          <w:rFonts w:ascii="Calibri" w:hAnsi="Calibri" w:cs="Calibri"/>
          <w:sz w:val="24"/>
          <w:szCs w:val="24"/>
        </w:rPr>
      </w:pPr>
      <w:r>
        <w:rPr>
          <w:rFonts w:ascii="Calibri" w:hAnsi="Calibri" w:cs="Calibri"/>
          <w:sz w:val="24"/>
          <w:szCs w:val="24"/>
        </w:rPr>
        <w:t xml:space="preserve">Scopul documentului este acela de a ține evidența turelor angajaților și respectarea acestora conform legii, dar și pentru calcularea orelor totale în procesul de salarizare. Acesta este emis de către administrator și completat de </w:t>
      </w:r>
      <w:proofErr w:type="spellStart"/>
      <w:r>
        <w:rPr>
          <w:rFonts w:ascii="Calibri" w:hAnsi="Calibri" w:cs="Calibri"/>
          <w:sz w:val="24"/>
          <w:szCs w:val="24"/>
        </w:rPr>
        <w:t>barista</w:t>
      </w:r>
      <w:proofErr w:type="spellEnd"/>
      <w:r>
        <w:rPr>
          <w:rFonts w:ascii="Calibri" w:hAnsi="Calibri" w:cs="Calibri"/>
          <w:sz w:val="24"/>
          <w:szCs w:val="24"/>
        </w:rPr>
        <w:t xml:space="preserve"> la începutul și finalul turei de muncă. Înregistrează data, ora de start, ora de încheiere a activității, numele,  semnătura angajatului,  și numele societății cadru. Acest document rămâne în </w:t>
      </w:r>
      <w:r w:rsidR="00EB610C">
        <w:rPr>
          <w:rFonts w:ascii="Calibri" w:hAnsi="Calibri" w:cs="Calibri"/>
          <w:sz w:val="24"/>
          <w:szCs w:val="24"/>
        </w:rPr>
        <w:t xml:space="preserve">dosarul </w:t>
      </w:r>
      <w:r>
        <w:rPr>
          <w:rFonts w:ascii="Calibri" w:hAnsi="Calibri" w:cs="Calibri"/>
          <w:sz w:val="24"/>
          <w:szCs w:val="24"/>
        </w:rPr>
        <w:t>locație</w:t>
      </w:r>
      <w:r w:rsidR="00EB610C">
        <w:rPr>
          <w:rFonts w:ascii="Calibri" w:hAnsi="Calibri" w:cs="Calibri"/>
          <w:sz w:val="24"/>
          <w:szCs w:val="24"/>
        </w:rPr>
        <w:t>i</w:t>
      </w:r>
      <w:r>
        <w:rPr>
          <w:rFonts w:ascii="Calibri" w:hAnsi="Calibri" w:cs="Calibri"/>
          <w:sz w:val="24"/>
          <w:szCs w:val="24"/>
        </w:rPr>
        <w:t xml:space="preserve"> permanent și trebuie menținut corespunzător pentru eventualul control </w:t>
      </w:r>
      <w:r w:rsidR="00E41CCB">
        <w:rPr>
          <w:rFonts w:ascii="Calibri" w:hAnsi="Calibri" w:cs="Calibri"/>
          <w:sz w:val="24"/>
          <w:szCs w:val="24"/>
        </w:rPr>
        <w:t>ANPC/</w:t>
      </w:r>
      <w:r>
        <w:rPr>
          <w:rFonts w:ascii="Calibri" w:hAnsi="Calibri" w:cs="Calibri"/>
          <w:sz w:val="24"/>
          <w:szCs w:val="24"/>
        </w:rPr>
        <w:t>ANAF.</w:t>
      </w:r>
    </w:p>
    <w:p w14:paraId="2CA06BB1" w14:textId="77777777" w:rsidR="00320670" w:rsidRDefault="00320670" w:rsidP="009A0C06">
      <w:pPr>
        <w:spacing w:line="360" w:lineRule="auto"/>
        <w:jc w:val="both"/>
        <w:rPr>
          <w:rFonts w:ascii="Calibri" w:hAnsi="Calibri" w:cs="Calibri"/>
          <w:sz w:val="24"/>
          <w:szCs w:val="24"/>
        </w:rPr>
      </w:pPr>
    </w:p>
    <w:p w14:paraId="37B56BD2" w14:textId="77777777" w:rsidR="00320670" w:rsidRDefault="00320670" w:rsidP="009A0C06">
      <w:pPr>
        <w:spacing w:line="360" w:lineRule="auto"/>
        <w:jc w:val="both"/>
        <w:rPr>
          <w:rFonts w:ascii="Calibri" w:hAnsi="Calibri" w:cs="Calibri"/>
          <w:sz w:val="24"/>
          <w:szCs w:val="24"/>
        </w:rPr>
      </w:pPr>
      <w:r>
        <w:rPr>
          <w:rFonts w:ascii="Calibri" w:hAnsi="Calibri" w:cs="Calibri"/>
          <w:sz w:val="24"/>
          <w:szCs w:val="24"/>
        </w:rPr>
        <w:t>Termograf</w:t>
      </w:r>
    </w:p>
    <w:p w14:paraId="5F4FA8EE" w14:textId="6AC4E0F1" w:rsidR="00320670" w:rsidRDefault="00320670" w:rsidP="009A0C06">
      <w:pPr>
        <w:spacing w:line="360" w:lineRule="auto"/>
        <w:jc w:val="both"/>
        <w:rPr>
          <w:rFonts w:ascii="Calibri" w:hAnsi="Calibri" w:cs="Calibri"/>
          <w:sz w:val="24"/>
          <w:szCs w:val="24"/>
        </w:rPr>
      </w:pPr>
      <w:r>
        <w:rPr>
          <w:rFonts w:ascii="Calibri" w:hAnsi="Calibri" w:cs="Calibri"/>
          <w:sz w:val="24"/>
          <w:szCs w:val="24"/>
        </w:rPr>
        <w:lastRenderedPageBreak/>
        <w:t xml:space="preserve">Termograful ține evidența echipamentelor circumscrise în setul de restricții legale aferente domeniului </w:t>
      </w:r>
      <w:proofErr w:type="spellStart"/>
      <w:r>
        <w:rPr>
          <w:rFonts w:ascii="Calibri" w:hAnsi="Calibri" w:cs="Calibri"/>
          <w:sz w:val="24"/>
          <w:szCs w:val="24"/>
        </w:rPr>
        <w:t>HoReCa</w:t>
      </w:r>
      <w:proofErr w:type="spellEnd"/>
      <w:r>
        <w:rPr>
          <w:rFonts w:ascii="Calibri" w:hAnsi="Calibri" w:cs="Calibri"/>
          <w:sz w:val="24"/>
          <w:szCs w:val="24"/>
        </w:rPr>
        <w:t xml:space="preserve">. Societatea </w:t>
      </w:r>
      <w:proofErr w:type="spellStart"/>
      <w:r>
        <w:rPr>
          <w:rFonts w:ascii="Calibri" w:hAnsi="Calibri" w:cs="Calibri"/>
          <w:sz w:val="24"/>
          <w:szCs w:val="24"/>
        </w:rPr>
        <w:t>Amazoniq</w:t>
      </w:r>
      <w:proofErr w:type="spellEnd"/>
      <w:r>
        <w:rPr>
          <w:rFonts w:ascii="Calibri" w:hAnsi="Calibri" w:cs="Calibri"/>
          <w:sz w:val="24"/>
          <w:szCs w:val="24"/>
        </w:rPr>
        <w:t xml:space="preserve"> </w:t>
      </w:r>
      <w:proofErr w:type="spellStart"/>
      <w:r>
        <w:rPr>
          <w:rFonts w:ascii="Calibri" w:hAnsi="Calibri" w:cs="Calibri"/>
          <w:sz w:val="24"/>
          <w:szCs w:val="24"/>
        </w:rPr>
        <w:t>Coffee</w:t>
      </w:r>
      <w:proofErr w:type="spellEnd"/>
      <w:r>
        <w:rPr>
          <w:rFonts w:ascii="Calibri" w:hAnsi="Calibri" w:cs="Calibri"/>
          <w:sz w:val="24"/>
          <w:szCs w:val="24"/>
        </w:rPr>
        <w:t xml:space="preserve"> SRL, CAEN 5630, dispune de frigidere pentru stocare a panificației, laptelui, băuturilor răcoritoare, </w:t>
      </w:r>
      <w:proofErr w:type="spellStart"/>
      <w:r>
        <w:rPr>
          <w:rFonts w:ascii="Calibri" w:hAnsi="Calibri" w:cs="Calibri"/>
          <w:sz w:val="24"/>
          <w:szCs w:val="24"/>
        </w:rPr>
        <w:t>garnish</w:t>
      </w:r>
      <w:proofErr w:type="spellEnd"/>
      <w:r>
        <w:rPr>
          <w:rFonts w:ascii="Calibri" w:hAnsi="Calibri" w:cs="Calibri"/>
          <w:sz w:val="24"/>
          <w:szCs w:val="24"/>
        </w:rPr>
        <w:t xml:space="preserve"> și băuturilor din lapte vegetal deschise, dar și de congelatoare</w:t>
      </w:r>
      <w:r w:rsidR="00E41CCB">
        <w:rPr>
          <w:rFonts w:ascii="Calibri" w:hAnsi="Calibri" w:cs="Calibri"/>
          <w:sz w:val="24"/>
          <w:szCs w:val="24"/>
        </w:rPr>
        <w:t xml:space="preserve"> pentru înghețată (servită în cupă, sau folosită pentru prepararea produsului </w:t>
      </w:r>
      <w:proofErr w:type="spellStart"/>
      <w:r w:rsidR="00E41CCB">
        <w:rPr>
          <w:rFonts w:ascii="Calibri" w:hAnsi="Calibri" w:cs="Calibri"/>
          <w:sz w:val="24"/>
          <w:szCs w:val="24"/>
        </w:rPr>
        <w:t>frappe</w:t>
      </w:r>
      <w:proofErr w:type="spellEnd"/>
      <w:r w:rsidR="00E41CCB">
        <w:rPr>
          <w:rFonts w:ascii="Calibri" w:hAnsi="Calibri" w:cs="Calibri"/>
          <w:sz w:val="24"/>
          <w:szCs w:val="24"/>
        </w:rPr>
        <w:t xml:space="preserve">). Acestea au nevoie de înregistrare a temperaturii așa cum este afișată pe termometrele tangente, pe un termograf, de doua ori pe zi, în fiecare zi. Documentul conține, de asemenea, numele societății cadru, data și ora pentru fiecare înregistrare. Este păstrat, alături de fișa de prezență, în </w:t>
      </w:r>
      <w:r w:rsidR="00EB610C">
        <w:rPr>
          <w:rFonts w:ascii="Calibri" w:hAnsi="Calibri" w:cs="Calibri"/>
          <w:sz w:val="24"/>
          <w:szCs w:val="24"/>
        </w:rPr>
        <w:t>dosarul locației</w:t>
      </w:r>
      <w:r w:rsidR="00E41CCB">
        <w:rPr>
          <w:rFonts w:ascii="Calibri" w:hAnsi="Calibri" w:cs="Calibri"/>
          <w:sz w:val="24"/>
          <w:szCs w:val="24"/>
        </w:rPr>
        <w:t xml:space="preserve"> și pregătit pentru un control ANPC/ANAF.</w:t>
      </w:r>
    </w:p>
    <w:p w14:paraId="3728A4E5" w14:textId="3C2D9464" w:rsidR="00E41CCB" w:rsidRDefault="00E41CCB" w:rsidP="009A0C06">
      <w:pPr>
        <w:spacing w:line="360" w:lineRule="auto"/>
        <w:jc w:val="both"/>
        <w:rPr>
          <w:rFonts w:ascii="Calibri" w:hAnsi="Calibri" w:cs="Calibri"/>
          <w:sz w:val="24"/>
          <w:szCs w:val="24"/>
        </w:rPr>
      </w:pPr>
      <w:r>
        <w:rPr>
          <w:rFonts w:ascii="Calibri" w:hAnsi="Calibri" w:cs="Calibri"/>
          <w:sz w:val="24"/>
          <w:szCs w:val="24"/>
        </w:rPr>
        <w:br/>
        <w:t>Bonul Fiscal</w:t>
      </w:r>
    </w:p>
    <w:p w14:paraId="644ADB44" w14:textId="746F0DA7" w:rsidR="00E41CCB" w:rsidRDefault="004676B1" w:rsidP="009A0C06">
      <w:pPr>
        <w:spacing w:line="360" w:lineRule="auto"/>
        <w:jc w:val="both"/>
        <w:rPr>
          <w:rFonts w:ascii="Calibri" w:hAnsi="Calibri" w:cs="Calibri"/>
          <w:sz w:val="24"/>
          <w:szCs w:val="24"/>
        </w:rPr>
      </w:pPr>
      <w:r>
        <w:rPr>
          <w:rFonts w:ascii="Calibri" w:hAnsi="Calibri" w:cs="Calibri"/>
          <w:sz w:val="24"/>
          <w:szCs w:val="24"/>
        </w:rPr>
        <w:t>Scopul său este de a dovedi tranzacția efectuată între societate și client, este emis de către sistemul de casă circumscris firmei și i se oferă clientului. O copie este înregistrată virtual în sistem, pentru trimiterea către contabilitate. Acesta conține suma tranzacției, numele societății, data, ora, locația, sediul societății, numele casierului operator, cantitate și TVA. Se emite la fiecare vânzare.</w:t>
      </w:r>
    </w:p>
    <w:p w14:paraId="4ACF3D5A" w14:textId="77777777" w:rsidR="00E41CCB" w:rsidRDefault="00E41CCB" w:rsidP="009A0C06">
      <w:pPr>
        <w:spacing w:line="360" w:lineRule="auto"/>
        <w:jc w:val="both"/>
        <w:rPr>
          <w:rFonts w:ascii="Calibri" w:hAnsi="Calibri" w:cs="Calibri"/>
          <w:sz w:val="24"/>
          <w:szCs w:val="24"/>
        </w:rPr>
      </w:pPr>
    </w:p>
    <w:p w14:paraId="1A25943D" w14:textId="7AE05F98" w:rsidR="00E41CCB" w:rsidRDefault="00E41CCB" w:rsidP="009A0C06">
      <w:pPr>
        <w:spacing w:line="360" w:lineRule="auto"/>
        <w:jc w:val="both"/>
        <w:rPr>
          <w:rFonts w:ascii="Calibri" w:hAnsi="Calibri" w:cs="Calibri"/>
          <w:sz w:val="24"/>
          <w:szCs w:val="24"/>
        </w:rPr>
      </w:pPr>
      <w:r>
        <w:rPr>
          <w:rFonts w:ascii="Calibri" w:hAnsi="Calibri" w:cs="Calibri"/>
          <w:sz w:val="24"/>
          <w:szCs w:val="24"/>
        </w:rPr>
        <w:t>Registrul de casă</w:t>
      </w:r>
    </w:p>
    <w:p w14:paraId="454D8181" w14:textId="289D2281" w:rsidR="00E41CCB" w:rsidRDefault="004676B1" w:rsidP="009A0C06">
      <w:pPr>
        <w:spacing w:line="360" w:lineRule="auto"/>
        <w:jc w:val="both"/>
        <w:rPr>
          <w:rFonts w:ascii="Calibri" w:hAnsi="Calibri" w:cs="Calibri"/>
          <w:sz w:val="24"/>
          <w:szCs w:val="24"/>
        </w:rPr>
      </w:pPr>
      <w:r>
        <w:rPr>
          <w:rFonts w:ascii="Calibri" w:hAnsi="Calibri" w:cs="Calibri"/>
          <w:sz w:val="24"/>
          <w:szCs w:val="24"/>
        </w:rPr>
        <w:t xml:space="preserve">Document de realizare a unui raport zilnic la finalul activității cafenelei. Angajatul </w:t>
      </w:r>
      <w:proofErr w:type="spellStart"/>
      <w:r>
        <w:rPr>
          <w:rFonts w:ascii="Calibri" w:hAnsi="Calibri" w:cs="Calibri"/>
          <w:sz w:val="24"/>
          <w:szCs w:val="24"/>
        </w:rPr>
        <w:t>Amazoniq</w:t>
      </w:r>
      <w:proofErr w:type="spellEnd"/>
      <w:r>
        <w:rPr>
          <w:rFonts w:ascii="Calibri" w:hAnsi="Calibri" w:cs="Calibri"/>
          <w:sz w:val="24"/>
          <w:szCs w:val="24"/>
        </w:rPr>
        <w:t xml:space="preserve"> </w:t>
      </w:r>
      <w:proofErr w:type="spellStart"/>
      <w:r>
        <w:rPr>
          <w:rFonts w:ascii="Calibri" w:hAnsi="Calibri" w:cs="Calibri"/>
          <w:sz w:val="24"/>
          <w:szCs w:val="24"/>
        </w:rPr>
        <w:t>Coffee</w:t>
      </w:r>
      <w:proofErr w:type="spellEnd"/>
      <w:r>
        <w:rPr>
          <w:rFonts w:ascii="Calibri" w:hAnsi="Calibri" w:cs="Calibri"/>
          <w:sz w:val="24"/>
          <w:szCs w:val="24"/>
        </w:rPr>
        <w:t xml:space="preserve"> SRL, responsabil de completarea sa, încheia ziua de lucru prin extragerea raportului POS și al sistemului de casă realizat în cele </w:t>
      </w:r>
      <w:r w:rsidR="00EB610C">
        <w:rPr>
          <w:rFonts w:ascii="Calibri" w:hAnsi="Calibri" w:cs="Calibri"/>
          <w:sz w:val="24"/>
          <w:szCs w:val="24"/>
        </w:rPr>
        <w:t xml:space="preserve">(aproximativ) </w:t>
      </w:r>
      <w:r>
        <w:rPr>
          <w:rFonts w:ascii="Calibri" w:hAnsi="Calibri" w:cs="Calibri"/>
          <w:sz w:val="24"/>
          <w:szCs w:val="24"/>
        </w:rPr>
        <w:t>1</w:t>
      </w:r>
      <w:r w:rsidR="00EB610C">
        <w:rPr>
          <w:rFonts w:ascii="Calibri" w:hAnsi="Calibri" w:cs="Calibri"/>
          <w:sz w:val="24"/>
          <w:szCs w:val="24"/>
        </w:rPr>
        <w:t>1</w:t>
      </w:r>
      <w:r>
        <w:rPr>
          <w:rFonts w:ascii="Calibri" w:hAnsi="Calibri" w:cs="Calibri"/>
          <w:sz w:val="24"/>
          <w:szCs w:val="24"/>
        </w:rPr>
        <w:t xml:space="preserve"> ore de program. </w:t>
      </w:r>
      <w:r w:rsidR="00EB610C">
        <w:rPr>
          <w:rFonts w:ascii="Calibri" w:hAnsi="Calibri" w:cs="Calibri"/>
          <w:sz w:val="24"/>
          <w:szCs w:val="24"/>
        </w:rPr>
        <w:t>Până acesta este trimis către contabil pentru evidența legitimă a activității, se stochează în dosarul locației. Conține informații despre dată, numele societății, suma de serviciu, suma totală cash, numele și semnătura angajatului, dar și eventuale plăți realizate pe parcursul zilei către furnizori, utilizând banii din casă.</w:t>
      </w:r>
    </w:p>
    <w:p w14:paraId="1B0389C0" w14:textId="77777777" w:rsidR="00E41CCB" w:rsidRDefault="00E41CCB" w:rsidP="009A0C06">
      <w:pPr>
        <w:spacing w:line="360" w:lineRule="auto"/>
        <w:jc w:val="both"/>
        <w:rPr>
          <w:rFonts w:ascii="Calibri" w:hAnsi="Calibri" w:cs="Calibri"/>
          <w:sz w:val="24"/>
          <w:szCs w:val="24"/>
        </w:rPr>
      </w:pPr>
    </w:p>
    <w:p w14:paraId="16743BA9" w14:textId="77777777" w:rsidR="000A3448" w:rsidRDefault="000A3448" w:rsidP="009A0C06">
      <w:pPr>
        <w:spacing w:line="360" w:lineRule="auto"/>
        <w:jc w:val="both"/>
        <w:rPr>
          <w:rFonts w:ascii="Calibri" w:hAnsi="Calibri" w:cs="Calibri"/>
          <w:sz w:val="24"/>
          <w:szCs w:val="24"/>
        </w:rPr>
      </w:pPr>
    </w:p>
    <w:p w14:paraId="7F66C731" w14:textId="77777777" w:rsidR="00173CB8" w:rsidRDefault="00173CB8" w:rsidP="009A0C06">
      <w:pPr>
        <w:spacing w:line="360" w:lineRule="auto"/>
        <w:jc w:val="both"/>
        <w:rPr>
          <w:rFonts w:ascii="Calibri" w:hAnsi="Calibri" w:cs="Calibri"/>
          <w:sz w:val="24"/>
          <w:szCs w:val="24"/>
        </w:rPr>
      </w:pPr>
    </w:p>
    <w:p w14:paraId="2BCB5471" w14:textId="6C085365" w:rsidR="00E41CCB" w:rsidRDefault="00E41CCB" w:rsidP="009A0C06">
      <w:pPr>
        <w:spacing w:line="360" w:lineRule="auto"/>
        <w:jc w:val="both"/>
        <w:rPr>
          <w:rFonts w:ascii="Calibri" w:hAnsi="Calibri" w:cs="Calibri"/>
          <w:sz w:val="24"/>
          <w:szCs w:val="24"/>
        </w:rPr>
      </w:pPr>
      <w:r>
        <w:rPr>
          <w:rFonts w:ascii="Calibri" w:hAnsi="Calibri" w:cs="Calibri"/>
          <w:sz w:val="24"/>
          <w:szCs w:val="24"/>
        </w:rPr>
        <w:lastRenderedPageBreak/>
        <w:t>Factura</w:t>
      </w:r>
      <w:r w:rsidR="00EB610C">
        <w:rPr>
          <w:rFonts w:ascii="Calibri" w:hAnsi="Calibri" w:cs="Calibri"/>
          <w:sz w:val="24"/>
          <w:szCs w:val="24"/>
        </w:rPr>
        <w:t xml:space="preserve"> furnizor</w:t>
      </w:r>
    </w:p>
    <w:p w14:paraId="26205A64" w14:textId="379B3EDD" w:rsidR="00E41CCB" w:rsidRDefault="00EB610C" w:rsidP="009A0C06">
      <w:pPr>
        <w:spacing w:line="360" w:lineRule="auto"/>
        <w:jc w:val="both"/>
        <w:rPr>
          <w:rFonts w:ascii="Calibri" w:hAnsi="Calibri" w:cs="Calibri"/>
          <w:sz w:val="24"/>
          <w:szCs w:val="24"/>
        </w:rPr>
      </w:pPr>
      <w:r>
        <w:rPr>
          <w:rFonts w:ascii="Calibri" w:hAnsi="Calibri" w:cs="Calibri"/>
          <w:sz w:val="24"/>
          <w:szCs w:val="24"/>
        </w:rPr>
        <w:t xml:space="preserve">Acest document justifică achiziția de marfă, este emisă de către furnizor, primită de către administrator virtual/fizic, sau de către </w:t>
      </w:r>
      <w:proofErr w:type="spellStart"/>
      <w:r>
        <w:rPr>
          <w:rFonts w:ascii="Calibri" w:hAnsi="Calibri" w:cs="Calibri"/>
          <w:sz w:val="24"/>
          <w:szCs w:val="24"/>
        </w:rPr>
        <w:t>barista</w:t>
      </w:r>
      <w:proofErr w:type="spellEnd"/>
      <w:r>
        <w:rPr>
          <w:rFonts w:ascii="Calibri" w:hAnsi="Calibri" w:cs="Calibri"/>
          <w:sz w:val="24"/>
          <w:szCs w:val="24"/>
        </w:rPr>
        <w:t xml:space="preserve">, la livrarea mărfurilor și trimisă către contabil, la finalul zilei. Conține datele furnizorului, ale firmei </w:t>
      </w:r>
      <w:proofErr w:type="spellStart"/>
      <w:r>
        <w:rPr>
          <w:rFonts w:ascii="Calibri" w:hAnsi="Calibri" w:cs="Calibri"/>
          <w:sz w:val="24"/>
          <w:szCs w:val="24"/>
        </w:rPr>
        <w:t>Amazoniq</w:t>
      </w:r>
      <w:proofErr w:type="spellEnd"/>
      <w:r>
        <w:rPr>
          <w:rFonts w:ascii="Calibri" w:hAnsi="Calibri" w:cs="Calibri"/>
          <w:sz w:val="24"/>
          <w:szCs w:val="24"/>
        </w:rPr>
        <w:t xml:space="preserve"> </w:t>
      </w:r>
      <w:proofErr w:type="spellStart"/>
      <w:r>
        <w:rPr>
          <w:rFonts w:ascii="Calibri" w:hAnsi="Calibri" w:cs="Calibri"/>
          <w:sz w:val="24"/>
          <w:szCs w:val="24"/>
        </w:rPr>
        <w:t>Coffee</w:t>
      </w:r>
      <w:proofErr w:type="spellEnd"/>
      <w:r>
        <w:rPr>
          <w:rFonts w:ascii="Calibri" w:hAnsi="Calibri" w:cs="Calibri"/>
          <w:sz w:val="24"/>
          <w:szCs w:val="24"/>
        </w:rPr>
        <w:t xml:space="preserve"> SRL, numărul facturii, data emiterii, produse, cantități, prețuri, TVA, preț final). Se stochează în dosarul din locație.</w:t>
      </w:r>
    </w:p>
    <w:p w14:paraId="096E7D9B" w14:textId="77777777" w:rsidR="00E41CCB" w:rsidRDefault="00E41CCB" w:rsidP="009A0C06">
      <w:pPr>
        <w:spacing w:line="360" w:lineRule="auto"/>
        <w:jc w:val="both"/>
        <w:rPr>
          <w:rFonts w:ascii="Calibri" w:hAnsi="Calibri" w:cs="Calibri"/>
          <w:sz w:val="24"/>
          <w:szCs w:val="24"/>
        </w:rPr>
      </w:pPr>
    </w:p>
    <w:p w14:paraId="08249D91" w14:textId="0479EE63" w:rsidR="00E41CCB" w:rsidRDefault="00E41CCB" w:rsidP="009A0C06">
      <w:pPr>
        <w:spacing w:line="360" w:lineRule="auto"/>
        <w:jc w:val="both"/>
        <w:rPr>
          <w:rFonts w:ascii="Calibri" w:hAnsi="Calibri" w:cs="Calibri"/>
          <w:sz w:val="24"/>
          <w:szCs w:val="24"/>
        </w:rPr>
      </w:pPr>
      <w:r>
        <w:rPr>
          <w:rFonts w:ascii="Calibri" w:hAnsi="Calibri" w:cs="Calibri"/>
          <w:sz w:val="24"/>
          <w:szCs w:val="24"/>
        </w:rPr>
        <w:t>Declarația de conformitate</w:t>
      </w:r>
    </w:p>
    <w:p w14:paraId="091A9C84" w14:textId="31F9E30E" w:rsidR="004676B1" w:rsidRDefault="00DB5D4E" w:rsidP="009A0C06">
      <w:pPr>
        <w:spacing w:line="360" w:lineRule="auto"/>
        <w:jc w:val="both"/>
        <w:rPr>
          <w:rFonts w:ascii="Calibri" w:hAnsi="Calibri" w:cs="Calibri"/>
          <w:sz w:val="24"/>
          <w:szCs w:val="24"/>
        </w:rPr>
      </w:pPr>
      <w:r>
        <w:rPr>
          <w:rFonts w:ascii="Calibri" w:hAnsi="Calibri" w:cs="Calibri"/>
          <w:sz w:val="24"/>
          <w:szCs w:val="24"/>
        </w:rPr>
        <w:t xml:space="preserve">Declarația de conformitate sosește alături de factură, emisă de către furnizor, la orice serviciu prestat/material primit de care beneficiază firma </w:t>
      </w:r>
      <w:proofErr w:type="spellStart"/>
      <w:r>
        <w:rPr>
          <w:rFonts w:ascii="Calibri" w:hAnsi="Calibri" w:cs="Calibri"/>
          <w:sz w:val="24"/>
          <w:szCs w:val="24"/>
        </w:rPr>
        <w:t>Amazoniq</w:t>
      </w:r>
      <w:proofErr w:type="spellEnd"/>
      <w:r>
        <w:rPr>
          <w:rFonts w:ascii="Calibri" w:hAnsi="Calibri" w:cs="Calibri"/>
          <w:sz w:val="24"/>
          <w:szCs w:val="24"/>
        </w:rPr>
        <w:t xml:space="preserve"> </w:t>
      </w:r>
      <w:proofErr w:type="spellStart"/>
      <w:r>
        <w:rPr>
          <w:rFonts w:ascii="Calibri" w:hAnsi="Calibri" w:cs="Calibri"/>
          <w:sz w:val="24"/>
          <w:szCs w:val="24"/>
        </w:rPr>
        <w:t>Coffee</w:t>
      </w:r>
      <w:proofErr w:type="spellEnd"/>
      <w:r>
        <w:rPr>
          <w:rFonts w:ascii="Calibri" w:hAnsi="Calibri" w:cs="Calibri"/>
          <w:sz w:val="24"/>
          <w:szCs w:val="24"/>
        </w:rPr>
        <w:t xml:space="preserve"> SRL. Reprezintă o declarație depusă la autoritățile fiscale, ce demonstrează respectarea normelor de către furnizor, dar și de către afacere. Acestea sunt depozitate alături de facturi, temporar, apoi trimise către contabilitate.</w:t>
      </w:r>
    </w:p>
    <w:p w14:paraId="78254E27" w14:textId="77777777" w:rsidR="004676B1" w:rsidRDefault="004676B1" w:rsidP="009A0C06">
      <w:pPr>
        <w:spacing w:line="360" w:lineRule="auto"/>
        <w:jc w:val="both"/>
        <w:rPr>
          <w:rFonts w:ascii="Calibri" w:hAnsi="Calibri" w:cs="Calibri"/>
          <w:sz w:val="24"/>
          <w:szCs w:val="24"/>
        </w:rPr>
      </w:pPr>
    </w:p>
    <w:p w14:paraId="0EA42BFC" w14:textId="55B14B0B" w:rsidR="00902037" w:rsidRDefault="00902037" w:rsidP="009A0C06">
      <w:pPr>
        <w:spacing w:line="360" w:lineRule="auto"/>
        <w:jc w:val="both"/>
        <w:rPr>
          <w:rFonts w:ascii="Calibri" w:hAnsi="Calibri" w:cs="Calibri"/>
          <w:sz w:val="24"/>
          <w:szCs w:val="24"/>
          <w:lang w:val="en-US"/>
        </w:rPr>
      </w:pPr>
      <w:r>
        <w:rPr>
          <w:rFonts w:ascii="Calibri" w:hAnsi="Calibri" w:cs="Calibri"/>
          <w:noProof/>
          <w:sz w:val="24"/>
          <w:szCs w:val="24"/>
          <w:lang w:val="en-US"/>
        </w:rPr>
        <w:drawing>
          <wp:inline distT="0" distB="0" distL="0" distR="0" wp14:anchorId="18EFCC66" wp14:editId="3627195E">
            <wp:extent cx="5572760" cy="4110990"/>
            <wp:effectExtent l="0" t="0" r="8890" b="3810"/>
            <wp:docPr id="1889897597"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72760" cy="4110990"/>
                    </a:xfrm>
                    <a:prstGeom prst="rect">
                      <a:avLst/>
                    </a:prstGeom>
                    <a:noFill/>
                    <a:ln>
                      <a:noFill/>
                    </a:ln>
                  </pic:spPr>
                </pic:pic>
              </a:graphicData>
            </a:graphic>
          </wp:inline>
        </w:drawing>
      </w:r>
    </w:p>
    <w:p w14:paraId="41B77598" w14:textId="68ABFC6B" w:rsidR="00902037" w:rsidRDefault="00B54A0D" w:rsidP="009A0C06">
      <w:pPr>
        <w:spacing w:line="360" w:lineRule="auto"/>
        <w:jc w:val="both"/>
        <w:rPr>
          <w:rFonts w:ascii="Calibri" w:hAnsi="Calibri" w:cs="Calibri"/>
          <w:sz w:val="24"/>
          <w:szCs w:val="24"/>
          <w:lang w:val="en-US"/>
        </w:rPr>
      </w:pPr>
      <w:proofErr w:type="spellStart"/>
      <w:r>
        <w:rPr>
          <w:rFonts w:ascii="Calibri" w:hAnsi="Calibri" w:cs="Calibri"/>
          <w:sz w:val="24"/>
          <w:szCs w:val="24"/>
          <w:lang w:val="en-US"/>
        </w:rPr>
        <w:lastRenderedPageBreak/>
        <w:t>Proceduri</w:t>
      </w:r>
      <w:proofErr w:type="spellEnd"/>
      <w:r>
        <w:rPr>
          <w:rFonts w:ascii="Calibri" w:hAnsi="Calibri" w:cs="Calibri"/>
          <w:sz w:val="24"/>
          <w:szCs w:val="24"/>
          <w:lang w:val="en-US"/>
        </w:rPr>
        <w:t xml:space="preserve"> de </w:t>
      </w:r>
      <w:proofErr w:type="spellStart"/>
      <w:r>
        <w:rPr>
          <w:rFonts w:ascii="Calibri" w:hAnsi="Calibri" w:cs="Calibri"/>
          <w:sz w:val="24"/>
          <w:szCs w:val="24"/>
          <w:lang w:val="en-US"/>
        </w:rPr>
        <w:t>prelucrare</w:t>
      </w:r>
      <w:proofErr w:type="spellEnd"/>
      <w:r>
        <w:rPr>
          <w:rFonts w:ascii="Calibri" w:hAnsi="Calibri" w:cs="Calibri"/>
          <w:sz w:val="24"/>
          <w:szCs w:val="24"/>
          <w:lang w:val="en-US"/>
        </w:rPr>
        <w:t xml:space="preserve"> a </w:t>
      </w:r>
      <w:proofErr w:type="spellStart"/>
      <w:r>
        <w:rPr>
          <w:rFonts w:ascii="Calibri" w:hAnsi="Calibri" w:cs="Calibri"/>
          <w:sz w:val="24"/>
          <w:szCs w:val="24"/>
          <w:lang w:val="en-US"/>
        </w:rPr>
        <w:t>datelor</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utilizate</w:t>
      </w:r>
      <w:proofErr w:type="spellEnd"/>
    </w:p>
    <w:p w14:paraId="6D40CB84" w14:textId="77777777" w:rsidR="00B54A0D" w:rsidRDefault="00B54A0D" w:rsidP="009A0C06">
      <w:pPr>
        <w:spacing w:line="360" w:lineRule="auto"/>
        <w:jc w:val="both"/>
        <w:rPr>
          <w:rFonts w:ascii="Calibri" w:hAnsi="Calibri" w:cs="Calibri"/>
          <w:sz w:val="24"/>
          <w:szCs w:val="24"/>
          <w:lang w:val="en-US"/>
        </w:rPr>
      </w:pPr>
    </w:p>
    <w:p w14:paraId="63A99B09" w14:textId="162ACA50" w:rsidR="00B54A0D" w:rsidRDefault="00B54A0D" w:rsidP="009A0C06">
      <w:pPr>
        <w:spacing w:line="360" w:lineRule="auto"/>
        <w:jc w:val="both"/>
        <w:rPr>
          <w:rFonts w:ascii="Calibri" w:hAnsi="Calibri" w:cs="Calibri"/>
          <w:sz w:val="24"/>
          <w:szCs w:val="24"/>
        </w:rPr>
      </w:pPr>
      <w:proofErr w:type="spellStart"/>
      <w:r>
        <w:rPr>
          <w:rFonts w:ascii="Calibri" w:hAnsi="Calibri" w:cs="Calibri"/>
          <w:sz w:val="24"/>
          <w:szCs w:val="24"/>
          <w:lang w:val="en-US"/>
        </w:rPr>
        <w:t>Amazoniq</w:t>
      </w:r>
      <w:proofErr w:type="spellEnd"/>
      <w:r>
        <w:rPr>
          <w:rFonts w:ascii="Calibri" w:hAnsi="Calibri" w:cs="Calibri"/>
          <w:sz w:val="24"/>
          <w:szCs w:val="24"/>
          <w:lang w:val="en-US"/>
        </w:rPr>
        <w:t xml:space="preserve"> Coffee SRL fun</w:t>
      </w:r>
      <w:proofErr w:type="spellStart"/>
      <w:r>
        <w:rPr>
          <w:rFonts w:ascii="Calibri" w:hAnsi="Calibri" w:cs="Calibri"/>
          <w:sz w:val="24"/>
          <w:szCs w:val="24"/>
        </w:rPr>
        <w:t>ționeaza</w:t>
      </w:r>
      <w:proofErr w:type="spellEnd"/>
      <w:r>
        <w:rPr>
          <w:rFonts w:ascii="Calibri" w:hAnsi="Calibri" w:cs="Calibri"/>
          <w:sz w:val="24"/>
          <w:szCs w:val="24"/>
        </w:rPr>
        <w:t xml:space="preserve"> pe baza unui circuit informațional de date, resurse și dovezi</w:t>
      </w:r>
      <w:r w:rsidR="000A3448">
        <w:rPr>
          <w:rFonts w:ascii="Calibri" w:hAnsi="Calibri" w:cs="Calibri"/>
          <w:sz w:val="24"/>
          <w:szCs w:val="24"/>
        </w:rPr>
        <w:t>, ce începe de la nevoia clientului. Sunt implicate mai multe entități în proces, iar fluxul nu este unidirecțional.</w:t>
      </w:r>
    </w:p>
    <w:p w14:paraId="66183292" w14:textId="2F5F9C2E" w:rsidR="000A3448" w:rsidRDefault="000A3448" w:rsidP="009A0C06">
      <w:pPr>
        <w:spacing w:line="360" w:lineRule="auto"/>
        <w:jc w:val="both"/>
        <w:rPr>
          <w:rFonts w:ascii="Calibri" w:hAnsi="Calibri" w:cs="Calibri"/>
          <w:sz w:val="24"/>
          <w:szCs w:val="24"/>
          <w:lang w:val="en-US"/>
        </w:rPr>
      </w:pPr>
      <w:r>
        <w:rPr>
          <w:rFonts w:ascii="Calibri" w:hAnsi="Calibri" w:cs="Calibri"/>
          <w:sz w:val="24"/>
          <w:szCs w:val="24"/>
        </w:rPr>
        <w:t xml:space="preserve">Vom descompune această secțiune a analizei sistemului în </w:t>
      </w:r>
      <w:r w:rsidR="00C434BA">
        <w:rPr>
          <w:rFonts w:ascii="Calibri" w:hAnsi="Calibri" w:cs="Calibri"/>
          <w:sz w:val="24"/>
          <w:szCs w:val="24"/>
        </w:rPr>
        <w:t>proceduri</w:t>
      </w:r>
      <w:r w:rsidR="00C434BA">
        <w:rPr>
          <w:rFonts w:ascii="Calibri" w:hAnsi="Calibri" w:cs="Calibri"/>
          <w:sz w:val="24"/>
          <w:szCs w:val="24"/>
          <w:lang w:val="en-US"/>
        </w:rPr>
        <w:t>:</w:t>
      </w:r>
    </w:p>
    <w:p w14:paraId="6A0F5B6B" w14:textId="77777777" w:rsidR="00C434BA" w:rsidRDefault="00C434BA" w:rsidP="009A0C06">
      <w:pPr>
        <w:spacing w:line="360" w:lineRule="auto"/>
        <w:jc w:val="both"/>
        <w:rPr>
          <w:rFonts w:ascii="Calibri" w:hAnsi="Calibri" w:cs="Calibri"/>
          <w:sz w:val="24"/>
          <w:szCs w:val="24"/>
        </w:rPr>
      </w:pPr>
    </w:p>
    <w:p w14:paraId="08DF9601" w14:textId="22763027" w:rsidR="00C434BA" w:rsidRPr="00C434BA" w:rsidRDefault="00C434BA" w:rsidP="009A0C06">
      <w:pPr>
        <w:spacing w:line="360" w:lineRule="auto"/>
        <w:jc w:val="both"/>
        <w:rPr>
          <w:rFonts w:ascii="Calibri" w:hAnsi="Calibri" w:cs="Calibri"/>
          <w:b/>
          <w:bCs/>
          <w:sz w:val="24"/>
          <w:szCs w:val="24"/>
        </w:rPr>
      </w:pPr>
      <w:r w:rsidRPr="00C434BA">
        <w:rPr>
          <w:rFonts w:ascii="Calibri" w:hAnsi="Calibri" w:cs="Calibri"/>
          <w:b/>
          <w:bCs/>
          <w:sz w:val="24"/>
          <w:szCs w:val="24"/>
        </w:rPr>
        <w:t>Preluare comandă</w:t>
      </w:r>
    </w:p>
    <w:p w14:paraId="521316DD" w14:textId="5B635AA2" w:rsidR="00C434BA" w:rsidRPr="00C434BA" w:rsidRDefault="00C434BA" w:rsidP="00C434BA">
      <w:pPr>
        <w:pStyle w:val="Listparagraf"/>
        <w:numPr>
          <w:ilvl w:val="0"/>
          <w:numId w:val="5"/>
        </w:numPr>
        <w:spacing w:line="360" w:lineRule="auto"/>
        <w:jc w:val="both"/>
        <w:rPr>
          <w:rFonts w:ascii="Calibri" w:hAnsi="Calibri" w:cs="Calibri"/>
          <w:sz w:val="24"/>
          <w:szCs w:val="24"/>
        </w:rPr>
      </w:pPr>
      <w:r w:rsidRPr="00C434BA">
        <w:rPr>
          <w:rFonts w:ascii="Calibri" w:hAnsi="Calibri" w:cs="Calibri"/>
          <w:sz w:val="24"/>
          <w:szCs w:val="24"/>
        </w:rPr>
        <w:t xml:space="preserve">Operator – </w:t>
      </w:r>
      <w:proofErr w:type="spellStart"/>
      <w:r w:rsidRPr="00C434BA">
        <w:rPr>
          <w:rFonts w:ascii="Calibri" w:hAnsi="Calibri" w:cs="Calibri"/>
          <w:sz w:val="24"/>
          <w:szCs w:val="24"/>
        </w:rPr>
        <w:t>Barista</w:t>
      </w:r>
      <w:proofErr w:type="spellEnd"/>
      <w:r w:rsidRPr="00C434BA">
        <w:rPr>
          <w:rFonts w:ascii="Calibri" w:hAnsi="Calibri" w:cs="Calibri"/>
          <w:sz w:val="24"/>
          <w:szCs w:val="24"/>
        </w:rPr>
        <w:t xml:space="preserve"> (angajat)</w:t>
      </w:r>
    </w:p>
    <w:p w14:paraId="3F892BEA" w14:textId="6205D785" w:rsidR="00C434BA" w:rsidRPr="00C434BA" w:rsidRDefault="00C434BA" w:rsidP="00C434BA">
      <w:pPr>
        <w:pStyle w:val="Listparagraf"/>
        <w:numPr>
          <w:ilvl w:val="0"/>
          <w:numId w:val="5"/>
        </w:numPr>
        <w:spacing w:line="360" w:lineRule="auto"/>
        <w:jc w:val="both"/>
        <w:rPr>
          <w:rFonts w:ascii="Calibri" w:hAnsi="Calibri" w:cs="Calibri"/>
          <w:sz w:val="24"/>
          <w:szCs w:val="24"/>
        </w:rPr>
      </w:pPr>
      <w:r w:rsidRPr="00C434BA">
        <w:rPr>
          <w:rFonts w:ascii="Calibri" w:hAnsi="Calibri" w:cs="Calibri"/>
          <w:sz w:val="24"/>
          <w:szCs w:val="24"/>
        </w:rPr>
        <w:t>Acțiune – Prelucrează datele comunicate de către client și le transformă în rapoarte înscrise în sistemul de casă</w:t>
      </w:r>
    </w:p>
    <w:p w14:paraId="068E5E15" w14:textId="7EB98BC6" w:rsidR="00C434BA" w:rsidRPr="00C434BA" w:rsidRDefault="00C434BA" w:rsidP="00C434BA">
      <w:pPr>
        <w:pStyle w:val="Listparagraf"/>
        <w:numPr>
          <w:ilvl w:val="0"/>
          <w:numId w:val="5"/>
        </w:numPr>
        <w:spacing w:line="360" w:lineRule="auto"/>
        <w:jc w:val="both"/>
        <w:rPr>
          <w:rFonts w:ascii="Calibri" w:hAnsi="Calibri" w:cs="Calibri"/>
          <w:sz w:val="24"/>
          <w:szCs w:val="24"/>
        </w:rPr>
      </w:pPr>
      <w:r w:rsidRPr="00C434BA">
        <w:rPr>
          <w:rFonts w:ascii="Calibri" w:hAnsi="Calibri" w:cs="Calibri"/>
          <w:sz w:val="24"/>
          <w:szCs w:val="24"/>
        </w:rPr>
        <w:t>Date – Produsul dorit, cantitatea, categoria acestuia, orice mențiuni speciale și metoda de plată (cash sau card)</w:t>
      </w:r>
    </w:p>
    <w:p w14:paraId="00E0183C" w14:textId="0F085733" w:rsidR="00C434BA" w:rsidRDefault="00C434BA" w:rsidP="00C434BA">
      <w:pPr>
        <w:pStyle w:val="Listparagraf"/>
        <w:numPr>
          <w:ilvl w:val="0"/>
          <w:numId w:val="5"/>
        </w:numPr>
        <w:spacing w:line="360" w:lineRule="auto"/>
        <w:jc w:val="both"/>
        <w:rPr>
          <w:rFonts w:ascii="Calibri" w:hAnsi="Calibri" w:cs="Calibri"/>
          <w:sz w:val="24"/>
          <w:szCs w:val="24"/>
        </w:rPr>
      </w:pPr>
      <w:r w:rsidRPr="00C434BA">
        <w:rPr>
          <w:rFonts w:ascii="Calibri" w:hAnsi="Calibri" w:cs="Calibri"/>
          <w:sz w:val="24"/>
          <w:szCs w:val="24"/>
        </w:rPr>
        <w:t>Scop – Obținerea informațiilor necesare pentru a livra produsul solicitat de către client</w:t>
      </w:r>
    </w:p>
    <w:p w14:paraId="1AE610F9" w14:textId="77777777" w:rsidR="00C434BA" w:rsidRDefault="00C434BA" w:rsidP="00C434BA">
      <w:pPr>
        <w:spacing w:line="360" w:lineRule="auto"/>
        <w:jc w:val="both"/>
        <w:rPr>
          <w:rFonts w:ascii="Calibri" w:hAnsi="Calibri" w:cs="Calibri"/>
          <w:sz w:val="24"/>
          <w:szCs w:val="24"/>
        </w:rPr>
      </w:pPr>
    </w:p>
    <w:p w14:paraId="484B4B0F" w14:textId="77777777" w:rsidR="00997D2D" w:rsidRDefault="00997D2D" w:rsidP="00C434BA">
      <w:pPr>
        <w:spacing w:line="360" w:lineRule="auto"/>
        <w:jc w:val="both"/>
        <w:rPr>
          <w:rFonts w:ascii="Calibri" w:hAnsi="Calibri" w:cs="Calibri"/>
          <w:sz w:val="24"/>
          <w:szCs w:val="24"/>
        </w:rPr>
      </w:pPr>
    </w:p>
    <w:p w14:paraId="42440433" w14:textId="3AF61BD0" w:rsidR="00C434BA" w:rsidRPr="00834ECA" w:rsidRDefault="00C434BA" w:rsidP="00C434BA">
      <w:pPr>
        <w:spacing w:line="360" w:lineRule="auto"/>
        <w:jc w:val="both"/>
        <w:rPr>
          <w:rFonts w:ascii="Calibri" w:hAnsi="Calibri" w:cs="Calibri"/>
          <w:b/>
          <w:bCs/>
          <w:sz w:val="24"/>
          <w:szCs w:val="24"/>
        </w:rPr>
      </w:pPr>
      <w:r w:rsidRPr="00834ECA">
        <w:rPr>
          <w:rFonts w:ascii="Calibri" w:hAnsi="Calibri" w:cs="Calibri"/>
          <w:b/>
          <w:bCs/>
          <w:sz w:val="24"/>
          <w:szCs w:val="24"/>
        </w:rPr>
        <w:t>Vânzare, fiscalizare</w:t>
      </w:r>
    </w:p>
    <w:p w14:paraId="03F3283C" w14:textId="42402428" w:rsidR="00C434BA" w:rsidRPr="00834ECA" w:rsidRDefault="00C434BA" w:rsidP="00834ECA">
      <w:pPr>
        <w:pStyle w:val="Listparagraf"/>
        <w:numPr>
          <w:ilvl w:val="0"/>
          <w:numId w:val="6"/>
        </w:numPr>
        <w:spacing w:line="360" w:lineRule="auto"/>
        <w:jc w:val="both"/>
        <w:rPr>
          <w:rFonts w:ascii="Calibri" w:hAnsi="Calibri" w:cs="Calibri"/>
          <w:sz w:val="24"/>
          <w:szCs w:val="24"/>
        </w:rPr>
      </w:pPr>
      <w:r w:rsidRPr="00834ECA">
        <w:rPr>
          <w:rFonts w:ascii="Calibri" w:hAnsi="Calibri" w:cs="Calibri"/>
          <w:sz w:val="24"/>
          <w:szCs w:val="24"/>
        </w:rPr>
        <w:t xml:space="preserve">Operator – </w:t>
      </w:r>
      <w:proofErr w:type="spellStart"/>
      <w:r w:rsidRPr="00834ECA">
        <w:rPr>
          <w:rFonts w:ascii="Calibri" w:hAnsi="Calibri" w:cs="Calibri"/>
          <w:sz w:val="24"/>
          <w:szCs w:val="24"/>
        </w:rPr>
        <w:t>Barista</w:t>
      </w:r>
      <w:proofErr w:type="spellEnd"/>
      <w:r w:rsidRPr="00834ECA">
        <w:rPr>
          <w:rFonts w:ascii="Calibri" w:hAnsi="Calibri" w:cs="Calibri"/>
          <w:sz w:val="24"/>
          <w:szCs w:val="24"/>
        </w:rPr>
        <w:t xml:space="preserve"> (angajat)</w:t>
      </w:r>
    </w:p>
    <w:p w14:paraId="759B0536" w14:textId="3675CD7B" w:rsidR="00C434BA" w:rsidRPr="00834ECA" w:rsidRDefault="00C434BA" w:rsidP="00834ECA">
      <w:pPr>
        <w:pStyle w:val="Listparagraf"/>
        <w:numPr>
          <w:ilvl w:val="0"/>
          <w:numId w:val="6"/>
        </w:numPr>
        <w:spacing w:line="360" w:lineRule="auto"/>
        <w:jc w:val="both"/>
        <w:rPr>
          <w:rFonts w:ascii="Calibri" w:hAnsi="Calibri" w:cs="Calibri"/>
          <w:sz w:val="24"/>
          <w:szCs w:val="24"/>
        </w:rPr>
      </w:pPr>
      <w:r w:rsidRPr="00834ECA">
        <w:rPr>
          <w:rFonts w:ascii="Calibri" w:hAnsi="Calibri" w:cs="Calibri"/>
          <w:sz w:val="24"/>
          <w:szCs w:val="24"/>
        </w:rPr>
        <w:t>Acțiune – Angajatul finalizează tranzacția prin primirea, verificarea/numărarea sumei și închiderea bonului în sistemul de casă. Acesta va emite un bon fiscal și va păstra în memorie un raport al tranzacției, ce va ajunge, ulterior, la contabilitate.</w:t>
      </w:r>
    </w:p>
    <w:p w14:paraId="713F41FC" w14:textId="2BCB1C85" w:rsidR="00834ECA" w:rsidRPr="00834ECA" w:rsidRDefault="00834ECA" w:rsidP="00834ECA">
      <w:pPr>
        <w:pStyle w:val="Listparagraf"/>
        <w:numPr>
          <w:ilvl w:val="0"/>
          <w:numId w:val="6"/>
        </w:numPr>
        <w:spacing w:line="360" w:lineRule="auto"/>
        <w:jc w:val="both"/>
        <w:rPr>
          <w:rFonts w:ascii="Calibri" w:hAnsi="Calibri" w:cs="Calibri"/>
          <w:sz w:val="24"/>
          <w:szCs w:val="24"/>
        </w:rPr>
      </w:pPr>
      <w:r w:rsidRPr="00834ECA">
        <w:rPr>
          <w:rFonts w:ascii="Calibri" w:hAnsi="Calibri" w:cs="Calibri"/>
          <w:sz w:val="24"/>
          <w:szCs w:val="24"/>
        </w:rPr>
        <w:t>Date – Produs/produse, cantitate, preț, TVA, dată, oră, adresă, societate-cadru, casier,</w:t>
      </w:r>
    </w:p>
    <w:p w14:paraId="5E0ED62C" w14:textId="1796CEBF" w:rsidR="00834ECA" w:rsidRDefault="00834ECA" w:rsidP="00834ECA">
      <w:pPr>
        <w:pStyle w:val="Listparagraf"/>
        <w:numPr>
          <w:ilvl w:val="0"/>
          <w:numId w:val="6"/>
        </w:numPr>
        <w:spacing w:line="360" w:lineRule="auto"/>
        <w:jc w:val="both"/>
        <w:rPr>
          <w:rFonts w:ascii="Calibri" w:hAnsi="Calibri" w:cs="Calibri"/>
          <w:sz w:val="24"/>
          <w:szCs w:val="24"/>
        </w:rPr>
      </w:pPr>
      <w:r w:rsidRPr="00834ECA">
        <w:rPr>
          <w:rFonts w:ascii="Calibri" w:hAnsi="Calibri" w:cs="Calibri"/>
          <w:sz w:val="24"/>
          <w:szCs w:val="24"/>
        </w:rPr>
        <w:t>Scop – Asigurarea documentelor necesare atât pentru client, cât și pentru firma-cadru, cu toate informațiile necesare conform legii</w:t>
      </w:r>
      <w:r w:rsidRPr="00834ECA">
        <w:rPr>
          <w:rFonts w:ascii="Calibri" w:hAnsi="Calibri" w:cs="Calibri"/>
          <w:sz w:val="24"/>
          <w:szCs w:val="24"/>
          <w:lang w:val="en-US"/>
        </w:rPr>
        <w:t>;</w:t>
      </w:r>
      <w:r w:rsidRPr="00834ECA">
        <w:rPr>
          <w:rFonts w:ascii="Calibri" w:hAnsi="Calibri" w:cs="Calibri"/>
          <w:sz w:val="24"/>
          <w:szCs w:val="24"/>
        </w:rPr>
        <w:t xml:space="preserve"> asigurarea conformității între preț și suma transferată.</w:t>
      </w:r>
    </w:p>
    <w:p w14:paraId="69A81AF4" w14:textId="77777777" w:rsidR="00834ECA" w:rsidRDefault="00834ECA" w:rsidP="00834ECA">
      <w:pPr>
        <w:spacing w:line="360" w:lineRule="auto"/>
        <w:jc w:val="both"/>
        <w:rPr>
          <w:rFonts w:ascii="Calibri" w:hAnsi="Calibri" w:cs="Calibri"/>
          <w:sz w:val="24"/>
          <w:szCs w:val="24"/>
        </w:rPr>
      </w:pPr>
    </w:p>
    <w:p w14:paraId="2B0F0B51" w14:textId="77777777" w:rsidR="00997D2D" w:rsidRDefault="00997D2D" w:rsidP="00834ECA">
      <w:pPr>
        <w:spacing w:line="360" w:lineRule="auto"/>
        <w:jc w:val="both"/>
        <w:rPr>
          <w:rFonts w:ascii="Calibri" w:hAnsi="Calibri" w:cs="Calibri"/>
          <w:sz w:val="24"/>
          <w:szCs w:val="24"/>
        </w:rPr>
      </w:pPr>
    </w:p>
    <w:p w14:paraId="53358645" w14:textId="15F2C711" w:rsidR="00834ECA" w:rsidRPr="00B54C29" w:rsidRDefault="00834ECA" w:rsidP="00834ECA">
      <w:pPr>
        <w:spacing w:line="360" w:lineRule="auto"/>
        <w:jc w:val="both"/>
        <w:rPr>
          <w:rFonts w:ascii="Calibri" w:hAnsi="Calibri" w:cs="Calibri"/>
          <w:b/>
          <w:bCs/>
          <w:sz w:val="24"/>
          <w:szCs w:val="24"/>
        </w:rPr>
      </w:pPr>
      <w:r w:rsidRPr="00B54C29">
        <w:rPr>
          <w:rFonts w:ascii="Calibri" w:hAnsi="Calibri" w:cs="Calibri"/>
          <w:b/>
          <w:bCs/>
          <w:sz w:val="24"/>
          <w:szCs w:val="24"/>
        </w:rPr>
        <w:t>Gestiunea stocurilor</w:t>
      </w:r>
      <w:r w:rsidR="00E301DE" w:rsidRPr="00B54C29">
        <w:rPr>
          <w:rFonts w:ascii="Calibri" w:hAnsi="Calibri" w:cs="Calibri"/>
          <w:b/>
          <w:bCs/>
          <w:sz w:val="24"/>
          <w:szCs w:val="24"/>
        </w:rPr>
        <w:t>/contoarelor</w:t>
      </w:r>
    </w:p>
    <w:p w14:paraId="0A939787" w14:textId="2749C1E2" w:rsidR="00834ECA" w:rsidRPr="00B54C29" w:rsidRDefault="00834ECA" w:rsidP="00B54C29">
      <w:pPr>
        <w:pStyle w:val="Listparagraf"/>
        <w:numPr>
          <w:ilvl w:val="0"/>
          <w:numId w:val="9"/>
        </w:numPr>
        <w:spacing w:line="360" w:lineRule="auto"/>
        <w:jc w:val="both"/>
        <w:rPr>
          <w:rFonts w:ascii="Calibri" w:hAnsi="Calibri" w:cs="Calibri"/>
          <w:sz w:val="24"/>
          <w:szCs w:val="24"/>
        </w:rPr>
      </w:pPr>
      <w:r w:rsidRPr="00B54C29">
        <w:rPr>
          <w:rFonts w:ascii="Calibri" w:hAnsi="Calibri" w:cs="Calibri"/>
          <w:sz w:val="24"/>
          <w:szCs w:val="24"/>
        </w:rPr>
        <w:t xml:space="preserve">Operator – </w:t>
      </w:r>
      <w:proofErr w:type="spellStart"/>
      <w:r w:rsidRPr="00B54C29">
        <w:rPr>
          <w:rFonts w:ascii="Calibri" w:hAnsi="Calibri" w:cs="Calibri"/>
          <w:sz w:val="24"/>
          <w:szCs w:val="24"/>
        </w:rPr>
        <w:t>Barista</w:t>
      </w:r>
      <w:proofErr w:type="spellEnd"/>
      <w:r w:rsidRPr="00B54C29">
        <w:rPr>
          <w:rFonts w:ascii="Calibri" w:hAnsi="Calibri" w:cs="Calibri"/>
          <w:sz w:val="24"/>
          <w:szCs w:val="24"/>
        </w:rPr>
        <w:t xml:space="preserve"> (angajat)</w:t>
      </w:r>
    </w:p>
    <w:p w14:paraId="0914960C" w14:textId="604B0054" w:rsidR="00E301DE" w:rsidRPr="00B54C29" w:rsidRDefault="00E301DE" w:rsidP="00B54C29">
      <w:pPr>
        <w:pStyle w:val="Listparagraf"/>
        <w:numPr>
          <w:ilvl w:val="0"/>
          <w:numId w:val="9"/>
        </w:numPr>
        <w:spacing w:line="360" w:lineRule="auto"/>
        <w:jc w:val="both"/>
        <w:rPr>
          <w:rFonts w:ascii="Calibri" w:hAnsi="Calibri" w:cs="Calibri"/>
          <w:sz w:val="24"/>
          <w:szCs w:val="24"/>
        </w:rPr>
      </w:pPr>
      <w:r w:rsidRPr="00B54C29">
        <w:rPr>
          <w:rFonts w:ascii="Calibri" w:hAnsi="Calibri" w:cs="Calibri"/>
          <w:sz w:val="24"/>
          <w:szCs w:val="24"/>
        </w:rPr>
        <w:t xml:space="preserve">Acțiune – Angajatul ține un inventar mental pentru stocurile cafenelei. Ține cont ce resurse sunt în </w:t>
      </w:r>
      <w:proofErr w:type="spellStart"/>
      <w:r w:rsidRPr="00B54C29">
        <w:rPr>
          <w:rFonts w:ascii="Calibri" w:hAnsi="Calibri" w:cs="Calibri"/>
          <w:sz w:val="24"/>
          <w:szCs w:val="24"/>
        </w:rPr>
        <w:t>numar</w:t>
      </w:r>
      <w:proofErr w:type="spellEnd"/>
      <w:r w:rsidRPr="00B54C29">
        <w:rPr>
          <w:rFonts w:ascii="Calibri" w:hAnsi="Calibri" w:cs="Calibri"/>
          <w:sz w:val="24"/>
          <w:szCs w:val="24"/>
        </w:rPr>
        <w:t xml:space="preserve"> prea mare sau prea mic. La final de lună, acesta transmite verbal, sau scris, un raport detaliat al acestora, alături de numerele indicate de pe panoul electric și contoarele de apă.</w:t>
      </w:r>
    </w:p>
    <w:p w14:paraId="368A25D3" w14:textId="794A42F0" w:rsidR="00E301DE" w:rsidRPr="00B54C29" w:rsidRDefault="00E301DE" w:rsidP="00B54C29">
      <w:pPr>
        <w:pStyle w:val="Listparagraf"/>
        <w:numPr>
          <w:ilvl w:val="0"/>
          <w:numId w:val="9"/>
        </w:numPr>
        <w:spacing w:line="360" w:lineRule="auto"/>
        <w:jc w:val="both"/>
        <w:rPr>
          <w:rFonts w:ascii="Calibri" w:hAnsi="Calibri" w:cs="Calibri"/>
          <w:sz w:val="24"/>
          <w:szCs w:val="24"/>
        </w:rPr>
      </w:pPr>
      <w:r w:rsidRPr="00B54C29">
        <w:rPr>
          <w:rFonts w:ascii="Calibri" w:hAnsi="Calibri" w:cs="Calibri"/>
          <w:sz w:val="24"/>
          <w:szCs w:val="24"/>
        </w:rPr>
        <w:t>Date – Număr, cantități resurse, apă caldă, apă rece folosite și index panou electric.</w:t>
      </w:r>
    </w:p>
    <w:p w14:paraId="0C32BF88" w14:textId="47892270" w:rsidR="00E301DE" w:rsidRPr="00B54C29" w:rsidRDefault="00E301DE" w:rsidP="00B54C29">
      <w:pPr>
        <w:pStyle w:val="Listparagraf"/>
        <w:numPr>
          <w:ilvl w:val="0"/>
          <w:numId w:val="9"/>
        </w:numPr>
        <w:spacing w:line="360" w:lineRule="auto"/>
        <w:jc w:val="both"/>
        <w:rPr>
          <w:rFonts w:ascii="Calibri" w:hAnsi="Calibri" w:cs="Calibri"/>
          <w:sz w:val="24"/>
          <w:szCs w:val="24"/>
        </w:rPr>
      </w:pPr>
      <w:r w:rsidRPr="00B54C29">
        <w:rPr>
          <w:rFonts w:ascii="Calibri" w:hAnsi="Calibri" w:cs="Calibri"/>
          <w:sz w:val="24"/>
          <w:szCs w:val="24"/>
        </w:rPr>
        <w:t>Scop – Realizarea unui raport al utilizării resurselor în cadrul cafenelei, pentru executarea deciziilor strategice (comenzi, inacțiune) și pentru a realiza plăți pentru resursele de bază consumate (apă, curent).</w:t>
      </w:r>
    </w:p>
    <w:p w14:paraId="557BFCB5" w14:textId="77777777" w:rsidR="00C434BA" w:rsidRDefault="00C434BA" w:rsidP="009A0C06">
      <w:pPr>
        <w:spacing w:line="360" w:lineRule="auto"/>
        <w:jc w:val="both"/>
        <w:rPr>
          <w:rFonts w:ascii="Calibri" w:hAnsi="Calibri" w:cs="Calibri"/>
          <w:sz w:val="24"/>
          <w:szCs w:val="24"/>
        </w:rPr>
      </w:pPr>
    </w:p>
    <w:p w14:paraId="2DDA37FE" w14:textId="77777777" w:rsidR="00997D2D" w:rsidRDefault="00997D2D" w:rsidP="009A0C06">
      <w:pPr>
        <w:spacing w:line="360" w:lineRule="auto"/>
        <w:jc w:val="both"/>
        <w:rPr>
          <w:rFonts w:ascii="Calibri" w:hAnsi="Calibri" w:cs="Calibri"/>
          <w:sz w:val="24"/>
          <w:szCs w:val="24"/>
        </w:rPr>
      </w:pPr>
    </w:p>
    <w:p w14:paraId="3A06E605" w14:textId="16876F92" w:rsidR="00E301DE" w:rsidRPr="00B54C29" w:rsidRDefault="00E301DE" w:rsidP="009A0C06">
      <w:pPr>
        <w:spacing w:line="360" w:lineRule="auto"/>
        <w:jc w:val="both"/>
        <w:rPr>
          <w:rFonts w:ascii="Calibri" w:hAnsi="Calibri" w:cs="Calibri"/>
          <w:b/>
          <w:bCs/>
          <w:sz w:val="24"/>
          <w:szCs w:val="24"/>
        </w:rPr>
      </w:pPr>
      <w:r w:rsidRPr="00B54C29">
        <w:rPr>
          <w:rFonts w:ascii="Calibri" w:hAnsi="Calibri" w:cs="Calibri"/>
          <w:b/>
          <w:bCs/>
          <w:sz w:val="24"/>
          <w:szCs w:val="24"/>
        </w:rPr>
        <w:t>Plată facturi</w:t>
      </w:r>
    </w:p>
    <w:p w14:paraId="56E632B8" w14:textId="1DAFD729" w:rsidR="00E301DE" w:rsidRPr="00B54C29" w:rsidRDefault="00E301DE" w:rsidP="00B54C29">
      <w:pPr>
        <w:pStyle w:val="Listparagraf"/>
        <w:numPr>
          <w:ilvl w:val="0"/>
          <w:numId w:val="7"/>
        </w:numPr>
        <w:spacing w:line="360" w:lineRule="auto"/>
        <w:jc w:val="both"/>
        <w:rPr>
          <w:rFonts w:ascii="Calibri" w:hAnsi="Calibri" w:cs="Calibri"/>
          <w:sz w:val="24"/>
          <w:szCs w:val="24"/>
        </w:rPr>
      </w:pPr>
      <w:r w:rsidRPr="00B54C29">
        <w:rPr>
          <w:rFonts w:ascii="Calibri" w:hAnsi="Calibri" w:cs="Calibri"/>
          <w:sz w:val="24"/>
          <w:szCs w:val="24"/>
        </w:rPr>
        <w:t>Operator – Administrator</w:t>
      </w:r>
    </w:p>
    <w:p w14:paraId="5D7D376D" w14:textId="575AA2FA" w:rsidR="00E301DE" w:rsidRPr="00B54C29" w:rsidRDefault="00E301DE" w:rsidP="00B54C29">
      <w:pPr>
        <w:pStyle w:val="Listparagraf"/>
        <w:numPr>
          <w:ilvl w:val="0"/>
          <w:numId w:val="7"/>
        </w:numPr>
        <w:spacing w:line="360" w:lineRule="auto"/>
        <w:jc w:val="both"/>
        <w:rPr>
          <w:rFonts w:ascii="Calibri" w:hAnsi="Calibri" w:cs="Calibri"/>
          <w:sz w:val="24"/>
          <w:szCs w:val="24"/>
        </w:rPr>
      </w:pPr>
      <w:r w:rsidRPr="00B54C29">
        <w:rPr>
          <w:rFonts w:ascii="Calibri" w:hAnsi="Calibri" w:cs="Calibri"/>
          <w:sz w:val="24"/>
          <w:szCs w:val="24"/>
        </w:rPr>
        <w:t>Acțiune – Transfer monetar către furnizori, după comenzi, către unitățile recipiente ale plăților pentru resurse precum chirie, apă, curent, gunoi.</w:t>
      </w:r>
    </w:p>
    <w:p w14:paraId="54E4C67A" w14:textId="6F7EE2B9" w:rsidR="00E301DE" w:rsidRPr="00B54C29" w:rsidRDefault="00E301DE" w:rsidP="00B54C29">
      <w:pPr>
        <w:pStyle w:val="Listparagraf"/>
        <w:numPr>
          <w:ilvl w:val="0"/>
          <w:numId w:val="7"/>
        </w:numPr>
        <w:spacing w:line="360" w:lineRule="auto"/>
        <w:jc w:val="both"/>
        <w:rPr>
          <w:rFonts w:ascii="Calibri" w:hAnsi="Calibri" w:cs="Calibri"/>
          <w:sz w:val="24"/>
          <w:szCs w:val="24"/>
        </w:rPr>
      </w:pPr>
      <w:r w:rsidRPr="00B54C29">
        <w:rPr>
          <w:rFonts w:ascii="Calibri" w:hAnsi="Calibri" w:cs="Calibri"/>
          <w:sz w:val="24"/>
          <w:szCs w:val="24"/>
        </w:rPr>
        <w:t>Date – Sumă totală, informații despre produs sau serviciu, TVA, dată plată</w:t>
      </w:r>
      <w:r w:rsidR="005D3F11" w:rsidRPr="00B54C29">
        <w:rPr>
          <w:rFonts w:ascii="Calibri" w:hAnsi="Calibri" w:cs="Calibri"/>
          <w:sz w:val="24"/>
          <w:szCs w:val="24"/>
        </w:rPr>
        <w:t>.</w:t>
      </w:r>
    </w:p>
    <w:p w14:paraId="59083E34" w14:textId="45DEAB20" w:rsidR="005D3F11" w:rsidRPr="00B54C29" w:rsidRDefault="005D3F11" w:rsidP="00B54C29">
      <w:pPr>
        <w:pStyle w:val="Listparagraf"/>
        <w:numPr>
          <w:ilvl w:val="0"/>
          <w:numId w:val="7"/>
        </w:numPr>
        <w:spacing w:line="360" w:lineRule="auto"/>
        <w:jc w:val="both"/>
        <w:rPr>
          <w:rFonts w:ascii="Calibri" w:hAnsi="Calibri" w:cs="Calibri"/>
          <w:sz w:val="24"/>
          <w:szCs w:val="24"/>
        </w:rPr>
      </w:pPr>
      <w:r w:rsidRPr="00B54C29">
        <w:rPr>
          <w:rFonts w:ascii="Calibri" w:hAnsi="Calibri" w:cs="Calibri"/>
          <w:sz w:val="24"/>
          <w:szCs w:val="24"/>
        </w:rPr>
        <w:t>Scop – Plata resurselor utilizate, păstrarea unui raport al plății, pentru evidență.</w:t>
      </w:r>
    </w:p>
    <w:p w14:paraId="65F32590" w14:textId="77777777" w:rsidR="005D3F11" w:rsidRDefault="005D3F11" w:rsidP="009A0C06">
      <w:pPr>
        <w:spacing w:line="360" w:lineRule="auto"/>
        <w:jc w:val="both"/>
        <w:rPr>
          <w:rFonts w:ascii="Calibri" w:hAnsi="Calibri" w:cs="Calibri"/>
          <w:sz w:val="24"/>
          <w:szCs w:val="24"/>
        </w:rPr>
      </w:pPr>
    </w:p>
    <w:p w14:paraId="25EAD026" w14:textId="77777777" w:rsidR="00997D2D" w:rsidRDefault="00997D2D" w:rsidP="009A0C06">
      <w:pPr>
        <w:spacing w:line="360" w:lineRule="auto"/>
        <w:jc w:val="both"/>
        <w:rPr>
          <w:rFonts w:ascii="Calibri" w:hAnsi="Calibri" w:cs="Calibri"/>
          <w:sz w:val="24"/>
          <w:szCs w:val="24"/>
        </w:rPr>
      </w:pPr>
    </w:p>
    <w:p w14:paraId="241AF42C" w14:textId="0DCF12B4" w:rsidR="00E301DE" w:rsidRPr="00B54C29" w:rsidRDefault="00E301DE" w:rsidP="009A0C06">
      <w:pPr>
        <w:spacing w:line="360" w:lineRule="auto"/>
        <w:jc w:val="both"/>
        <w:rPr>
          <w:rFonts w:ascii="Calibri" w:hAnsi="Calibri" w:cs="Calibri"/>
          <w:b/>
          <w:bCs/>
          <w:sz w:val="24"/>
          <w:szCs w:val="24"/>
        </w:rPr>
      </w:pPr>
      <w:r w:rsidRPr="00B54C29">
        <w:rPr>
          <w:rFonts w:ascii="Calibri" w:hAnsi="Calibri" w:cs="Calibri"/>
          <w:b/>
          <w:bCs/>
          <w:sz w:val="24"/>
          <w:szCs w:val="24"/>
        </w:rPr>
        <w:t>Raportul de final de zi</w:t>
      </w:r>
    </w:p>
    <w:p w14:paraId="59A8AA78" w14:textId="344DD437" w:rsidR="00E301DE" w:rsidRPr="00B54C29" w:rsidRDefault="00E301DE" w:rsidP="00B54C29">
      <w:pPr>
        <w:pStyle w:val="Listparagraf"/>
        <w:numPr>
          <w:ilvl w:val="0"/>
          <w:numId w:val="8"/>
        </w:numPr>
        <w:spacing w:line="360" w:lineRule="auto"/>
        <w:jc w:val="both"/>
        <w:rPr>
          <w:rFonts w:ascii="Calibri" w:hAnsi="Calibri" w:cs="Calibri"/>
          <w:sz w:val="24"/>
          <w:szCs w:val="24"/>
        </w:rPr>
      </w:pPr>
      <w:r w:rsidRPr="00B54C29">
        <w:rPr>
          <w:rFonts w:ascii="Calibri" w:hAnsi="Calibri" w:cs="Calibri"/>
          <w:sz w:val="24"/>
          <w:szCs w:val="24"/>
        </w:rPr>
        <w:t xml:space="preserve">Operator – </w:t>
      </w:r>
      <w:proofErr w:type="spellStart"/>
      <w:r w:rsidRPr="00B54C29">
        <w:rPr>
          <w:rFonts w:ascii="Calibri" w:hAnsi="Calibri" w:cs="Calibri"/>
          <w:sz w:val="24"/>
          <w:szCs w:val="24"/>
        </w:rPr>
        <w:t>Barista</w:t>
      </w:r>
      <w:proofErr w:type="spellEnd"/>
      <w:r w:rsidRPr="00B54C29">
        <w:rPr>
          <w:rFonts w:ascii="Calibri" w:hAnsi="Calibri" w:cs="Calibri"/>
          <w:sz w:val="24"/>
          <w:szCs w:val="24"/>
        </w:rPr>
        <w:t xml:space="preserve"> (angajat)</w:t>
      </w:r>
    </w:p>
    <w:p w14:paraId="424A2237" w14:textId="5A82A3A4" w:rsidR="00E301DE" w:rsidRPr="00B54C29" w:rsidRDefault="005D3F11" w:rsidP="00B54C29">
      <w:pPr>
        <w:pStyle w:val="Listparagraf"/>
        <w:numPr>
          <w:ilvl w:val="0"/>
          <w:numId w:val="8"/>
        </w:numPr>
        <w:spacing w:line="360" w:lineRule="auto"/>
        <w:jc w:val="both"/>
        <w:rPr>
          <w:rFonts w:ascii="Calibri" w:hAnsi="Calibri" w:cs="Calibri"/>
          <w:sz w:val="24"/>
          <w:szCs w:val="24"/>
        </w:rPr>
      </w:pPr>
      <w:r w:rsidRPr="00B54C29">
        <w:rPr>
          <w:rFonts w:ascii="Calibri" w:hAnsi="Calibri" w:cs="Calibri"/>
          <w:sz w:val="24"/>
          <w:szCs w:val="24"/>
        </w:rPr>
        <w:t>Acțiune – Extragere a raportului sistemului de casă (inclusiv POS)</w:t>
      </w:r>
      <w:r w:rsidRPr="00B54C29">
        <w:rPr>
          <w:rFonts w:ascii="Calibri" w:hAnsi="Calibri" w:cs="Calibri"/>
          <w:sz w:val="24"/>
          <w:szCs w:val="24"/>
          <w:lang w:val="en-US"/>
        </w:rPr>
        <w:t xml:space="preserve">, </w:t>
      </w:r>
      <w:proofErr w:type="spellStart"/>
      <w:r w:rsidRPr="00B54C29">
        <w:rPr>
          <w:rFonts w:ascii="Calibri" w:hAnsi="Calibri" w:cs="Calibri"/>
          <w:sz w:val="24"/>
          <w:szCs w:val="24"/>
          <w:lang w:val="en-US"/>
        </w:rPr>
        <w:t>notarea</w:t>
      </w:r>
      <w:proofErr w:type="spellEnd"/>
      <w:r w:rsidRPr="00B54C29">
        <w:rPr>
          <w:rFonts w:ascii="Calibri" w:hAnsi="Calibri" w:cs="Calibri"/>
          <w:sz w:val="24"/>
          <w:szCs w:val="24"/>
          <w:lang w:val="en-US"/>
        </w:rPr>
        <w:t xml:space="preserve"> </w:t>
      </w:r>
      <w:proofErr w:type="spellStart"/>
      <w:r w:rsidRPr="00B54C29">
        <w:rPr>
          <w:rFonts w:ascii="Calibri" w:hAnsi="Calibri" w:cs="Calibri"/>
          <w:sz w:val="24"/>
          <w:szCs w:val="24"/>
          <w:lang w:val="en-US"/>
        </w:rPr>
        <w:t>sumelor</w:t>
      </w:r>
      <w:proofErr w:type="spellEnd"/>
      <w:r w:rsidRPr="00B54C29">
        <w:rPr>
          <w:rFonts w:ascii="Calibri" w:hAnsi="Calibri" w:cs="Calibri"/>
          <w:sz w:val="24"/>
          <w:szCs w:val="24"/>
          <w:lang w:val="en-US"/>
        </w:rPr>
        <w:t xml:space="preserve"> </w:t>
      </w:r>
      <w:proofErr w:type="spellStart"/>
      <w:r w:rsidRPr="00B54C29">
        <w:rPr>
          <w:rFonts w:ascii="Calibri" w:hAnsi="Calibri" w:cs="Calibri"/>
          <w:sz w:val="24"/>
          <w:szCs w:val="24"/>
          <w:lang w:val="en-US"/>
        </w:rPr>
        <w:t>totale</w:t>
      </w:r>
      <w:proofErr w:type="spellEnd"/>
      <w:r w:rsidRPr="00B54C29">
        <w:rPr>
          <w:rFonts w:ascii="Calibri" w:hAnsi="Calibri" w:cs="Calibri"/>
          <w:sz w:val="24"/>
          <w:szCs w:val="24"/>
          <w:lang w:val="en-US"/>
        </w:rPr>
        <w:t xml:space="preserve"> </w:t>
      </w:r>
      <w:proofErr w:type="spellStart"/>
      <w:r w:rsidRPr="00B54C29">
        <w:rPr>
          <w:rFonts w:ascii="Calibri" w:hAnsi="Calibri" w:cs="Calibri"/>
          <w:sz w:val="24"/>
          <w:szCs w:val="24"/>
          <w:lang w:val="en-US"/>
        </w:rPr>
        <w:t>obținute</w:t>
      </w:r>
      <w:proofErr w:type="spellEnd"/>
      <w:r w:rsidRPr="00B54C29">
        <w:rPr>
          <w:rFonts w:ascii="Calibri" w:hAnsi="Calibri" w:cs="Calibri"/>
          <w:sz w:val="24"/>
          <w:szCs w:val="24"/>
        </w:rPr>
        <w:t xml:space="preserve"> în ziua respectivă și trimiterea documentelor fizice către contabilitate.</w:t>
      </w:r>
    </w:p>
    <w:p w14:paraId="5EEC2E14" w14:textId="539B119A" w:rsidR="00B54C29" w:rsidRPr="00B54C29" w:rsidRDefault="00B54C29" w:rsidP="00B54C29">
      <w:pPr>
        <w:pStyle w:val="Listparagraf"/>
        <w:numPr>
          <w:ilvl w:val="0"/>
          <w:numId w:val="8"/>
        </w:numPr>
        <w:spacing w:line="360" w:lineRule="auto"/>
        <w:jc w:val="both"/>
        <w:rPr>
          <w:rFonts w:ascii="Calibri" w:hAnsi="Calibri" w:cs="Calibri"/>
          <w:sz w:val="24"/>
          <w:szCs w:val="24"/>
        </w:rPr>
      </w:pPr>
      <w:r w:rsidRPr="00B54C29">
        <w:rPr>
          <w:rFonts w:ascii="Calibri" w:hAnsi="Calibri" w:cs="Calibri"/>
          <w:sz w:val="24"/>
          <w:szCs w:val="24"/>
        </w:rPr>
        <w:t>Date – Suma tuturor tranzacțiilor, data, numele firmei, numele și semnătura operatorului</w:t>
      </w:r>
    </w:p>
    <w:p w14:paraId="296FC4A5" w14:textId="1B7BA3B7" w:rsidR="005D3F11" w:rsidRPr="00B54C29" w:rsidRDefault="005D3F11" w:rsidP="00B54C29">
      <w:pPr>
        <w:pStyle w:val="Listparagraf"/>
        <w:numPr>
          <w:ilvl w:val="0"/>
          <w:numId w:val="8"/>
        </w:numPr>
        <w:spacing w:line="360" w:lineRule="auto"/>
        <w:jc w:val="both"/>
        <w:rPr>
          <w:rFonts w:ascii="Calibri" w:hAnsi="Calibri" w:cs="Calibri"/>
          <w:sz w:val="24"/>
          <w:szCs w:val="24"/>
        </w:rPr>
      </w:pPr>
      <w:r w:rsidRPr="00B54C29">
        <w:rPr>
          <w:rFonts w:ascii="Calibri" w:hAnsi="Calibri" w:cs="Calibri"/>
          <w:sz w:val="24"/>
          <w:szCs w:val="24"/>
        </w:rPr>
        <w:lastRenderedPageBreak/>
        <w:t>Scop – Evidența activității fiscale derulate de firmă, conform legislației.</w:t>
      </w:r>
    </w:p>
    <w:p w14:paraId="0AAB92CA" w14:textId="77777777" w:rsidR="00AC35BF" w:rsidRDefault="00AC35BF" w:rsidP="009A0C06">
      <w:pPr>
        <w:spacing w:line="360" w:lineRule="auto"/>
        <w:jc w:val="both"/>
        <w:rPr>
          <w:rFonts w:ascii="Calibri" w:hAnsi="Calibri" w:cs="Calibri"/>
          <w:sz w:val="24"/>
          <w:szCs w:val="24"/>
          <w:lang w:val="en-US"/>
        </w:rPr>
      </w:pPr>
    </w:p>
    <w:p w14:paraId="6BB47A30" w14:textId="77777777" w:rsidR="00997D2D" w:rsidRDefault="00997D2D" w:rsidP="009A0C06">
      <w:pPr>
        <w:spacing w:line="360" w:lineRule="auto"/>
        <w:jc w:val="both"/>
        <w:rPr>
          <w:rFonts w:ascii="Calibri" w:hAnsi="Calibri" w:cs="Calibri"/>
          <w:sz w:val="24"/>
          <w:szCs w:val="24"/>
          <w:lang w:val="en-US"/>
        </w:rPr>
      </w:pPr>
    </w:p>
    <w:p w14:paraId="1CBBD6CC" w14:textId="3972F847" w:rsidR="00B54C29" w:rsidRPr="00997D2D" w:rsidRDefault="00AC35BF" w:rsidP="009A0C06">
      <w:pPr>
        <w:spacing w:line="360" w:lineRule="auto"/>
        <w:jc w:val="both"/>
        <w:rPr>
          <w:rFonts w:ascii="Calibri" w:hAnsi="Calibri" w:cs="Calibri"/>
          <w:b/>
          <w:bCs/>
          <w:sz w:val="24"/>
          <w:szCs w:val="24"/>
          <w:lang w:val="en-US"/>
        </w:rPr>
      </w:pPr>
      <w:proofErr w:type="spellStart"/>
      <w:r w:rsidRPr="00997D2D">
        <w:rPr>
          <w:rFonts w:ascii="Calibri" w:hAnsi="Calibri" w:cs="Calibri"/>
          <w:b/>
          <w:bCs/>
          <w:sz w:val="24"/>
          <w:szCs w:val="24"/>
          <w:lang w:val="en-US"/>
        </w:rPr>
        <w:t>Contabilitate</w:t>
      </w:r>
      <w:proofErr w:type="spellEnd"/>
    </w:p>
    <w:p w14:paraId="536FEB39" w14:textId="57046C47" w:rsidR="00AC35BF" w:rsidRPr="00997D2D" w:rsidRDefault="00AC35BF" w:rsidP="00997D2D">
      <w:pPr>
        <w:pStyle w:val="Listparagraf"/>
        <w:numPr>
          <w:ilvl w:val="0"/>
          <w:numId w:val="10"/>
        </w:numPr>
        <w:spacing w:line="360" w:lineRule="auto"/>
        <w:jc w:val="both"/>
        <w:rPr>
          <w:rFonts w:ascii="Calibri" w:hAnsi="Calibri" w:cs="Calibri"/>
          <w:sz w:val="24"/>
          <w:szCs w:val="24"/>
          <w:lang w:val="en-US"/>
        </w:rPr>
      </w:pPr>
      <w:r w:rsidRPr="00997D2D">
        <w:rPr>
          <w:rFonts w:ascii="Calibri" w:hAnsi="Calibri" w:cs="Calibri"/>
          <w:sz w:val="24"/>
          <w:szCs w:val="24"/>
          <w:lang w:val="en-US"/>
        </w:rPr>
        <w:t xml:space="preserve">Operator – </w:t>
      </w:r>
      <w:proofErr w:type="spellStart"/>
      <w:r w:rsidRPr="00997D2D">
        <w:rPr>
          <w:rFonts w:ascii="Calibri" w:hAnsi="Calibri" w:cs="Calibri"/>
          <w:sz w:val="24"/>
          <w:szCs w:val="24"/>
          <w:lang w:val="en-US"/>
        </w:rPr>
        <w:t>Contabil</w:t>
      </w:r>
      <w:proofErr w:type="spellEnd"/>
      <w:r w:rsidRPr="00997D2D">
        <w:rPr>
          <w:rFonts w:ascii="Calibri" w:hAnsi="Calibri" w:cs="Calibri"/>
          <w:sz w:val="24"/>
          <w:szCs w:val="24"/>
          <w:lang w:val="en-US"/>
        </w:rPr>
        <w:t xml:space="preserve"> (</w:t>
      </w:r>
      <w:proofErr w:type="spellStart"/>
      <w:r w:rsidRPr="00997D2D">
        <w:rPr>
          <w:rFonts w:ascii="Calibri" w:hAnsi="Calibri" w:cs="Calibri"/>
          <w:sz w:val="24"/>
          <w:szCs w:val="24"/>
          <w:lang w:val="en-US"/>
        </w:rPr>
        <w:t>angajat</w:t>
      </w:r>
      <w:proofErr w:type="spellEnd"/>
      <w:r w:rsidRPr="00997D2D">
        <w:rPr>
          <w:rFonts w:ascii="Calibri" w:hAnsi="Calibri" w:cs="Calibri"/>
          <w:sz w:val="24"/>
          <w:szCs w:val="24"/>
          <w:lang w:val="en-US"/>
        </w:rPr>
        <w:t>)</w:t>
      </w:r>
    </w:p>
    <w:p w14:paraId="18849821" w14:textId="6CB1A1E5" w:rsidR="00AC35BF" w:rsidRPr="00997D2D" w:rsidRDefault="00AC35BF" w:rsidP="00997D2D">
      <w:pPr>
        <w:pStyle w:val="Listparagraf"/>
        <w:numPr>
          <w:ilvl w:val="0"/>
          <w:numId w:val="10"/>
        </w:numPr>
        <w:spacing w:line="360" w:lineRule="auto"/>
        <w:jc w:val="both"/>
        <w:rPr>
          <w:rFonts w:ascii="Calibri" w:hAnsi="Calibri" w:cs="Calibri"/>
          <w:sz w:val="24"/>
          <w:szCs w:val="24"/>
          <w:lang w:val="en-US"/>
        </w:rPr>
      </w:pPr>
      <w:proofErr w:type="spellStart"/>
      <w:r w:rsidRPr="00997D2D">
        <w:rPr>
          <w:rFonts w:ascii="Calibri" w:hAnsi="Calibri" w:cs="Calibri"/>
          <w:sz w:val="24"/>
          <w:szCs w:val="24"/>
          <w:lang w:val="en-US"/>
        </w:rPr>
        <w:t>Acțiune</w:t>
      </w:r>
      <w:proofErr w:type="spellEnd"/>
      <w:r w:rsidRPr="00997D2D">
        <w:rPr>
          <w:rFonts w:ascii="Calibri" w:hAnsi="Calibri" w:cs="Calibri"/>
          <w:sz w:val="24"/>
          <w:szCs w:val="24"/>
          <w:lang w:val="en-US"/>
        </w:rPr>
        <w:t xml:space="preserve"> – </w:t>
      </w:r>
      <w:proofErr w:type="spellStart"/>
      <w:r w:rsidRPr="00997D2D">
        <w:rPr>
          <w:rFonts w:ascii="Calibri" w:hAnsi="Calibri" w:cs="Calibri"/>
          <w:sz w:val="24"/>
          <w:szCs w:val="24"/>
          <w:lang w:val="en-US"/>
        </w:rPr>
        <w:t>Înregistrare</w:t>
      </w:r>
      <w:proofErr w:type="spellEnd"/>
      <w:r w:rsidRPr="00997D2D">
        <w:rPr>
          <w:rFonts w:ascii="Calibri" w:hAnsi="Calibri" w:cs="Calibri"/>
          <w:sz w:val="24"/>
          <w:szCs w:val="24"/>
          <w:lang w:val="en-US"/>
        </w:rPr>
        <w:t xml:space="preserve"> </w:t>
      </w:r>
      <w:proofErr w:type="spellStart"/>
      <w:r w:rsidRPr="00997D2D">
        <w:rPr>
          <w:rFonts w:ascii="Calibri" w:hAnsi="Calibri" w:cs="Calibri"/>
          <w:sz w:val="24"/>
          <w:szCs w:val="24"/>
          <w:lang w:val="en-US"/>
        </w:rPr>
        <w:t>tranzacții</w:t>
      </w:r>
      <w:proofErr w:type="spellEnd"/>
      <w:r w:rsidRPr="00997D2D">
        <w:rPr>
          <w:rFonts w:ascii="Calibri" w:hAnsi="Calibri" w:cs="Calibri"/>
          <w:sz w:val="24"/>
          <w:szCs w:val="24"/>
          <w:lang w:val="en-US"/>
        </w:rPr>
        <w:t xml:space="preserve"> </w:t>
      </w:r>
      <w:proofErr w:type="spellStart"/>
      <w:r w:rsidRPr="00997D2D">
        <w:rPr>
          <w:rFonts w:ascii="Calibri" w:hAnsi="Calibri" w:cs="Calibri"/>
          <w:sz w:val="24"/>
          <w:szCs w:val="24"/>
          <w:lang w:val="en-US"/>
        </w:rPr>
        <w:t>financiare</w:t>
      </w:r>
      <w:proofErr w:type="spellEnd"/>
      <w:r w:rsidRPr="00997D2D">
        <w:rPr>
          <w:rFonts w:ascii="Calibri" w:hAnsi="Calibri" w:cs="Calibri"/>
          <w:sz w:val="24"/>
          <w:szCs w:val="24"/>
          <w:lang w:val="en-US"/>
        </w:rPr>
        <w:t xml:space="preserve">, </w:t>
      </w:r>
      <w:proofErr w:type="spellStart"/>
      <w:r w:rsidRPr="00997D2D">
        <w:rPr>
          <w:rFonts w:ascii="Calibri" w:hAnsi="Calibri" w:cs="Calibri"/>
          <w:sz w:val="24"/>
          <w:szCs w:val="24"/>
          <w:lang w:val="en-US"/>
        </w:rPr>
        <w:t>clasificare</w:t>
      </w:r>
      <w:proofErr w:type="spellEnd"/>
      <w:r w:rsidRPr="00997D2D">
        <w:rPr>
          <w:rFonts w:ascii="Calibri" w:hAnsi="Calibri" w:cs="Calibri"/>
          <w:sz w:val="24"/>
          <w:szCs w:val="24"/>
          <w:lang w:val="en-US"/>
        </w:rPr>
        <w:t xml:space="preserve"> </w:t>
      </w:r>
      <w:proofErr w:type="spellStart"/>
      <w:r w:rsidRPr="00997D2D">
        <w:rPr>
          <w:rFonts w:ascii="Calibri" w:hAnsi="Calibri" w:cs="Calibri"/>
          <w:sz w:val="24"/>
          <w:szCs w:val="24"/>
          <w:lang w:val="en-US"/>
        </w:rPr>
        <w:t>și</w:t>
      </w:r>
      <w:proofErr w:type="spellEnd"/>
      <w:r w:rsidRPr="00997D2D">
        <w:rPr>
          <w:rFonts w:ascii="Calibri" w:hAnsi="Calibri" w:cs="Calibri"/>
          <w:sz w:val="24"/>
          <w:szCs w:val="24"/>
          <w:lang w:val="en-US"/>
        </w:rPr>
        <w:t xml:space="preserve"> </w:t>
      </w:r>
      <w:proofErr w:type="spellStart"/>
      <w:r w:rsidRPr="00997D2D">
        <w:rPr>
          <w:rFonts w:ascii="Calibri" w:hAnsi="Calibri" w:cs="Calibri"/>
          <w:sz w:val="24"/>
          <w:szCs w:val="24"/>
          <w:lang w:val="en-US"/>
        </w:rPr>
        <w:t>organizare</w:t>
      </w:r>
      <w:proofErr w:type="spellEnd"/>
      <w:r w:rsidRPr="00997D2D">
        <w:rPr>
          <w:rFonts w:ascii="Calibri" w:hAnsi="Calibri" w:cs="Calibri"/>
          <w:sz w:val="24"/>
          <w:szCs w:val="24"/>
          <w:lang w:val="en-US"/>
        </w:rPr>
        <w:t xml:space="preserve"> de </w:t>
      </w:r>
      <w:proofErr w:type="spellStart"/>
      <w:r w:rsidRPr="00997D2D">
        <w:rPr>
          <w:rFonts w:ascii="Calibri" w:hAnsi="Calibri" w:cs="Calibri"/>
          <w:sz w:val="24"/>
          <w:szCs w:val="24"/>
          <w:lang w:val="en-US"/>
        </w:rPr>
        <w:t>venituri</w:t>
      </w:r>
      <w:proofErr w:type="spellEnd"/>
      <w:r w:rsidRPr="00997D2D">
        <w:rPr>
          <w:rFonts w:ascii="Calibri" w:hAnsi="Calibri" w:cs="Calibri"/>
          <w:sz w:val="24"/>
          <w:szCs w:val="24"/>
          <w:lang w:val="en-US"/>
        </w:rPr>
        <w:t xml:space="preserve">, </w:t>
      </w:r>
      <w:proofErr w:type="spellStart"/>
      <w:r w:rsidRPr="00997D2D">
        <w:rPr>
          <w:rFonts w:ascii="Calibri" w:hAnsi="Calibri" w:cs="Calibri"/>
          <w:sz w:val="24"/>
          <w:szCs w:val="24"/>
          <w:lang w:val="en-US"/>
        </w:rPr>
        <w:t>verificare</w:t>
      </w:r>
      <w:proofErr w:type="spellEnd"/>
      <w:r w:rsidRPr="00997D2D">
        <w:rPr>
          <w:rFonts w:ascii="Calibri" w:hAnsi="Calibri" w:cs="Calibri"/>
          <w:sz w:val="24"/>
          <w:szCs w:val="24"/>
          <w:lang w:val="en-US"/>
        </w:rPr>
        <w:t xml:space="preserve"> </w:t>
      </w:r>
      <w:proofErr w:type="spellStart"/>
      <w:r w:rsidRPr="00997D2D">
        <w:rPr>
          <w:rFonts w:ascii="Calibri" w:hAnsi="Calibri" w:cs="Calibri"/>
          <w:sz w:val="24"/>
          <w:szCs w:val="24"/>
          <w:lang w:val="en-US"/>
        </w:rPr>
        <w:t>corespondență</w:t>
      </w:r>
      <w:proofErr w:type="spellEnd"/>
      <w:r w:rsidRPr="00997D2D">
        <w:rPr>
          <w:rFonts w:ascii="Calibri" w:hAnsi="Calibri" w:cs="Calibri"/>
          <w:sz w:val="24"/>
          <w:szCs w:val="24"/>
          <w:lang w:val="en-US"/>
        </w:rPr>
        <w:t xml:space="preserve"> </w:t>
      </w:r>
      <w:proofErr w:type="spellStart"/>
      <w:r w:rsidRPr="00997D2D">
        <w:rPr>
          <w:rFonts w:ascii="Calibri" w:hAnsi="Calibri" w:cs="Calibri"/>
          <w:sz w:val="24"/>
          <w:szCs w:val="24"/>
          <w:lang w:val="en-US"/>
        </w:rPr>
        <w:t>între</w:t>
      </w:r>
      <w:proofErr w:type="spellEnd"/>
      <w:r w:rsidRPr="00997D2D">
        <w:rPr>
          <w:rFonts w:ascii="Calibri" w:hAnsi="Calibri" w:cs="Calibri"/>
          <w:sz w:val="24"/>
          <w:szCs w:val="24"/>
          <w:lang w:val="en-US"/>
        </w:rPr>
        <w:t xml:space="preserve"> </w:t>
      </w:r>
      <w:proofErr w:type="spellStart"/>
      <w:r w:rsidRPr="00997D2D">
        <w:rPr>
          <w:rFonts w:ascii="Calibri" w:hAnsi="Calibri" w:cs="Calibri"/>
          <w:sz w:val="24"/>
          <w:szCs w:val="24"/>
          <w:lang w:val="en-US"/>
        </w:rPr>
        <w:t>rapoarte</w:t>
      </w:r>
      <w:proofErr w:type="spellEnd"/>
      <w:r w:rsidRPr="00997D2D">
        <w:rPr>
          <w:rFonts w:ascii="Calibri" w:hAnsi="Calibri" w:cs="Calibri"/>
          <w:sz w:val="24"/>
          <w:szCs w:val="24"/>
          <w:lang w:val="en-US"/>
        </w:rPr>
        <w:t xml:space="preserve"> </w:t>
      </w:r>
      <w:proofErr w:type="spellStart"/>
      <w:r w:rsidRPr="00997D2D">
        <w:rPr>
          <w:rFonts w:ascii="Calibri" w:hAnsi="Calibri" w:cs="Calibri"/>
          <w:sz w:val="24"/>
          <w:szCs w:val="24"/>
          <w:lang w:val="en-US"/>
        </w:rPr>
        <w:t>și</w:t>
      </w:r>
      <w:proofErr w:type="spellEnd"/>
      <w:r w:rsidRPr="00997D2D">
        <w:rPr>
          <w:rFonts w:ascii="Calibri" w:hAnsi="Calibri" w:cs="Calibri"/>
          <w:sz w:val="24"/>
          <w:szCs w:val="24"/>
          <w:lang w:val="en-US"/>
        </w:rPr>
        <w:t xml:space="preserve"> </w:t>
      </w:r>
      <w:proofErr w:type="spellStart"/>
      <w:r w:rsidRPr="00997D2D">
        <w:rPr>
          <w:rFonts w:ascii="Calibri" w:hAnsi="Calibri" w:cs="Calibri"/>
          <w:sz w:val="24"/>
          <w:szCs w:val="24"/>
          <w:lang w:val="en-US"/>
        </w:rPr>
        <w:t>resurse</w:t>
      </w:r>
      <w:proofErr w:type="spellEnd"/>
      <w:r w:rsidRPr="00997D2D">
        <w:rPr>
          <w:rFonts w:ascii="Calibri" w:hAnsi="Calibri" w:cs="Calibri"/>
          <w:sz w:val="24"/>
          <w:szCs w:val="24"/>
          <w:lang w:val="en-US"/>
        </w:rPr>
        <w:t xml:space="preserve">, </w:t>
      </w:r>
      <w:proofErr w:type="spellStart"/>
      <w:r w:rsidRPr="00997D2D">
        <w:rPr>
          <w:rFonts w:ascii="Calibri" w:hAnsi="Calibri" w:cs="Calibri"/>
          <w:sz w:val="24"/>
          <w:szCs w:val="24"/>
          <w:lang w:val="en-US"/>
        </w:rPr>
        <w:t>generare</w:t>
      </w:r>
      <w:proofErr w:type="spellEnd"/>
      <w:r w:rsidRPr="00997D2D">
        <w:rPr>
          <w:rFonts w:ascii="Calibri" w:hAnsi="Calibri" w:cs="Calibri"/>
          <w:sz w:val="24"/>
          <w:szCs w:val="24"/>
          <w:lang w:val="en-US"/>
        </w:rPr>
        <w:t xml:space="preserve"> </w:t>
      </w:r>
      <w:proofErr w:type="spellStart"/>
      <w:r w:rsidRPr="00997D2D">
        <w:rPr>
          <w:rFonts w:ascii="Calibri" w:hAnsi="Calibri" w:cs="Calibri"/>
          <w:sz w:val="24"/>
          <w:szCs w:val="24"/>
          <w:lang w:val="en-US"/>
        </w:rPr>
        <w:t>rapoarte</w:t>
      </w:r>
      <w:proofErr w:type="spellEnd"/>
      <w:r w:rsidRPr="00997D2D">
        <w:rPr>
          <w:rFonts w:ascii="Calibri" w:hAnsi="Calibri" w:cs="Calibri"/>
          <w:sz w:val="24"/>
          <w:szCs w:val="24"/>
          <w:lang w:val="en-US"/>
        </w:rPr>
        <w:t xml:space="preserve"> </w:t>
      </w:r>
      <w:proofErr w:type="spellStart"/>
      <w:r w:rsidRPr="00997D2D">
        <w:rPr>
          <w:rFonts w:ascii="Calibri" w:hAnsi="Calibri" w:cs="Calibri"/>
          <w:sz w:val="24"/>
          <w:szCs w:val="24"/>
          <w:lang w:val="en-US"/>
        </w:rPr>
        <w:t>financiare</w:t>
      </w:r>
      <w:proofErr w:type="spellEnd"/>
      <w:r w:rsidRPr="00997D2D">
        <w:rPr>
          <w:rFonts w:ascii="Calibri" w:hAnsi="Calibri" w:cs="Calibri"/>
          <w:sz w:val="24"/>
          <w:szCs w:val="24"/>
          <w:lang w:val="en-US"/>
        </w:rPr>
        <w:t xml:space="preserve"> (</w:t>
      </w:r>
      <w:proofErr w:type="spellStart"/>
      <w:r w:rsidRPr="00997D2D">
        <w:rPr>
          <w:rFonts w:ascii="Calibri" w:hAnsi="Calibri" w:cs="Calibri"/>
          <w:sz w:val="24"/>
          <w:szCs w:val="24"/>
          <w:lang w:val="en-US"/>
        </w:rPr>
        <w:t>zilnic</w:t>
      </w:r>
      <w:proofErr w:type="spellEnd"/>
      <w:r w:rsidRPr="00997D2D">
        <w:rPr>
          <w:rFonts w:ascii="Calibri" w:hAnsi="Calibri" w:cs="Calibri"/>
          <w:sz w:val="24"/>
          <w:szCs w:val="24"/>
          <w:lang w:val="en-US"/>
        </w:rPr>
        <w:t xml:space="preserve">, lunar, </w:t>
      </w:r>
      <w:proofErr w:type="spellStart"/>
      <w:r w:rsidRPr="00997D2D">
        <w:rPr>
          <w:rFonts w:ascii="Calibri" w:hAnsi="Calibri" w:cs="Calibri"/>
          <w:sz w:val="24"/>
          <w:szCs w:val="24"/>
          <w:lang w:val="en-US"/>
        </w:rPr>
        <w:t>anual</w:t>
      </w:r>
      <w:proofErr w:type="spellEnd"/>
      <w:r w:rsidRPr="00997D2D">
        <w:rPr>
          <w:rFonts w:ascii="Calibri" w:hAnsi="Calibri" w:cs="Calibri"/>
          <w:sz w:val="24"/>
          <w:szCs w:val="24"/>
          <w:lang w:val="en-US"/>
        </w:rPr>
        <w:t xml:space="preserve">), </w:t>
      </w:r>
      <w:proofErr w:type="spellStart"/>
      <w:r w:rsidRPr="00997D2D">
        <w:rPr>
          <w:rFonts w:ascii="Calibri" w:hAnsi="Calibri" w:cs="Calibri"/>
          <w:sz w:val="24"/>
          <w:szCs w:val="24"/>
          <w:lang w:val="en-US"/>
        </w:rPr>
        <w:t>calcul</w:t>
      </w:r>
      <w:proofErr w:type="spellEnd"/>
      <w:r w:rsidRPr="00997D2D">
        <w:rPr>
          <w:rFonts w:ascii="Calibri" w:hAnsi="Calibri" w:cs="Calibri"/>
          <w:sz w:val="24"/>
          <w:szCs w:val="24"/>
          <w:lang w:val="en-US"/>
        </w:rPr>
        <w:t xml:space="preserve"> </w:t>
      </w:r>
      <w:proofErr w:type="spellStart"/>
      <w:r w:rsidRPr="00997D2D">
        <w:rPr>
          <w:rFonts w:ascii="Calibri" w:hAnsi="Calibri" w:cs="Calibri"/>
          <w:sz w:val="24"/>
          <w:szCs w:val="24"/>
          <w:lang w:val="en-US"/>
        </w:rPr>
        <w:t>taxe</w:t>
      </w:r>
      <w:proofErr w:type="spellEnd"/>
      <w:r w:rsidRPr="00997D2D">
        <w:rPr>
          <w:rFonts w:ascii="Calibri" w:hAnsi="Calibri" w:cs="Calibri"/>
          <w:sz w:val="24"/>
          <w:szCs w:val="24"/>
          <w:lang w:val="en-US"/>
        </w:rPr>
        <w:t xml:space="preserve">, </w:t>
      </w:r>
      <w:proofErr w:type="spellStart"/>
      <w:r w:rsidRPr="00997D2D">
        <w:rPr>
          <w:rFonts w:ascii="Calibri" w:hAnsi="Calibri" w:cs="Calibri"/>
          <w:sz w:val="24"/>
          <w:szCs w:val="24"/>
          <w:lang w:val="en-US"/>
        </w:rPr>
        <w:t>impozite</w:t>
      </w:r>
      <w:proofErr w:type="spellEnd"/>
      <w:r w:rsidRPr="00997D2D">
        <w:rPr>
          <w:rFonts w:ascii="Calibri" w:hAnsi="Calibri" w:cs="Calibri"/>
          <w:sz w:val="24"/>
          <w:szCs w:val="24"/>
          <w:lang w:val="en-US"/>
        </w:rPr>
        <w:t>.</w:t>
      </w:r>
    </w:p>
    <w:p w14:paraId="195C64D3" w14:textId="26E880FF" w:rsidR="00AC35BF" w:rsidRPr="00997D2D" w:rsidRDefault="00AC35BF" w:rsidP="00997D2D">
      <w:pPr>
        <w:pStyle w:val="Listparagraf"/>
        <w:numPr>
          <w:ilvl w:val="0"/>
          <w:numId w:val="10"/>
        </w:numPr>
        <w:spacing w:line="360" w:lineRule="auto"/>
        <w:jc w:val="both"/>
        <w:rPr>
          <w:rFonts w:ascii="Calibri" w:hAnsi="Calibri" w:cs="Calibri"/>
          <w:sz w:val="24"/>
          <w:szCs w:val="24"/>
          <w:lang w:val="en-US"/>
        </w:rPr>
      </w:pPr>
      <w:r w:rsidRPr="00997D2D">
        <w:rPr>
          <w:rFonts w:ascii="Calibri" w:hAnsi="Calibri" w:cs="Calibri"/>
          <w:sz w:val="24"/>
          <w:szCs w:val="24"/>
          <w:lang w:val="en-US"/>
        </w:rPr>
        <w:t xml:space="preserve">Date – </w:t>
      </w:r>
      <w:proofErr w:type="spellStart"/>
      <w:r w:rsidRPr="00997D2D">
        <w:rPr>
          <w:rFonts w:ascii="Calibri" w:hAnsi="Calibri" w:cs="Calibri"/>
          <w:sz w:val="24"/>
          <w:szCs w:val="24"/>
          <w:lang w:val="en-US"/>
        </w:rPr>
        <w:t>Informații</w:t>
      </w:r>
      <w:proofErr w:type="spellEnd"/>
      <w:r w:rsidRPr="00997D2D">
        <w:rPr>
          <w:rFonts w:ascii="Calibri" w:hAnsi="Calibri" w:cs="Calibri"/>
          <w:sz w:val="24"/>
          <w:szCs w:val="24"/>
          <w:lang w:val="en-US"/>
        </w:rPr>
        <w:t xml:space="preserve"> din </w:t>
      </w:r>
      <w:proofErr w:type="spellStart"/>
      <w:r w:rsidRPr="00997D2D">
        <w:rPr>
          <w:rFonts w:ascii="Calibri" w:hAnsi="Calibri" w:cs="Calibri"/>
          <w:sz w:val="24"/>
          <w:szCs w:val="24"/>
          <w:lang w:val="en-US"/>
        </w:rPr>
        <w:t>bonuri</w:t>
      </w:r>
      <w:proofErr w:type="spellEnd"/>
      <w:r w:rsidRPr="00997D2D">
        <w:rPr>
          <w:rFonts w:ascii="Calibri" w:hAnsi="Calibri" w:cs="Calibri"/>
          <w:sz w:val="24"/>
          <w:szCs w:val="24"/>
          <w:lang w:val="en-US"/>
        </w:rPr>
        <w:t xml:space="preserve"> </w:t>
      </w:r>
      <w:proofErr w:type="spellStart"/>
      <w:r w:rsidRPr="00997D2D">
        <w:rPr>
          <w:rFonts w:ascii="Calibri" w:hAnsi="Calibri" w:cs="Calibri"/>
          <w:sz w:val="24"/>
          <w:szCs w:val="24"/>
          <w:lang w:val="en-US"/>
        </w:rPr>
        <w:t>fiscale</w:t>
      </w:r>
      <w:proofErr w:type="spellEnd"/>
      <w:r w:rsidRPr="00997D2D">
        <w:rPr>
          <w:rFonts w:ascii="Calibri" w:hAnsi="Calibri" w:cs="Calibri"/>
          <w:sz w:val="24"/>
          <w:szCs w:val="24"/>
          <w:lang w:val="en-US"/>
        </w:rPr>
        <w:t xml:space="preserve">, </w:t>
      </w:r>
      <w:proofErr w:type="spellStart"/>
      <w:r w:rsidRPr="00997D2D">
        <w:rPr>
          <w:rFonts w:ascii="Calibri" w:hAnsi="Calibri" w:cs="Calibri"/>
          <w:sz w:val="24"/>
          <w:szCs w:val="24"/>
          <w:lang w:val="en-US"/>
        </w:rPr>
        <w:t>facturi</w:t>
      </w:r>
      <w:proofErr w:type="spellEnd"/>
      <w:r w:rsidRPr="00997D2D">
        <w:rPr>
          <w:rFonts w:ascii="Calibri" w:hAnsi="Calibri" w:cs="Calibri"/>
          <w:sz w:val="24"/>
          <w:szCs w:val="24"/>
          <w:lang w:val="en-US"/>
        </w:rPr>
        <w:t xml:space="preserve">, </w:t>
      </w:r>
      <w:proofErr w:type="spellStart"/>
      <w:r w:rsidRPr="00997D2D">
        <w:rPr>
          <w:rFonts w:ascii="Calibri" w:hAnsi="Calibri" w:cs="Calibri"/>
          <w:sz w:val="24"/>
          <w:szCs w:val="24"/>
          <w:lang w:val="en-US"/>
        </w:rPr>
        <w:t>declarații</w:t>
      </w:r>
      <w:proofErr w:type="spellEnd"/>
      <w:r w:rsidRPr="00997D2D">
        <w:rPr>
          <w:rFonts w:ascii="Calibri" w:hAnsi="Calibri" w:cs="Calibri"/>
          <w:sz w:val="24"/>
          <w:szCs w:val="24"/>
          <w:lang w:val="en-US"/>
        </w:rPr>
        <w:t xml:space="preserve"> de </w:t>
      </w:r>
      <w:proofErr w:type="spellStart"/>
      <w:r w:rsidRPr="00997D2D">
        <w:rPr>
          <w:rFonts w:ascii="Calibri" w:hAnsi="Calibri" w:cs="Calibri"/>
          <w:sz w:val="24"/>
          <w:szCs w:val="24"/>
          <w:lang w:val="en-US"/>
        </w:rPr>
        <w:t>conformitate</w:t>
      </w:r>
      <w:proofErr w:type="spellEnd"/>
      <w:r w:rsidRPr="00997D2D">
        <w:rPr>
          <w:rFonts w:ascii="Calibri" w:hAnsi="Calibri" w:cs="Calibri"/>
          <w:sz w:val="24"/>
          <w:szCs w:val="24"/>
          <w:lang w:val="en-US"/>
        </w:rPr>
        <w:t xml:space="preserve">, </w:t>
      </w:r>
      <w:proofErr w:type="spellStart"/>
      <w:r w:rsidRPr="00997D2D">
        <w:rPr>
          <w:rFonts w:ascii="Calibri" w:hAnsi="Calibri" w:cs="Calibri"/>
          <w:sz w:val="24"/>
          <w:szCs w:val="24"/>
          <w:lang w:val="en-US"/>
        </w:rPr>
        <w:t>rapoarte</w:t>
      </w:r>
      <w:proofErr w:type="spellEnd"/>
      <w:r w:rsidRPr="00997D2D">
        <w:rPr>
          <w:rFonts w:ascii="Calibri" w:hAnsi="Calibri" w:cs="Calibri"/>
          <w:sz w:val="24"/>
          <w:szCs w:val="24"/>
          <w:lang w:val="en-US"/>
        </w:rPr>
        <w:t xml:space="preserve"> </w:t>
      </w:r>
      <w:proofErr w:type="spellStart"/>
      <w:r w:rsidRPr="00997D2D">
        <w:rPr>
          <w:rFonts w:ascii="Calibri" w:hAnsi="Calibri" w:cs="Calibri"/>
          <w:sz w:val="24"/>
          <w:szCs w:val="24"/>
          <w:lang w:val="en-US"/>
        </w:rPr>
        <w:t>realizate</w:t>
      </w:r>
      <w:proofErr w:type="spellEnd"/>
      <w:r w:rsidRPr="00997D2D">
        <w:rPr>
          <w:rFonts w:ascii="Calibri" w:hAnsi="Calibri" w:cs="Calibri"/>
          <w:sz w:val="24"/>
          <w:szCs w:val="24"/>
          <w:lang w:val="en-US"/>
        </w:rPr>
        <w:t xml:space="preserve"> de </w:t>
      </w:r>
      <w:proofErr w:type="spellStart"/>
      <w:r w:rsidRPr="00997D2D">
        <w:rPr>
          <w:rFonts w:ascii="Calibri" w:hAnsi="Calibri" w:cs="Calibri"/>
          <w:sz w:val="24"/>
          <w:szCs w:val="24"/>
          <w:lang w:val="en-US"/>
        </w:rPr>
        <w:t>angajații</w:t>
      </w:r>
      <w:proofErr w:type="spellEnd"/>
      <w:r w:rsidRPr="00997D2D">
        <w:rPr>
          <w:rFonts w:ascii="Calibri" w:hAnsi="Calibri" w:cs="Calibri"/>
          <w:sz w:val="24"/>
          <w:szCs w:val="24"/>
          <w:lang w:val="en-US"/>
        </w:rPr>
        <w:t xml:space="preserve"> Barista.</w:t>
      </w:r>
    </w:p>
    <w:p w14:paraId="42AE3A4A" w14:textId="4085CD51" w:rsidR="00AC35BF" w:rsidRPr="00997D2D" w:rsidRDefault="00AC35BF" w:rsidP="00997D2D">
      <w:pPr>
        <w:pStyle w:val="Listparagraf"/>
        <w:numPr>
          <w:ilvl w:val="0"/>
          <w:numId w:val="10"/>
        </w:numPr>
        <w:spacing w:line="360" w:lineRule="auto"/>
        <w:jc w:val="both"/>
        <w:rPr>
          <w:rFonts w:ascii="Calibri" w:hAnsi="Calibri" w:cs="Calibri"/>
          <w:sz w:val="24"/>
          <w:szCs w:val="24"/>
          <w:lang w:val="en-US"/>
        </w:rPr>
      </w:pPr>
      <w:r w:rsidRPr="00997D2D">
        <w:rPr>
          <w:rFonts w:ascii="Calibri" w:hAnsi="Calibri" w:cs="Calibri"/>
          <w:sz w:val="24"/>
          <w:szCs w:val="24"/>
          <w:lang w:val="en-US"/>
        </w:rPr>
        <w:t xml:space="preserve">Scop – </w:t>
      </w:r>
      <w:proofErr w:type="spellStart"/>
      <w:r w:rsidRPr="00997D2D">
        <w:rPr>
          <w:rFonts w:ascii="Calibri" w:hAnsi="Calibri" w:cs="Calibri"/>
          <w:sz w:val="24"/>
          <w:szCs w:val="24"/>
          <w:lang w:val="en-US"/>
        </w:rPr>
        <w:t>Funcționarea</w:t>
      </w:r>
      <w:proofErr w:type="spellEnd"/>
      <w:r w:rsidRPr="00997D2D">
        <w:rPr>
          <w:rFonts w:ascii="Calibri" w:hAnsi="Calibri" w:cs="Calibri"/>
          <w:sz w:val="24"/>
          <w:szCs w:val="24"/>
          <w:lang w:val="en-US"/>
        </w:rPr>
        <w:t xml:space="preserve"> </w:t>
      </w:r>
      <w:proofErr w:type="spellStart"/>
      <w:r w:rsidRPr="00997D2D">
        <w:rPr>
          <w:rFonts w:ascii="Calibri" w:hAnsi="Calibri" w:cs="Calibri"/>
          <w:sz w:val="24"/>
          <w:szCs w:val="24"/>
          <w:lang w:val="en-US"/>
        </w:rPr>
        <w:t>legitimă</w:t>
      </w:r>
      <w:proofErr w:type="spellEnd"/>
      <w:r w:rsidRPr="00997D2D">
        <w:rPr>
          <w:rFonts w:ascii="Calibri" w:hAnsi="Calibri" w:cs="Calibri"/>
          <w:sz w:val="24"/>
          <w:szCs w:val="24"/>
          <w:lang w:val="en-US"/>
        </w:rPr>
        <w:t xml:space="preserve"> </w:t>
      </w:r>
      <w:proofErr w:type="spellStart"/>
      <w:r w:rsidRPr="00997D2D">
        <w:rPr>
          <w:rFonts w:ascii="Calibri" w:hAnsi="Calibri" w:cs="Calibri"/>
          <w:sz w:val="24"/>
          <w:szCs w:val="24"/>
          <w:lang w:val="en-US"/>
        </w:rPr>
        <w:t>și</w:t>
      </w:r>
      <w:proofErr w:type="spellEnd"/>
      <w:r w:rsidRPr="00997D2D">
        <w:rPr>
          <w:rFonts w:ascii="Calibri" w:hAnsi="Calibri" w:cs="Calibri"/>
          <w:sz w:val="24"/>
          <w:szCs w:val="24"/>
          <w:lang w:val="en-US"/>
        </w:rPr>
        <w:t xml:space="preserve"> </w:t>
      </w:r>
      <w:proofErr w:type="spellStart"/>
      <w:r w:rsidRPr="00997D2D">
        <w:rPr>
          <w:rFonts w:ascii="Calibri" w:hAnsi="Calibri" w:cs="Calibri"/>
          <w:sz w:val="24"/>
          <w:szCs w:val="24"/>
          <w:lang w:val="en-US"/>
        </w:rPr>
        <w:t>corectă</w:t>
      </w:r>
      <w:proofErr w:type="spellEnd"/>
      <w:r w:rsidRPr="00997D2D">
        <w:rPr>
          <w:rFonts w:ascii="Calibri" w:hAnsi="Calibri" w:cs="Calibri"/>
          <w:sz w:val="24"/>
          <w:szCs w:val="24"/>
          <w:lang w:val="en-US"/>
        </w:rPr>
        <w:t xml:space="preserve"> a </w:t>
      </w:r>
      <w:proofErr w:type="spellStart"/>
      <w:r w:rsidRPr="00997D2D">
        <w:rPr>
          <w:rFonts w:ascii="Calibri" w:hAnsi="Calibri" w:cs="Calibri"/>
          <w:sz w:val="24"/>
          <w:szCs w:val="24"/>
          <w:lang w:val="en-US"/>
        </w:rPr>
        <w:t>unității</w:t>
      </w:r>
      <w:proofErr w:type="spellEnd"/>
      <w:r w:rsidRPr="00997D2D">
        <w:rPr>
          <w:rFonts w:ascii="Calibri" w:hAnsi="Calibri" w:cs="Calibri"/>
          <w:sz w:val="24"/>
          <w:szCs w:val="24"/>
          <w:lang w:val="en-US"/>
        </w:rPr>
        <w:t xml:space="preserve"> </w:t>
      </w:r>
      <w:proofErr w:type="spellStart"/>
      <w:r w:rsidRPr="00997D2D">
        <w:rPr>
          <w:rFonts w:ascii="Calibri" w:hAnsi="Calibri" w:cs="Calibri"/>
          <w:sz w:val="24"/>
          <w:szCs w:val="24"/>
          <w:lang w:val="en-US"/>
        </w:rPr>
        <w:t>Amazoniq</w:t>
      </w:r>
      <w:proofErr w:type="spellEnd"/>
      <w:r w:rsidRPr="00997D2D">
        <w:rPr>
          <w:rFonts w:ascii="Calibri" w:hAnsi="Calibri" w:cs="Calibri"/>
          <w:sz w:val="24"/>
          <w:szCs w:val="24"/>
          <w:lang w:val="en-US"/>
        </w:rPr>
        <w:t xml:space="preserve"> Coffee SRL.</w:t>
      </w:r>
    </w:p>
    <w:p w14:paraId="0CA16612" w14:textId="77777777" w:rsidR="00AC35BF" w:rsidRDefault="00AC35BF" w:rsidP="009A0C06">
      <w:pPr>
        <w:spacing w:line="360" w:lineRule="auto"/>
        <w:jc w:val="both"/>
        <w:rPr>
          <w:rFonts w:ascii="Calibri" w:hAnsi="Calibri" w:cs="Calibri"/>
          <w:sz w:val="24"/>
          <w:szCs w:val="24"/>
          <w:lang w:val="en-US"/>
        </w:rPr>
      </w:pPr>
    </w:p>
    <w:p w14:paraId="642CE201" w14:textId="77777777" w:rsidR="00AC35BF" w:rsidRDefault="00AC35BF" w:rsidP="009A0C06">
      <w:pPr>
        <w:spacing w:line="360" w:lineRule="auto"/>
        <w:jc w:val="both"/>
        <w:rPr>
          <w:rFonts w:ascii="Calibri" w:hAnsi="Calibri" w:cs="Calibri"/>
          <w:sz w:val="24"/>
          <w:szCs w:val="24"/>
          <w:lang w:val="en-US"/>
        </w:rPr>
      </w:pPr>
    </w:p>
    <w:p w14:paraId="6B93D602" w14:textId="77777777" w:rsidR="00997D2D" w:rsidRDefault="00997D2D" w:rsidP="009A0C06">
      <w:pPr>
        <w:spacing w:line="360" w:lineRule="auto"/>
        <w:jc w:val="both"/>
        <w:rPr>
          <w:rFonts w:ascii="Calibri" w:hAnsi="Calibri" w:cs="Calibri"/>
          <w:sz w:val="24"/>
          <w:szCs w:val="24"/>
          <w:lang w:val="en-US"/>
        </w:rPr>
      </w:pPr>
    </w:p>
    <w:p w14:paraId="2EB45A54" w14:textId="77777777" w:rsidR="00997D2D" w:rsidRDefault="00997D2D" w:rsidP="009A0C06">
      <w:pPr>
        <w:spacing w:line="360" w:lineRule="auto"/>
        <w:jc w:val="both"/>
        <w:rPr>
          <w:rFonts w:ascii="Calibri" w:hAnsi="Calibri" w:cs="Calibri"/>
          <w:sz w:val="24"/>
          <w:szCs w:val="24"/>
          <w:lang w:val="en-US"/>
        </w:rPr>
      </w:pPr>
    </w:p>
    <w:p w14:paraId="31B73239" w14:textId="77777777" w:rsidR="00997D2D" w:rsidRDefault="00997D2D" w:rsidP="009A0C06">
      <w:pPr>
        <w:spacing w:line="360" w:lineRule="auto"/>
        <w:jc w:val="both"/>
        <w:rPr>
          <w:rFonts w:ascii="Calibri" w:hAnsi="Calibri" w:cs="Calibri"/>
          <w:sz w:val="24"/>
          <w:szCs w:val="24"/>
          <w:lang w:val="en-US"/>
        </w:rPr>
      </w:pPr>
    </w:p>
    <w:p w14:paraId="34DB89E7" w14:textId="77777777" w:rsidR="00997D2D" w:rsidRDefault="00997D2D" w:rsidP="009A0C06">
      <w:pPr>
        <w:spacing w:line="360" w:lineRule="auto"/>
        <w:jc w:val="both"/>
        <w:rPr>
          <w:rFonts w:ascii="Calibri" w:hAnsi="Calibri" w:cs="Calibri"/>
          <w:sz w:val="24"/>
          <w:szCs w:val="24"/>
          <w:lang w:val="en-US"/>
        </w:rPr>
      </w:pPr>
    </w:p>
    <w:p w14:paraId="533988C7" w14:textId="77777777" w:rsidR="00997D2D" w:rsidRDefault="00997D2D" w:rsidP="009A0C06">
      <w:pPr>
        <w:spacing w:line="360" w:lineRule="auto"/>
        <w:jc w:val="both"/>
        <w:rPr>
          <w:rFonts w:ascii="Calibri" w:hAnsi="Calibri" w:cs="Calibri"/>
          <w:sz w:val="24"/>
          <w:szCs w:val="24"/>
          <w:lang w:val="en-US"/>
        </w:rPr>
      </w:pPr>
    </w:p>
    <w:p w14:paraId="17E7D6F3" w14:textId="77777777" w:rsidR="00997D2D" w:rsidRDefault="00997D2D" w:rsidP="009A0C06">
      <w:pPr>
        <w:spacing w:line="360" w:lineRule="auto"/>
        <w:jc w:val="both"/>
        <w:rPr>
          <w:rFonts w:ascii="Calibri" w:hAnsi="Calibri" w:cs="Calibri"/>
          <w:sz w:val="24"/>
          <w:szCs w:val="24"/>
          <w:lang w:val="en-US"/>
        </w:rPr>
      </w:pPr>
    </w:p>
    <w:p w14:paraId="60A19246" w14:textId="77777777" w:rsidR="00997D2D" w:rsidRDefault="00997D2D" w:rsidP="009A0C06">
      <w:pPr>
        <w:spacing w:line="360" w:lineRule="auto"/>
        <w:jc w:val="both"/>
        <w:rPr>
          <w:rFonts w:ascii="Calibri" w:hAnsi="Calibri" w:cs="Calibri"/>
          <w:sz w:val="24"/>
          <w:szCs w:val="24"/>
          <w:lang w:val="en-US"/>
        </w:rPr>
      </w:pPr>
    </w:p>
    <w:p w14:paraId="7EF087EF" w14:textId="77777777" w:rsidR="00997D2D" w:rsidRDefault="00997D2D" w:rsidP="009A0C06">
      <w:pPr>
        <w:spacing w:line="360" w:lineRule="auto"/>
        <w:jc w:val="both"/>
        <w:rPr>
          <w:rFonts w:ascii="Calibri" w:hAnsi="Calibri" w:cs="Calibri"/>
          <w:sz w:val="24"/>
          <w:szCs w:val="24"/>
          <w:lang w:val="en-US"/>
        </w:rPr>
      </w:pPr>
    </w:p>
    <w:p w14:paraId="3143B681" w14:textId="77777777" w:rsidR="00997D2D" w:rsidRDefault="00997D2D" w:rsidP="009A0C06">
      <w:pPr>
        <w:spacing w:line="360" w:lineRule="auto"/>
        <w:jc w:val="both"/>
        <w:rPr>
          <w:rFonts w:ascii="Calibri" w:hAnsi="Calibri" w:cs="Calibri"/>
          <w:sz w:val="24"/>
          <w:szCs w:val="24"/>
          <w:lang w:val="en-US"/>
        </w:rPr>
      </w:pPr>
    </w:p>
    <w:p w14:paraId="2D941C59" w14:textId="77777777" w:rsidR="00997D2D" w:rsidRDefault="00997D2D" w:rsidP="009A0C06">
      <w:pPr>
        <w:spacing w:line="360" w:lineRule="auto"/>
        <w:jc w:val="both"/>
        <w:rPr>
          <w:rFonts w:ascii="Calibri" w:hAnsi="Calibri" w:cs="Calibri"/>
          <w:sz w:val="24"/>
          <w:szCs w:val="24"/>
          <w:lang w:val="en-US"/>
        </w:rPr>
      </w:pPr>
    </w:p>
    <w:p w14:paraId="58574793" w14:textId="77777777" w:rsidR="00997D2D" w:rsidRDefault="00997D2D" w:rsidP="009A0C06">
      <w:pPr>
        <w:spacing w:line="360" w:lineRule="auto"/>
        <w:jc w:val="both"/>
        <w:rPr>
          <w:rFonts w:ascii="Calibri" w:hAnsi="Calibri" w:cs="Calibri"/>
          <w:sz w:val="24"/>
          <w:szCs w:val="24"/>
          <w:lang w:val="en-US"/>
        </w:rPr>
      </w:pPr>
    </w:p>
    <w:p w14:paraId="48C1E213" w14:textId="17813917" w:rsidR="00AC35BF" w:rsidRDefault="00AC35BF" w:rsidP="009A0C06">
      <w:pPr>
        <w:spacing w:line="360" w:lineRule="auto"/>
        <w:jc w:val="both"/>
        <w:rPr>
          <w:rFonts w:ascii="Calibri" w:hAnsi="Calibri" w:cs="Calibri"/>
          <w:sz w:val="24"/>
          <w:szCs w:val="24"/>
          <w:lang w:val="en-US"/>
        </w:rPr>
      </w:pPr>
      <w:r>
        <w:rPr>
          <w:rFonts w:ascii="Calibri" w:hAnsi="Calibri" w:cs="Calibri"/>
          <w:sz w:val="24"/>
          <w:szCs w:val="24"/>
          <w:lang w:val="en-US"/>
        </w:rPr>
        <w:lastRenderedPageBreak/>
        <w:t xml:space="preserve">Analiza </w:t>
      </w:r>
      <w:proofErr w:type="spellStart"/>
      <w:r>
        <w:rPr>
          <w:rFonts w:ascii="Calibri" w:hAnsi="Calibri" w:cs="Calibri"/>
          <w:sz w:val="24"/>
          <w:szCs w:val="24"/>
          <w:lang w:val="en-US"/>
        </w:rPr>
        <w:t>critică</w:t>
      </w:r>
      <w:proofErr w:type="spellEnd"/>
      <w:r>
        <w:rPr>
          <w:rFonts w:ascii="Calibri" w:hAnsi="Calibri" w:cs="Calibri"/>
          <w:sz w:val="24"/>
          <w:szCs w:val="24"/>
          <w:lang w:val="en-US"/>
        </w:rPr>
        <w:t xml:space="preserve"> a </w:t>
      </w:r>
      <w:proofErr w:type="spellStart"/>
      <w:r>
        <w:rPr>
          <w:rFonts w:ascii="Calibri" w:hAnsi="Calibri" w:cs="Calibri"/>
          <w:sz w:val="24"/>
          <w:szCs w:val="24"/>
          <w:lang w:val="en-US"/>
        </w:rPr>
        <w:t>sistemului</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și</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identificarea</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neajunsurilor</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existente</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în</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funcționarea</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sistemului</w:t>
      </w:r>
      <w:proofErr w:type="spellEnd"/>
      <w:r>
        <w:rPr>
          <w:rFonts w:ascii="Calibri" w:hAnsi="Calibri" w:cs="Calibri"/>
          <w:sz w:val="24"/>
          <w:szCs w:val="24"/>
          <w:lang w:val="en-US"/>
        </w:rPr>
        <w:t xml:space="preserve"> existent</w:t>
      </w:r>
    </w:p>
    <w:p w14:paraId="3A8B529A" w14:textId="77777777" w:rsidR="00AC35BF" w:rsidRDefault="00AC35BF" w:rsidP="009A0C06">
      <w:pPr>
        <w:spacing w:line="360" w:lineRule="auto"/>
        <w:jc w:val="both"/>
        <w:rPr>
          <w:rFonts w:ascii="Calibri" w:hAnsi="Calibri" w:cs="Calibri"/>
          <w:sz w:val="24"/>
          <w:szCs w:val="24"/>
          <w:lang w:val="en-US"/>
        </w:rPr>
      </w:pPr>
    </w:p>
    <w:p w14:paraId="499ED65E" w14:textId="698AB4E1" w:rsidR="00AC35BF" w:rsidRDefault="00F54C5D" w:rsidP="009A0C06">
      <w:pPr>
        <w:spacing w:line="360" w:lineRule="auto"/>
        <w:jc w:val="both"/>
        <w:rPr>
          <w:rFonts w:ascii="Calibri" w:hAnsi="Calibri" w:cs="Calibri"/>
          <w:sz w:val="24"/>
          <w:szCs w:val="24"/>
          <w:lang w:val="en-US"/>
        </w:rPr>
      </w:pPr>
      <w:proofErr w:type="spellStart"/>
      <w:r>
        <w:rPr>
          <w:rFonts w:ascii="Calibri" w:hAnsi="Calibri" w:cs="Calibri"/>
          <w:sz w:val="24"/>
          <w:szCs w:val="24"/>
          <w:lang w:val="en-US"/>
        </w:rPr>
        <w:t>Citind</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analiza</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companiei</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redactată</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până</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acum</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putem</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observa</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destul</w:t>
      </w:r>
      <w:proofErr w:type="spellEnd"/>
      <w:r>
        <w:rPr>
          <w:rFonts w:ascii="Calibri" w:hAnsi="Calibri" w:cs="Calibri"/>
          <w:sz w:val="24"/>
          <w:szCs w:val="24"/>
          <w:lang w:val="en-US"/>
        </w:rPr>
        <w:t xml:space="preserve"> de </w:t>
      </w:r>
      <w:proofErr w:type="spellStart"/>
      <w:r>
        <w:rPr>
          <w:rFonts w:ascii="Calibri" w:hAnsi="Calibri" w:cs="Calibri"/>
          <w:sz w:val="24"/>
          <w:szCs w:val="24"/>
          <w:lang w:val="en-US"/>
        </w:rPr>
        <w:t>ușor</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că</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întreaga</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acțiune</w:t>
      </w:r>
      <w:proofErr w:type="spellEnd"/>
      <w:r>
        <w:rPr>
          <w:rFonts w:ascii="Calibri" w:hAnsi="Calibri" w:cs="Calibri"/>
          <w:sz w:val="24"/>
          <w:szCs w:val="24"/>
          <w:lang w:val="en-US"/>
        </w:rPr>
        <w:t xml:space="preserve"> a </w:t>
      </w:r>
      <w:proofErr w:type="spellStart"/>
      <w:r>
        <w:rPr>
          <w:rFonts w:ascii="Calibri" w:hAnsi="Calibri" w:cs="Calibri"/>
          <w:sz w:val="24"/>
          <w:szCs w:val="24"/>
          <w:lang w:val="en-US"/>
        </w:rPr>
        <w:t>fluxului</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informațional</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începe</w:t>
      </w:r>
      <w:proofErr w:type="spellEnd"/>
      <w:r>
        <w:rPr>
          <w:rFonts w:ascii="Calibri" w:hAnsi="Calibri" w:cs="Calibri"/>
          <w:sz w:val="24"/>
          <w:szCs w:val="24"/>
          <w:lang w:val="en-US"/>
        </w:rPr>
        <w:t xml:space="preserve"> de la </w:t>
      </w:r>
      <w:proofErr w:type="spellStart"/>
      <w:r>
        <w:rPr>
          <w:rFonts w:ascii="Calibri" w:hAnsi="Calibri" w:cs="Calibri"/>
          <w:sz w:val="24"/>
          <w:szCs w:val="24"/>
          <w:lang w:val="en-US"/>
        </w:rPr>
        <w:t>nevoia</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clientului</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Fără</w:t>
      </w:r>
      <w:proofErr w:type="spellEnd"/>
      <w:r>
        <w:rPr>
          <w:rFonts w:ascii="Calibri" w:hAnsi="Calibri" w:cs="Calibri"/>
          <w:sz w:val="24"/>
          <w:szCs w:val="24"/>
          <w:lang w:val="en-US"/>
        </w:rPr>
        <w:t xml:space="preserve"> ca </w:t>
      </w:r>
      <w:proofErr w:type="spellStart"/>
      <w:r>
        <w:rPr>
          <w:rFonts w:ascii="Calibri" w:hAnsi="Calibri" w:cs="Calibri"/>
          <w:sz w:val="24"/>
          <w:szCs w:val="24"/>
          <w:lang w:val="en-US"/>
        </w:rPr>
        <w:t>acesta</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să</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își</w:t>
      </w:r>
      <w:proofErr w:type="spellEnd"/>
      <w:r>
        <w:rPr>
          <w:rFonts w:ascii="Calibri" w:hAnsi="Calibri" w:cs="Calibri"/>
          <w:sz w:val="24"/>
          <w:szCs w:val="24"/>
          <w:lang w:val="en-US"/>
        </w:rPr>
        <w:t xml:space="preserve"> declare </w:t>
      </w:r>
      <w:proofErr w:type="spellStart"/>
      <w:r>
        <w:rPr>
          <w:rFonts w:ascii="Calibri" w:hAnsi="Calibri" w:cs="Calibri"/>
          <w:sz w:val="24"/>
          <w:szCs w:val="24"/>
          <w:lang w:val="en-US"/>
        </w:rPr>
        <w:t>intenția</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explicită</w:t>
      </w:r>
      <w:proofErr w:type="spellEnd"/>
      <w:r>
        <w:rPr>
          <w:rFonts w:ascii="Calibri" w:hAnsi="Calibri" w:cs="Calibri"/>
          <w:sz w:val="24"/>
          <w:szCs w:val="24"/>
          <w:lang w:val="en-US"/>
        </w:rPr>
        <w:t xml:space="preserve"> de </w:t>
      </w:r>
      <w:proofErr w:type="spellStart"/>
      <w:r>
        <w:rPr>
          <w:rFonts w:ascii="Calibri" w:hAnsi="Calibri" w:cs="Calibri"/>
          <w:sz w:val="24"/>
          <w:szCs w:val="24"/>
          <w:lang w:val="en-US"/>
        </w:rPr>
        <w:t>cumpărare</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administratorul</w:t>
      </w:r>
      <w:proofErr w:type="spellEnd"/>
      <w:r>
        <w:rPr>
          <w:rFonts w:ascii="Calibri" w:hAnsi="Calibri" w:cs="Calibri"/>
          <w:sz w:val="24"/>
          <w:szCs w:val="24"/>
          <w:lang w:val="en-US"/>
        </w:rPr>
        <w:t xml:space="preserve"> nu are un scop </w:t>
      </w:r>
      <w:proofErr w:type="spellStart"/>
      <w:r>
        <w:rPr>
          <w:rFonts w:ascii="Calibri" w:hAnsi="Calibri" w:cs="Calibri"/>
          <w:sz w:val="24"/>
          <w:szCs w:val="24"/>
          <w:lang w:val="en-US"/>
        </w:rPr>
        <w:t>în</w:t>
      </w:r>
      <w:proofErr w:type="spellEnd"/>
      <w:r>
        <w:rPr>
          <w:rFonts w:ascii="Calibri" w:hAnsi="Calibri" w:cs="Calibri"/>
          <w:sz w:val="24"/>
          <w:szCs w:val="24"/>
          <w:lang w:val="en-US"/>
        </w:rPr>
        <w:t xml:space="preserve"> a </w:t>
      </w:r>
      <w:proofErr w:type="spellStart"/>
      <w:r>
        <w:rPr>
          <w:rFonts w:ascii="Calibri" w:hAnsi="Calibri" w:cs="Calibri"/>
          <w:sz w:val="24"/>
          <w:szCs w:val="24"/>
          <w:lang w:val="en-US"/>
        </w:rPr>
        <w:t>obține</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și</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prelucra</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materie</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primă</w:t>
      </w:r>
      <w:proofErr w:type="spellEnd"/>
      <w:r>
        <w:rPr>
          <w:rFonts w:ascii="Calibri" w:hAnsi="Calibri" w:cs="Calibri"/>
          <w:sz w:val="24"/>
          <w:szCs w:val="24"/>
          <w:lang w:val="en-US"/>
        </w:rPr>
        <w:t xml:space="preserve">. </w:t>
      </w:r>
    </w:p>
    <w:p w14:paraId="61E25529" w14:textId="77777777" w:rsidR="00855B25" w:rsidRDefault="00F54C5D" w:rsidP="009A0C06">
      <w:pPr>
        <w:spacing w:line="360" w:lineRule="auto"/>
        <w:jc w:val="both"/>
        <w:rPr>
          <w:rFonts w:ascii="Calibri" w:hAnsi="Calibri" w:cs="Calibri"/>
          <w:sz w:val="24"/>
          <w:szCs w:val="24"/>
          <w:lang w:val="en-US"/>
        </w:rPr>
      </w:pPr>
      <w:r>
        <w:rPr>
          <w:rFonts w:ascii="Calibri" w:hAnsi="Calibri" w:cs="Calibri"/>
          <w:sz w:val="24"/>
          <w:szCs w:val="24"/>
          <w:lang w:val="en-US"/>
        </w:rPr>
        <w:t xml:space="preserve">Un factor cu </w:t>
      </w:r>
      <w:proofErr w:type="spellStart"/>
      <w:r>
        <w:rPr>
          <w:rFonts w:ascii="Calibri" w:hAnsi="Calibri" w:cs="Calibri"/>
          <w:sz w:val="24"/>
          <w:szCs w:val="24"/>
          <w:lang w:val="en-US"/>
        </w:rPr>
        <w:t>prezență</w:t>
      </w:r>
      <w:proofErr w:type="spellEnd"/>
      <w:r>
        <w:rPr>
          <w:rFonts w:ascii="Calibri" w:hAnsi="Calibri" w:cs="Calibri"/>
          <w:sz w:val="24"/>
          <w:szCs w:val="24"/>
          <w:lang w:val="en-US"/>
        </w:rPr>
        <w:t xml:space="preserve"> mare </w:t>
      </w:r>
      <w:proofErr w:type="spellStart"/>
      <w:r>
        <w:rPr>
          <w:rFonts w:ascii="Calibri" w:hAnsi="Calibri" w:cs="Calibri"/>
          <w:sz w:val="24"/>
          <w:szCs w:val="24"/>
          <w:lang w:val="en-US"/>
        </w:rPr>
        <w:t>în</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industria</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aferentă</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este</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maleabilitatea</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afacerii</w:t>
      </w:r>
      <w:proofErr w:type="spellEnd"/>
      <w:r>
        <w:rPr>
          <w:rFonts w:ascii="Calibri" w:hAnsi="Calibri" w:cs="Calibri"/>
          <w:sz w:val="24"/>
          <w:szCs w:val="24"/>
          <w:lang w:val="en-US"/>
        </w:rPr>
        <w:t xml:space="preserve"> sub </w:t>
      </w:r>
      <w:proofErr w:type="spellStart"/>
      <w:r>
        <w:rPr>
          <w:rFonts w:ascii="Calibri" w:hAnsi="Calibri" w:cs="Calibri"/>
          <w:sz w:val="24"/>
          <w:szCs w:val="24"/>
          <w:lang w:val="en-US"/>
        </w:rPr>
        <w:t>influența</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directă</w:t>
      </w:r>
      <w:proofErr w:type="spellEnd"/>
      <w:r>
        <w:rPr>
          <w:rFonts w:ascii="Calibri" w:hAnsi="Calibri" w:cs="Calibri"/>
          <w:sz w:val="24"/>
          <w:szCs w:val="24"/>
          <w:lang w:val="en-US"/>
        </w:rPr>
        <w:t xml:space="preserve"> a</w:t>
      </w:r>
      <w:r w:rsidR="00855B25">
        <w:rPr>
          <w:rFonts w:ascii="Calibri" w:hAnsi="Calibri" w:cs="Calibri"/>
          <w:sz w:val="24"/>
          <w:szCs w:val="24"/>
          <w:lang w:val="en-US"/>
        </w:rPr>
        <w:t xml:space="preserve"> </w:t>
      </w:r>
      <w:proofErr w:type="spellStart"/>
      <w:r w:rsidR="00855B25">
        <w:rPr>
          <w:rFonts w:ascii="Calibri" w:hAnsi="Calibri" w:cs="Calibri"/>
          <w:sz w:val="24"/>
          <w:szCs w:val="24"/>
          <w:lang w:val="en-US"/>
        </w:rPr>
        <w:t>anotimpurilor</w:t>
      </w:r>
      <w:proofErr w:type="spellEnd"/>
      <w:r w:rsidR="00855B25">
        <w:rPr>
          <w:rFonts w:ascii="Calibri" w:hAnsi="Calibri" w:cs="Calibri"/>
          <w:sz w:val="24"/>
          <w:szCs w:val="24"/>
          <w:lang w:val="en-US"/>
        </w:rPr>
        <w:t xml:space="preserve">, </w:t>
      </w:r>
      <w:proofErr w:type="spellStart"/>
      <w:r w:rsidR="00855B25">
        <w:rPr>
          <w:rFonts w:ascii="Calibri" w:hAnsi="Calibri" w:cs="Calibri"/>
          <w:sz w:val="24"/>
          <w:szCs w:val="24"/>
          <w:lang w:val="en-US"/>
        </w:rPr>
        <w:t>evenimentelor</w:t>
      </w:r>
      <w:proofErr w:type="spellEnd"/>
      <w:r w:rsidR="00855B25">
        <w:rPr>
          <w:rFonts w:ascii="Calibri" w:hAnsi="Calibri" w:cs="Calibri"/>
          <w:sz w:val="24"/>
          <w:szCs w:val="24"/>
          <w:lang w:val="en-US"/>
        </w:rPr>
        <w:t xml:space="preserve"> </w:t>
      </w:r>
      <w:proofErr w:type="spellStart"/>
      <w:r w:rsidR="00855B25">
        <w:rPr>
          <w:rFonts w:ascii="Calibri" w:hAnsi="Calibri" w:cs="Calibri"/>
          <w:sz w:val="24"/>
          <w:szCs w:val="24"/>
          <w:lang w:val="en-US"/>
        </w:rPr>
        <w:t>și</w:t>
      </w:r>
      <w:proofErr w:type="spellEnd"/>
      <w:r w:rsidR="00855B25">
        <w:rPr>
          <w:rFonts w:ascii="Calibri" w:hAnsi="Calibri" w:cs="Calibri"/>
          <w:sz w:val="24"/>
          <w:szCs w:val="24"/>
          <w:lang w:val="en-US"/>
        </w:rPr>
        <w:t xml:space="preserve"> </w:t>
      </w:r>
      <w:proofErr w:type="spellStart"/>
      <w:r w:rsidR="00855B25">
        <w:rPr>
          <w:rFonts w:ascii="Calibri" w:hAnsi="Calibri" w:cs="Calibri"/>
          <w:sz w:val="24"/>
          <w:szCs w:val="24"/>
          <w:lang w:val="en-US"/>
        </w:rPr>
        <w:t>sărbătorilor</w:t>
      </w:r>
      <w:proofErr w:type="spellEnd"/>
      <w:r>
        <w:rPr>
          <w:rFonts w:ascii="Calibri" w:hAnsi="Calibri" w:cs="Calibri"/>
          <w:sz w:val="24"/>
          <w:szCs w:val="24"/>
          <w:lang w:val="en-US"/>
        </w:rPr>
        <w:t>.</w:t>
      </w:r>
      <w:r w:rsidR="00855B25">
        <w:rPr>
          <w:rFonts w:ascii="Calibri" w:hAnsi="Calibri" w:cs="Calibri"/>
          <w:sz w:val="24"/>
          <w:szCs w:val="24"/>
          <w:lang w:val="en-US"/>
        </w:rPr>
        <w:t xml:space="preserve"> </w:t>
      </w:r>
    </w:p>
    <w:p w14:paraId="739AF88B" w14:textId="799846D5" w:rsidR="00855B25" w:rsidRDefault="00855B25" w:rsidP="009A0C06">
      <w:pPr>
        <w:spacing w:line="360" w:lineRule="auto"/>
        <w:jc w:val="both"/>
        <w:rPr>
          <w:rFonts w:ascii="Calibri" w:hAnsi="Calibri" w:cs="Calibri"/>
          <w:sz w:val="24"/>
          <w:szCs w:val="24"/>
          <w:lang w:val="en-US"/>
        </w:rPr>
      </w:pPr>
      <w:proofErr w:type="spellStart"/>
      <w:r>
        <w:rPr>
          <w:rFonts w:ascii="Calibri" w:hAnsi="Calibri" w:cs="Calibri"/>
          <w:sz w:val="24"/>
          <w:szCs w:val="24"/>
          <w:lang w:val="en-US"/>
        </w:rPr>
        <w:t>Administratorul</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poate</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avea</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parte</w:t>
      </w:r>
      <w:proofErr w:type="spellEnd"/>
      <w:r>
        <w:rPr>
          <w:rFonts w:ascii="Calibri" w:hAnsi="Calibri" w:cs="Calibri"/>
          <w:sz w:val="24"/>
          <w:szCs w:val="24"/>
          <w:lang w:val="en-US"/>
        </w:rPr>
        <w:t xml:space="preserve"> de </w:t>
      </w:r>
      <w:proofErr w:type="spellStart"/>
      <w:r>
        <w:rPr>
          <w:rFonts w:ascii="Calibri" w:hAnsi="Calibri" w:cs="Calibri"/>
          <w:sz w:val="24"/>
          <w:szCs w:val="24"/>
          <w:lang w:val="en-US"/>
        </w:rPr>
        <w:t>numeroase</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impedimente</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încercând</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să</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deducă</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următoarele</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decizii</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strategice</w:t>
      </w:r>
      <w:proofErr w:type="spellEnd"/>
      <w:r>
        <w:rPr>
          <w:rFonts w:ascii="Calibri" w:hAnsi="Calibri" w:cs="Calibri"/>
          <w:sz w:val="24"/>
          <w:szCs w:val="24"/>
          <w:lang w:val="en-US"/>
        </w:rPr>
        <w:t xml:space="preserve">, precum </w:t>
      </w:r>
      <w:proofErr w:type="spellStart"/>
      <w:r>
        <w:rPr>
          <w:rFonts w:ascii="Calibri" w:hAnsi="Calibri" w:cs="Calibri"/>
          <w:sz w:val="24"/>
          <w:szCs w:val="24"/>
          <w:lang w:val="en-US"/>
        </w:rPr>
        <w:t>programul</w:t>
      </w:r>
      <w:proofErr w:type="spellEnd"/>
      <w:r>
        <w:rPr>
          <w:rFonts w:ascii="Calibri" w:hAnsi="Calibri" w:cs="Calibri"/>
          <w:sz w:val="24"/>
          <w:szCs w:val="24"/>
          <w:lang w:val="en-US"/>
        </w:rPr>
        <w:t xml:space="preserve"> de </w:t>
      </w:r>
      <w:proofErr w:type="spellStart"/>
      <w:r>
        <w:rPr>
          <w:rFonts w:ascii="Calibri" w:hAnsi="Calibri" w:cs="Calibri"/>
          <w:sz w:val="24"/>
          <w:szCs w:val="24"/>
          <w:lang w:val="en-US"/>
        </w:rPr>
        <w:t>operare</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obținerea</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materialelor</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sau</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când</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să</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organizeze</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petreceri</w:t>
      </w:r>
      <w:proofErr w:type="spellEnd"/>
      <w:r>
        <w:rPr>
          <w:rFonts w:ascii="Calibri" w:hAnsi="Calibri" w:cs="Calibri"/>
          <w:sz w:val="24"/>
          <w:szCs w:val="24"/>
          <w:lang w:val="en-US"/>
        </w:rPr>
        <w:t>.</w:t>
      </w:r>
    </w:p>
    <w:p w14:paraId="07877775" w14:textId="254A2253" w:rsidR="00855B25" w:rsidRDefault="00855B25" w:rsidP="009A0C06">
      <w:pPr>
        <w:spacing w:line="360" w:lineRule="auto"/>
        <w:jc w:val="both"/>
        <w:rPr>
          <w:rFonts w:ascii="Calibri" w:hAnsi="Calibri" w:cs="Calibri"/>
          <w:sz w:val="24"/>
          <w:szCs w:val="24"/>
          <w:lang w:val="en-US"/>
        </w:rPr>
      </w:pPr>
      <w:r>
        <w:rPr>
          <w:rFonts w:ascii="Calibri" w:hAnsi="Calibri" w:cs="Calibri"/>
          <w:sz w:val="24"/>
          <w:szCs w:val="24"/>
          <w:lang w:val="en-US"/>
        </w:rPr>
        <w:t xml:space="preserve"> </w:t>
      </w:r>
      <w:proofErr w:type="spellStart"/>
      <w:r>
        <w:rPr>
          <w:rFonts w:ascii="Calibri" w:hAnsi="Calibri" w:cs="Calibri"/>
          <w:sz w:val="24"/>
          <w:szCs w:val="24"/>
          <w:lang w:val="en-US"/>
        </w:rPr>
        <w:t>Lipsa</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predictibilității</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poate</w:t>
      </w:r>
      <w:proofErr w:type="spellEnd"/>
      <w:r>
        <w:rPr>
          <w:rFonts w:ascii="Calibri" w:hAnsi="Calibri" w:cs="Calibri"/>
          <w:sz w:val="24"/>
          <w:szCs w:val="24"/>
          <w:lang w:val="en-US"/>
        </w:rPr>
        <w:t xml:space="preserve"> duce </w:t>
      </w:r>
      <w:proofErr w:type="spellStart"/>
      <w:r>
        <w:rPr>
          <w:rFonts w:ascii="Calibri" w:hAnsi="Calibri" w:cs="Calibri"/>
          <w:sz w:val="24"/>
          <w:szCs w:val="24"/>
          <w:lang w:val="en-US"/>
        </w:rPr>
        <w:t>și</w:t>
      </w:r>
      <w:proofErr w:type="spellEnd"/>
      <w:r>
        <w:rPr>
          <w:rFonts w:ascii="Calibri" w:hAnsi="Calibri" w:cs="Calibri"/>
          <w:sz w:val="24"/>
          <w:szCs w:val="24"/>
          <w:lang w:val="en-US"/>
        </w:rPr>
        <w:t xml:space="preserve"> la </w:t>
      </w:r>
      <w:proofErr w:type="spellStart"/>
      <w:r>
        <w:rPr>
          <w:rFonts w:ascii="Calibri" w:hAnsi="Calibri" w:cs="Calibri"/>
          <w:sz w:val="24"/>
          <w:szCs w:val="24"/>
          <w:lang w:val="en-US"/>
        </w:rPr>
        <w:t>probleme</w:t>
      </w:r>
      <w:proofErr w:type="spellEnd"/>
      <w:r>
        <w:rPr>
          <w:rFonts w:ascii="Calibri" w:hAnsi="Calibri" w:cs="Calibri"/>
          <w:sz w:val="24"/>
          <w:szCs w:val="24"/>
          <w:lang w:val="en-US"/>
        </w:rPr>
        <w:t xml:space="preserve"> de </w:t>
      </w:r>
      <w:proofErr w:type="spellStart"/>
      <w:r>
        <w:rPr>
          <w:rFonts w:ascii="Calibri" w:hAnsi="Calibri" w:cs="Calibri"/>
          <w:sz w:val="24"/>
          <w:szCs w:val="24"/>
          <w:lang w:val="en-US"/>
        </w:rPr>
        <w:t>stocare</w:t>
      </w:r>
      <w:proofErr w:type="spellEnd"/>
      <w:r>
        <w:rPr>
          <w:rFonts w:ascii="Calibri" w:hAnsi="Calibri" w:cs="Calibri"/>
          <w:sz w:val="24"/>
          <w:szCs w:val="24"/>
          <w:lang w:val="en-US"/>
        </w:rPr>
        <w:t xml:space="preserve"> a </w:t>
      </w:r>
      <w:proofErr w:type="spellStart"/>
      <w:r>
        <w:rPr>
          <w:rFonts w:ascii="Calibri" w:hAnsi="Calibri" w:cs="Calibri"/>
          <w:sz w:val="24"/>
          <w:szCs w:val="24"/>
          <w:lang w:val="en-US"/>
        </w:rPr>
        <w:t>mărfurilor</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sau</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întâmpinarea</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momentelor</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neplăcute</w:t>
      </w:r>
      <w:proofErr w:type="spellEnd"/>
      <w:r>
        <w:rPr>
          <w:rFonts w:ascii="Calibri" w:hAnsi="Calibri" w:cs="Calibri"/>
          <w:sz w:val="24"/>
          <w:szCs w:val="24"/>
          <w:lang w:val="en-US"/>
        </w:rPr>
        <w:t xml:space="preserve"> cu </w:t>
      </w:r>
      <w:proofErr w:type="spellStart"/>
      <w:r>
        <w:rPr>
          <w:rFonts w:ascii="Calibri" w:hAnsi="Calibri" w:cs="Calibri"/>
          <w:sz w:val="24"/>
          <w:szCs w:val="24"/>
          <w:lang w:val="en-US"/>
        </w:rPr>
        <w:t>clienții</w:t>
      </w:r>
      <w:proofErr w:type="spellEnd"/>
      <w:r>
        <w:rPr>
          <w:rFonts w:ascii="Calibri" w:hAnsi="Calibri" w:cs="Calibri"/>
          <w:sz w:val="24"/>
          <w:szCs w:val="24"/>
          <w:lang w:val="en-US"/>
        </w:rPr>
        <w:t xml:space="preserve">, de </w:t>
      </w:r>
      <w:proofErr w:type="spellStart"/>
      <w:r>
        <w:rPr>
          <w:rFonts w:ascii="Calibri" w:hAnsi="Calibri" w:cs="Calibri"/>
          <w:sz w:val="24"/>
          <w:szCs w:val="24"/>
          <w:lang w:val="en-US"/>
        </w:rPr>
        <w:t>regulă</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suferite</w:t>
      </w:r>
      <w:proofErr w:type="spellEnd"/>
      <w:r>
        <w:rPr>
          <w:rFonts w:ascii="Calibri" w:hAnsi="Calibri" w:cs="Calibri"/>
          <w:sz w:val="24"/>
          <w:szCs w:val="24"/>
          <w:lang w:val="en-US"/>
        </w:rPr>
        <w:t xml:space="preserve"> de </w:t>
      </w:r>
      <w:proofErr w:type="spellStart"/>
      <w:r>
        <w:rPr>
          <w:rFonts w:ascii="Calibri" w:hAnsi="Calibri" w:cs="Calibri"/>
          <w:sz w:val="24"/>
          <w:szCs w:val="24"/>
          <w:lang w:val="en-US"/>
        </w:rPr>
        <w:t>angajații</w:t>
      </w:r>
      <w:proofErr w:type="spellEnd"/>
      <w:r>
        <w:rPr>
          <w:rFonts w:ascii="Calibri" w:hAnsi="Calibri" w:cs="Calibri"/>
          <w:sz w:val="24"/>
          <w:szCs w:val="24"/>
          <w:lang w:val="en-US"/>
        </w:rPr>
        <w:t xml:space="preserve"> din bar, </w:t>
      </w:r>
      <w:proofErr w:type="spellStart"/>
      <w:r>
        <w:rPr>
          <w:rFonts w:ascii="Calibri" w:hAnsi="Calibri" w:cs="Calibri"/>
          <w:sz w:val="24"/>
          <w:szCs w:val="24"/>
          <w:lang w:val="en-US"/>
        </w:rPr>
        <w:t>scăzând</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astfel</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motivația</w:t>
      </w:r>
      <w:proofErr w:type="spellEnd"/>
      <w:r>
        <w:rPr>
          <w:rFonts w:ascii="Calibri" w:hAnsi="Calibri" w:cs="Calibri"/>
          <w:sz w:val="24"/>
          <w:szCs w:val="24"/>
          <w:lang w:val="en-US"/>
        </w:rPr>
        <w:t xml:space="preserve"> de </w:t>
      </w:r>
      <w:proofErr w:type="spellStart"/>
      <w:r>
        <w:rPr>
          <w:rFonts w:ascii="Calibri" w:hAnsi="Calibri" w:cs="Calibri"/>
          <w:sz w:val="24"/>
          <w:szCs w:val="24"/>
          <w:lang w:val="en-US"/>
        </w:rPr>
        <w:t>muncă</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și</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adăugând</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încă</w:t>
      </w:r>
      <w:proofErr w:type="spellEnd"/>
      <w:r>
        <w:rPr>
          <w:rFonts w:ascii="Calibri" w:hAnsi="Calibri" w:cs="Calibri"/>
          <w:sz w:val="24"/>
          <w:szCs w:val="24"/>
          <w:lang w:val="en-US"/>
        </w:rPr>
        <w:t xml:space="preserve"> un defect pe </w:t>
      </w:r>
      <w:proofErr w:type="spellStart"/>
      <w:r>
        <w:rPr>
          <w:rFonts w:ascii="Calibri" w:hAnsi="Calibri" w:cs="Calibri"/>
          <w:sz w:val="24"/>
          <w:szCs w:val="24"/>
          <w:lang w:val="en-US"/>
        </w:rPr>
        <w:t>lista</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aspectelor</w:t>
      </w:r>
      <w:proofErr w:type="spellEnd"/>
      <w:r>
        <w:rPr>
          <w:rFonts w:ascii="Calibri" w:hAnsi="Calibri" w:cs="Calibri"/>
          <w:sz w:val="24"/>
          <w:szCs w:val="24"/>
          <w:lang w:val="en-US"/>
        </w:rPr>
        <w:t xml:space="preserve"> de care </w:t>
      </w:r>
      <w:proofErr w:type="spellStart"/>
      <w:r>
        <w:rPr>
          <w:rFonts w:ascii="Calibri" w:hAnsi="Calibri" w:cs="Calibri"/>
          <w:sz w:val="24"/>
          <w:szCs w:val="24"/>
          <w:lang w:val="en-US"/>
        </w:rPr>
        <w:t>suferă</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Amazoniq</w:t>
      </w:r>
      <w:proofErr w:type="spellEnd"/>
      <w:r>
        <w:rPr>
          <w:rFonts w:ascii="Calibri" w:hAnsi="Calibri" w:cs="Calibri"/>
          <w:sz w:val="24"/>
          <w:szCs w:val="24"/>
          <w:lang w:val="en-US"/>
        </w:rPr>
        <w:t xml:space="preserve"> Coffee SRL.</w:t>
      </w:r>
    </w:p>
    <w:p w14:paraId="15E48BF6" w14:textId="77777777" w:rsidR="00997D2D" w:rsidRDefault="00855B25" w:rsidP="009A0C06">
      <w:pPr>
        <w:spacing w:line="360" w:lineRule="auto"/>
        <w:jc w:val="both"/>
        <w:rPr>
          <w:rFonts w:ascii="Calibri" w:hAnsi="Calibri" w:cs="Calibri"/>
          <w:sz w:val="24"/>
          <w:szCs w:val="24"/>
          <w:lang w:val="en-US"/>
        </w:rPr>
      </w:pPr>
      <w:r>
        <w:rPr>
          <w:rFonts w:ascii="Calibri" w:hAnsi="Calibri" w:cs="Calibri"/>
          <w:sz w:val="24"/>
          <w:szCs w:val="24"/>
          <w:lang w:val="en-US"/>
        </w:rPr>
        <w:t xml:space="preserve">Se </w:t>
      </w:r>
      <w:proofErr w:type="spellStart"/>
      <w:r>
        <w:rPr>
          <w:rFonts w:ascii="Calibri" w:hAnsi="Calibri" w:cs="Calibri"/>
          <w:sz w:val="24"/>
          <w:szCs w:val="24"/>
          <w:lang w:val="en-US"/>
        </w:rPr>
        <w:t>propune</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implementarea</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sistemului</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interactiv</w:t>
      </w:r>
      <w:proofErr w:type="spellEnd"/>
      <w:r w:rsidR="00997D2D">
        <w:rPr>
          <w:rFonts w:ascii="Calibri" w:hAnsi="Calibri" w:cs="Calibri"/>
          <w:sz w:val="24"/>
          <w:szCs w:val="24"/>
          <w:lang w:val="en-US"/>
        </w:rPr>
        <w:t xml:space="preserve"> </w:t>
      </w:r>
      <w:proofErr w:type="spellStart"/>
      <w:r w:rsidR="00997D2D">
        <w:rPr>
          <w:rFonts w:ascii="Calibri" w:hAnsi="Calibri" w:cs="Calibri"/>
          <w:sz w:val="24"/>
          <w:szCs w:val="24"/>
          <w:lang w:val="en-US"/>
        </w:rPr>
        <w:t>pentru</w:t>
      </w:r>
      <w:proofErr w:type="spellEnd"/>
      <w:r w:rsidR="00997D2D">
        <w:rPr>
          <w:rFonts w:ascii="Calibri" w:hAnsi="Calibri" w:cs="Calibri"/>
          <w:sz w:val="24"/>
          <w:szCs w:val="24"/>
          <w:lang w:val="en-US"/>
        </w:rPr>
        <w:t xml:space="preserve"> </w:t>
      </w:r>
      <w:proofErr w:type="spellStart"/>
      <w:r w:rsidR="00997D2D">
        <w:rPr>
          <w:rFonts w:ascii="Calibri" w:hAnsi="Calibri" w:cs="Calibri"/>
          <w:sz w:val="24"/>
          <w:szCs w:val="24"/>
          <w:lang w:val="en-US"/>
        </w:rPr>
        <w:t>clienții</w:t>
      </w:r>
      <w:proofErr w:type="spellEnd"/>
      <w:r w:rsidR="00997D2D">
        <w:rPr>
          <w:rFonts w:ascii="Calibri" w:hAnsi="Calibri" w:cs="Calibri"/>
          <w:sz w:val="24"/>
          <w:szCs w:val="24"/>
          <w:lang w:val="en-US"/>
        </w:rPr>
        <w:t xml:space="preserve"> </w:t>
      </w:r>
      <w:proofErr w:type="spellStart"/>
      <w:r w:rsidR="00997D2D">
        <w:rPr>
          <w:rFonts w:ascii="Calibri" w:hAnsi="Calibri" w:cs="Calibri"/>
          <w:sz w:val="24"/>
          <w:szCs w:val="24"/>
          <w:lang w:val="en-US"/>
        </w:rPr>
        <w:t>cafenelei</w:t>
      </w:r>
      <w:proofErr w:type="spellEnd"/>
      <w:r w:rsidR="00997D2D">
        <w:rPr>
          <w:rFonts w:ascii="Calibri" w:hAnsi="Calibri" w:cs="Calibri"/>
          <w:sz w:val="24"/>
          <w:szCs w:val="24"/>
          <w:lang w:val="en-US"/>
        </w:rPr>
        <w:t xml:space="preserve">, </w:t>
      </w:r>
      <w:proofErr w:type="spellStart"/>
      <w:r w:rsidR="00997D2D">
        <w:rPr>
          <w:rFonts w:ascii="Calibri" w:hAnsi="Calibri" w:cs="Calibri"/>
          <w:sz w:val="24"/>
          <w:szCs w:val="24"/>
          <w:lang w:val="en-US"/>
        </w:rPr>
        <w:t>ce</w:t>
      </w:r>
      <w:proofErr w:type="spellEnd"/>
      <w:r w:rsidR="00997D2D">
        <w:rPr>
          <w:rFonts w:ascii="Calibri" w:hAnsi="Calibri" w:cs="Calibri"/>
          <w:sz w:val="24"/>
          <w:szCs w:val="24"/>
          <w:lang w:val="en-US"/>
        </w:rPr>
        <w:t xml:space="preserve"> </w:t>
      </w:r>
      <w:proofErr w:type="spellStart"/>
      <w:r w:rsidR="00997D2D">
        <w:rPr>
          <w:rFonts w:ascii="Calibri" w:hAnsi="Calibri" w:cs="Calibri"/>
          <w:sz w:val="24"/>
          <w:szCs w:val="24"/>
          <w:lang w:val="en-US"/>
        </w:rPr>
        <w:t>va</w:t>
      </w:r>
      <w:proofErr w:type="spellEnd"/>
      <w:r w:rsidR="00997D2D">
        <w:rPr>
          <w:rFonts w:ascii="Calibri" w:hAnsi="Calibri" w:cs="Calibri"/>
          <w:sz w:val="24"/>
          <w:szCs w:val="24"/>
          <w:lang w:val="en-US"/>
        </w:rPr>
        <w:t xml:space="preserve"> </w:t>
      </w:r>
      <w:proofErr w:type="spellStart"/>
      <w:r w:rsidR="00997D2D">
        <w:rPr>
          <w:rFonts w:ascii="Calibri" w:hAnsi="Calibri" w:cs="Calibri"/>
          <w:sz w:val="24"/>
          <w:szCs w:val="24"/>
          <w:lang w:val="en-US"/>
        </w:rPr>
        <w:t>spori</w:t>
      </w:r>
      <w:proofErr w:type="spellEnd"/>
      <w:r w:rsidR="00997D2D">
        <w:rPr>
          <w:rFonts w:ascii="Calibri" w:hAnsi="Calibri" w:cs="Calibri"/>
          <w:sz w:val="24"/>
          <w:szCs w:val="24"/>
          <w:lang w:val="en-US"/>
        </w:rPr>
        <w:t xml:space="preserve"> </w:t>
      </w:r>
      <w:proofErr w:type="spellStart"/>
      <w:r w:rsidR="00997D2D">
        <w:rPr>
          <w:rFonts w:ascii="Calibri" w:hAnsi="Calibri" w:cs="Calibri"/>
          <w:sz w:val="24"/>
          <w:szCs w:val="24"/>
          <w:lang w:val="en-US"/>
        </w:rPr>
        <w:t>vizibilitatea</w:t>
      </w:r>
      <w:proofErr w:type="spellEnd"/>
      <w:r w:rsidR="00997D2D">
        <w:rPr>
          <w:rFonts w:ascii="Calibri" w:hAnsi="Calibri" w:cs="Calibri"/>
          <w:sz w:val="24"/>
          <w:szCs w:val="24"/>
          <w:lang w:val="en-US"/>
        </w:rPr>
        <w:t xml:space="preserve"> </w:t>
      </w:r>
      <w:proofErr w:type="spellStart"/>
      <w:r w:rsidR="00997D2D">
        <w:rPr>
          <w:rFonts w:ascii="Calibri" w:hAnsi="Calibri" w:cs="Calibri"/>
          <w:sz w:val="24"/>
          <w:szCs w:val="24"/>
          <w:lang w:val="en-US"/>
        </w:rPr>
        <w:t>firmei</w:t>
      </w:r>
      <w:proofErr w:type="spellEnd"/>
      <w:r w:rsidR="00997D2D">
        <w:rPr>
          <w:rFonts w:ascii="Calibri" w:hAnsi="Calibri" w:cs="Calibri"/>
          <w:sz w:val="24"/>
          <w:szCs w:val="24"/>
          <w:lang w:val="en-US"/>
        </w:rPr>
        <w:t xml:space="preserve">, </w:t>
      </w:r>
      <w:proofErr w:type="spellStart"/>
      <w:r w:rsidR="00997D2D">
        <w:rPr>
          <w:rFonts w:ascii="Calibri" w:hAnsi="Calibri" w:cs="Calibri"/>
          <w:sz w:val="24"/>
          <w:szCs w:val="24"/>
          <w:lang w:val="en-US"/>
        </w:rPr>
        <w:t>va</w:t>
      </w:r>
      <w:proofErr w:type="spellEnd"/>
      <w:r w:rsidR="00997D2D">
        <w:rPr>
          <w:rFonts w:ascii="Calibri" w:hAnsi="Calibri" w:cs="Calibri"/>
          <w:sz w:val="24"/>
          <w:szCs w:val="24"/>
          <w:lang w:val="en-US"/>
        </w:rPr>
        <w:t xml:space="preserve"> </w:t>
      </w:r>
      <w:proofErr w:type="spellStart"/>
      <w:r w:rsidR="00997D2D">
        <w:rPr>
          <w:rFonts w:ascii="Calibri" w:hAnsi="Calibri" w:cs="Calibri"/>
          <w:sz w:val="24"/>
          <w:szCs w:val="24"/>
          <w:lang w:val="en-US"/>
        </w:rPr>
        <w:t>permite</w:t>
      </w:r>
      <w:proofErr w:type="spellEnd"/>
      <w:r w:rsidR="00997D2D">
        <w:rPr>
          <w:rFonts w:ascii="Calibri" w:hAnsi="Calibri" w:cs="Calibri"/>
          <w:sz w:val="24"/>
          <w:szCs w:val="24"/>
          <w:lang w:val="en-US"/>
        </w:rPr>
        <w:t xml:space="preserve"> </w:t>
      </w:r>
      <w:proofErr w:type="spellStart"/>
      <w:r w:rsidR="00997D2D">
        <w:rPr>
          <w:rFonts w:ascii="Calibri" w:hAnsi="Calibri" w:cs="Calibri"/>
          <w:sz w:val="24"/>
          <w:szCs w:val="24"/>
          <w:lang w:val="en-US"/>
        </w:rPr>
        <w:t>clienților</w:t>
      </w:r>
      <w:proofErr w:type="spellEnd"/>
      <w:r w:rsidR="00997D2D">
        <w:rPr>
          <w:rFonts w:ascii="Calibri" w:hAnsi="Calibri" w:cs="Calibri"/>
          <w:sz w:val="24"/>
          <w:szCs w:val="24"/>
          <w:lang w:val="en-US"/>
        </w:rPr>
        <w:t xml:space="preserve"> </w:t>
      </w:r>
      <w:proofErr w:type="spellStart"/>
      <w:r w:rsidR="00997D2D">
        <w:rPr>
          <w:rFonts w:ascii="Calibri" w:hAnsi="Calibri" w:cs="Calibri"/>
          <w:sz w:val="24"/>
          <w:szCs w:val="24"/>
          <w:lang w:val="en-US"/>
        </w:rPr>
        <w:t>să</w:t>
      </w:r>
      <w:proofErr w:type="spellEnd"/>
      <w:r w:rsidR="00997D2D">
        <w:rPr>
          <w:rFonts w:ascii="Calibri" w:hAnsi="Calibri" w:cs="Calibri"/>
          <w:sz w:val="24"/>
          <w:szCs w:val="24"/>
          <w:lang w:val="en-US"/>
        </w:rPr>
        <w:t xml:space="preserve"> </w:t>
      </w:r>
      <w:proofErr w:type="spellStart"/>
      <w:r w:rsidR="00997D2D">
        <w:rPr>
          <w:rFonts w:ascii="Calibri" w:hAnsi="Calibri" w:cs="Calibri"/>
          <w:sz w:val="24"/>
          <w:szCs w:val="24"/>
          <w:lang w:val="en-US"/>
        </w:rPr>
        <w:t>își</w:t>
      </w:r>
      <w:proofErr w:type="spellEnd"/>
      <w:r w:rsidR="00997D2D">
        <w:rPr>
          <w:rFonts w:ascii="Calibri" w:hAnsi="Calibri" w:cs="Calibri"/>
          <w:sz w:val="24"/>
          <w:szCs w:val="24"/>
          <w:lang w:val="en-US"/>
        </w:rPr>
        <w:t xml:space="preserve"> </w:t>
      </w:r>
      <w:proofErr w:type="spellStart"/>
      <w:r w:rsidR="00997D2D">
        <w:rPr>
          <w:rFonts w:ascii="Calibri" w:hAnsi="Calibri" w:cs="Calibri"/>
          <w:sz w:val="24"/>
          <w:szCs w:val="24"/>
          <w:lang w:val="en-US"/>
        </w:rPr>
        <w:t>asigure</w:t>
      </w:r>
      <w:proofErr w:type="spellEnd"/>
      <w:r w:rsidR="00997D2D">
        <w:rPr>
          <w:rFonts w:ascii="Calibri" w:hAnsi="Calibri" w:cs="Calibri"/>
          <w:sz w:val="24"/>
          <w:szCs w:val="24"/>
          <w:lang w:val="en-US"/>
        </w:rPr>
        <w:t xml:space="preserve"> </w:t>
      </w:r>
      <w:proofErr w:type="spellStart"/>
      <w:r w:rsidR="00997D2D">
        <w:rPr>
          <w:rFonts w:ascii="Calibri" w:hAnsi="Calibri" w:cs="Calibri"/>
          <w:sz w:val="24"/>
          <w:szCs w:val="24"/>
          <w:lang w:val="en-US"/>
        </w:rPr>
        <w:t>excursiile</w:t>
      </w:r>
      <w:proofErr w:type="spellEnd"/>
      <w:r w:rsidR="00997D2D">
        <w:rPr>
          <w:rFonts w:ascii="Calibri" w:hAnsi="Calibri" w:cs="Calibri"/>
          <w:sz w:val="24"/>
          <w:szCs w:val="24"/>
          <w:lang w:val="en-US"/>
        </w:rPr>
        <w:t xml:space="preserve"> </w:t>
      </w:r>
      <w:proofErr w:type="spellStart"/>
      <w:r w:rsidR="00997D2D">
        <w:rPr>
          <w:rFonts w:ascii="Calibri" w:hAnsi="Calibri" w:cs="Calibri"/>
          <w:sz w:val="24"/>
          <w:szCs w:val="24"/>
          <w:lang w:val="en-US"/>
        </w:rPr>
        <w:t>către</w:t>
      </w:r>
      <w:proofErr w:type="spellEnd"/>
      <w:r w:rsidR="00997D2D">
        <w:rPr>
          <w:rFonts w:ascii="Calibri" w:hAnsi="Calibri" w:cs="Calibri"/>
          <w:sz w:val="24"/>
          <w:szCs w:val="24"/>
          <w:lang w:val="en-US"/>
        </w:rPr>
        <w:t xml:space="preserve"> </w:t>
      </w:r>
      <w:proofErr w:type="spellStart"/>
      <w:r w:rsidR="00997D2D">
        <w:rPr>
          <w:rFonts w:ascii="Calibri" w:hAnsi="Calibri" w:cs="Calibri"/>
          <w:sz w:val="24"/>
          <w:szCs w:val="24"/>
          <w:lang w:val="en-US"/>
        </w:rPr>
        <w:t>cafea</w:t>
      </w:r>
      <w:proofErr w:type="spellEnd"/>
      <w:r w:rsidR="00997D2D">
        <w:rPr>
          <w:rFonts w:ascii="Calibri" w:hAnsi="Calibri" w:cs="Calibri"/>
          <w:sz w:val="24"/>
          <w:szCs w:val="24"/>
          <w:lang w:val="en-US"/>
        </w:rPr>
        <w:t xml:space="preserve"> </w:t>
      </w:r>
      <w:proofErr w:type="spellStart"/>
      <w:r w:rsidR="00997D2D">
        <w:rPr>
          <w:rFonts w:ascii="Calibri" w:hAnsi="Calibri" w:cs="Calibri"/>
          <w:sz w:val="24"/>
          <w:szCs w:val="24"/>
          <w:lang w:val="en-US"/>
        </w:rPr>
        <w:t>și</w:t>
      </w:r>
      <w:proofErr w:type="spellEnd"/>
      <w:r w:rsidR="00997D2D">
        <w:rPr>
          <w:rFonts w:ascii="Calibri" w:hAnsi="Calibri" w:cs="Calibri"/>
          <w:sz w:val="24"/>
          <w:szCs w:val="24"/>
          <w:lang w:val="en-US"/>
        </w:rPr>
        <w:t xml:space="preserve"> </w:t>
      </w:r>
      <w:proofErr w:type="spellStart"/>
      <w:r w:rsidR="00997D2D">
        <w:rPr>
          <w:rFonts w:ascii="Calibri" w:hAnsi="Calibri" w:cs="Calibri"/>
          <w:sz w:val="24"/>
          <w:szCs w:val="24"/>
          <w:lang w:val="en-US"/>
        </w:rPr>
        <w:t>va</w:t>
      </w:r>
      <w:proofErr w:type="spellEnd"/>
      <w:r w:rsidR="00997D2D">
        <w:rPr>
          <w:rFonts w:ascii="Calibri" w:hAnsi="Calibri" w:cs="Calibri"/>
          <w:sz w:val="24"/>
          <w:szCs w:val="24"/>
          <w:lang w:val="en-US"/>
        </w:rPr>
        <w:t xml:space="preserve"> </w:t>
      </w:r>
      <w:proofErr w:type="spellStart"/>
      <w:r w:rsidR="00997D2D">
        <w:rPr>
          <w:rFonts w:ascii="Calibri" w:hAnsi="Calibri" w:cs="Calibri"/>
          <w:sz w:val="24"/>
          <w:szCs w:val="24"/>
          <w:lang w:val="en-US"/>
        </w:rPr>
        <w:t>asigura</w:t>
      </w:r>
      <w:proofErr w:type="spellEnd"/>
      <w:r w:rsidR="00997D2D">
        <w:rPr>
          <w:rFonts w:ascii="Calibri" w:hAnsi="Calibri" w:cs="Calibri"/>
          <w:sz w:val="24"/>
          <w:szCs w:val="24"/>
          <w:lang w:val="en-US"/>
        </w:rPr>
        <w:t xml:space="preserve"> </w:t>
      </w:r>
      <w:proofErr w:type="spellStart"/>
      <w:r w:rsidR="00997D2D">
        <w:rPr>
          <w:rFonts w:ascii="Calibri" w:hAnsi="Calibri" w:cs="Calibri"/>
          <w:sz w:val="24"/>
          <w:szCs w:val="24"/>
          <w:lang w:val="en-US"/>
        </w:rPr>
        <w:t>organismul</w:t>
      </w:r>
      <w:proofErr w:type="spellEnd"/>
      <w:r w:rsidR="00997D2D">
        <w:rPr>
          <w:rFonts w:ascii="Calibri" w:hAnsi="Calibri" w:cs="Calibri"/>
          <w:sz w:val="24"/>
          <w:szCs w:val="24"/>
          <w:lang w:val="en-US"/>
        </w:rPr>
        <w:t xml:space="preserve"> </w:t>
      </w:r>
      <w:proofErr w:type="spellStart"/>
      <w:r w:rsidR="00997D2D">
        <w:rPr>
          <w:rFonts w:ascii="Calibri" w:hAnsi="Calibri" w:cs="Calibri"/>
          <w:sz w:val="24"/>
          <w:szCs w:val="24"/>
          <w:lang w:val="en-US"/>
        </w:rPr>
        <w:t>Amazoniq</w:t>
      </w:r>
      <w:proofErr w:type="spellEnd"/>
      <w:r w:rsidR="00997D2D">
        <w:rPr>
          <w:rFonts w:ascii="Calibri" w:hAnsi="Calibri" w:cs="Calibri"/>
          <w:sz w:val="24"/>
          <w:szCs w:val="24"/>
          <w:lang w:val="en-US"/>
        </w:rPr>
        <w:t xml:space="preserve"> Coffee SRL cu un factor de </w:t>
      </w:r>
      <w:proofErr w:type="spellStart"/>
      <w:r w:rsidR="00997D2D">
        <w:rPr>
          <w:rFonts w:ascii="Calibri" w:hAnsi="Calibri" w:cs="Calibri"/>
          <w:sz w:val="24"/>
          <w:szCs w:val="24"/>
          <w:lang w:val="en-US"/>
        </w:rPr>
        <w:t>predictibilitate</w:t>
      </w:r>
      <w:proofErr w:type="spellEnd"/>
      <w:r w:rsidR="00997D2D">
        <w:rPr>
          <w:rFonts w:ascii="Calibri" w:hAnsi="Calibri" w:cs="Calibri"/>
          <w:sz w:val="24"/>
          <w:szCs w:val="24"/>
          <w:lang w:val="en-US"/>
        </w:rPr>
        <w:t xml:space="preserve"> </w:t>
      </w:r>
      <w:proofErr w:type="spellStart"/>
      <w:r w:rsidR="00997D2D">
        <w:rPr>
          <w:rFonts w:ascii="Calibri" w:hAnsi="Calibri" w:cs="Calibri"/>
          <w:sz w:val="24"/>
          <w:szCs w:val="24"/>
          <w:lang w:val="en-US"/>
        </w:rPr>
        <w:t>dat</w:t>
      </w:r>
      <w:proofErr w:type="spellEnd"/>
      <w:r w:rsidR="00997D2D">
        <w:rPr>
          <w:rFonts w:ascii="Calibri" w:hAnsi="Calibri" w:cs="Calibri"/>
          <w:sz w:val="24"/>
          <w:szCs w:val="24"/>
          <w:lang w:val="en-US"/>
        </w:rPr>
        <w:t xml:space="preserve"> de </w:t>
      </w:r>
      <w:proofErr w:type="spellStart"/>
      <w:r w:rsidR="00997D2D">
        <w:rPr>
          <w:rFonts w:ascii="Calibri" w:hAnsi="Calibri" w:cs="Calibri"/>
          <w:sz w:val="24"/>
          <w:szCs w:val="24"/>
          <w:lang w:val="en-US"/>
        </w:rPr>
        <w:t>abonamentele</w:t>
      </w:r>
      <w:proofErr w:type="spellEnd"/>
      <w:r w:rsidR="00997D2D">
        <w:rPr>
          <w:rFonts w:ascii="Calibri" w:hAnsi="Calibri" w:cs="Calibri"/>
          <w:sz w:val="24"/>
          <w:szCs w:val="24"/>
          <w:lang w:val="en-US"/>
        </w:rPr>
        <w:t xml:space="preserve"> </w:t>
      </w:r>
      <w:proofErr w:type="spellStart"/>
      <w:r w:rsidR="00997D2D">
        <w:rPr>
          <w:rFonts w:ascii="Calibri" w:hAnsi="Calibri" w:cs="Calibri"/>
          <w:sz w:val="24"/>
          <w:szCs w:val="24"/>
          <w:lang w:val="en-US"/>
        </w:rPr>
        <w:t>realizate</w:t>
      </w:r>
      <w:proofErr w:type="spellEnd"/>
      <w:r w:rsidR="00997D2D">
        <w:rPr>
          <w:rFonts w:ascii="Calibri" w:hAnsi="Calibri" w:cs="Calibri"/>
          <w:sz w:val="24"/>
          <w:szCs w:val="24"/>
          <w:lang w:val="en-US"/>
        </w:rPr>
        <w:t xml:space="preserve"> de </w:t>
      </w:r>
      <w:proofErr w:type="spellStart"/>
      <w:r w:rsidR="00997D2D">
        <w:rPr>
          <w:rFonts w:ascii="Calibri" w:hAnsi="Calibri" w:cs="Calibri"/>
          <w:sz w:val="24"/>
          <w:szCs w:val="24"/>
          <w:lang w:val="en-US"/>
        </w:rPr>
        <w:t>clienți</w:t>
      </w:r>
      <w:proofErr w:type="spellEnd"/>
      <w:r w:rsidR="00997D2D">
        <w:rPr>
          <w:rFonts w:ascii="Calibri" w:hAnsi="Calibri" w:cs="Calibri"/>
          <w:sz w:val="24"/>
          <w:szCs w:val="24"/>
          <w:lang w:val="en-US"/>
        </w:rPr>
        <w:t xml:space="preserve">, </w:t>
      </w:r>
      <w:proofErr w:type="spellStart"/>
      <w:r w:rsidR="00997D2D">
        <w:rPr>
          <w:rFonts w:ascii="Calibri" w:hAnsi="Calibri" w:cs="Calibri"/>
          <w:sz w:val="24"/>
          <w:szCs w:val="24"/>
          <w:lang w:val="en-US"/>
        </w:rPr>
        <w:t>prin</w:t>
      </w:r>
      <w:proofErr w:type="spellEnd"/>
      <w:r w:rsidR="00997D2D">
        <w:rPr>
          <w:rFonts w:ascii="Calibri" w:hAnsi="Calibri" w:cs="Calibri"/>
          <w:sz w:val="24"/>
          <w:szCs w:val="24"/>
          <w:lang w:val="en-US"/>
        </w:rPr>
        <w:t xml:space="preserve"> care se </w:t>
      </w:r>
      <w:proofErr w:type="spellStart"/>
      <w:r w:rsidR="00997D2D">
        <w:rPr>
          <w:rFonts w:ascii="Calibri" w:hAnsi="Calibri" w:cs="Calibri"/>
          <w:sz w:val="24"/>
          <w:szCs w:val="24"/>
          <w:lang w:val="en-US"/>
        </w:rPr>
        <w:t>vor</w:t>
      </w:r>
      <w:proofErr w:type="spellEnd"/>
      <w:r w:rsidR="00997D2D">
        <w:rPr>
          <w:rFonts w:ascii="Calibri" w:hAnsi="Calibri" w:cs="Calibri"/>
          <w:sz w:val="24"/>
          <w:szCs w:val="24"/>
          <w:lang w:val="en-US"/>
        </w:rPr>
        <w:t xml:space="preserve"> </w:t>
      </w:r>
      <w:proofErr w:type="spellStart"/>
      <w:r w:rsidR="00997D2D">
        <w:rPr>
          <w:rFonts w:ascii="Calibri" w:hAnsi="Calibri" w:cs="Calibri"/>
          <w:sz w:val="24"/>
          <w:szCs w:val="24"/>
          <w:lang w:val="en-US"/>
        </w:rPr>
        <w:t>putea</w:t>
      </w:r>
      <w:proofErr w:type="spellEnd"/>
      <w:r w:rsidR="00997D2D">
        <w:rPr>
          <w:rFonts w:ascii="Calibri" w:hAnsi="Calibri" w:cs="Calibri"/>
          <w:sz w:val="24"/>
          <w:szCs w:val="24"/>
          <w:lang w:val="en-US"/>
        </w:rPr>
        <w:t xml:space="preserve"> deduce </w:t>
      </w:r>
      <w:proofErr w:type="spellStart"/>
      <w:r w:rsidR="00997D2D">
        <w:rPr>
          <w:rFonts w:ascii="Calibri" w:hAnsi="Calibri" w:cs="Calibri"/>
          <w:sz w:val="24"/>
          <w:szCs w:val="24"/>
          <w:lang w:val="en-US"/>
        </w:rPr>
        <w:t>necesarul</w:t>
      </w:r>
      <w:proofErr w:type="spellEnd"/>
      <w:r w:rsidR="00997D2D">
        <w:rPr>
          <w:rFonts w:ascii="Calibri" w:hAnsi="Calibri" w:cs="Calibri"/>
          <w:sz w:val="24"/>
          <w:szCs w:val="24"/>
          <w:lang w:val="en-US"/>
        </w:rPr>
        <w:t xml:space="preserve"> de </w:t>
      </w:r>
      <w:proofErr w:type="spellStart"/>
      <w:r w:rsidR="00997D2D">
        <w:rPr>
          <w:rFonts w:ascii="Calibri" w:hAnsi="Calibri" w:cs="Calibri"/>
          <w:sz w:val="24"/>
          <w:szCs w:val="24"/>
          <w:lang w:val="en-US"/>
        </w:rPr>
        <w:t>materie</w:t>
      </w:r>
      <w:proofErr w:type="spellEnd"/>
      <w:r w:rsidR="00997D2D">
        <w:rPr>
          <w:rFonts w:ascii="Calibri" w:hAnsi="Calibri" w:cs="Calibri"/>
          <w:sz w:val="24"/>
          <w:szCs w:val="24"/>
          <w:lang w:val="en-US"/>
        </w:rPr>
        <w:t xml:space="preserve"> </w:t>
      </w:r>
      <w:proofErr w:type="spellStart"/>
      <w:r w:rsidR="00997D2D">
        <w:rPr>
          <w:rFonts w:ascii="Calibri" w:hAnsi="Calibri" w:cs="Calibri"/>
          <w:sz w:val="24"/>
          <w:szCs w:val="24"/>
          <w:lang w:val="en-US"/>
        </w:rPr>
        <w:t>primă</w:t>
      </w:r>
      <w:proofErr w:type="spellEnd"/>
      <w:r w:rsidR="00997D2D">
        <w:rPr>
          <w:rFonts w:ascii="Calibri" w:hAnsi="Calibri" w:cs="Calibri"/>
          <w:sz w:val="24"/>
          <w:szCs w:val="24"/>
          <w:lang w:val="en-US"/>
        </w:rPr>
        <w:t xml:space="preserve">, </w:t>
      </w:r>
      <w:proofErr w:type="spellStart"/>
      <w:r w:rsidR="00997D2D">
        <w:rPr>
          <w:rFonts w:ascii="Calibri" w:hAnsi="Calibri" w:cs="Calibri"/>
          <w:sz w:val="24"/>
          <w:szCs w:val="24"/>
          <w:lang w:val="en-US"/>
        </w:rPr>
        <w:t>dar</w:t>
      </w:r>
      <w:proofErr w:type="spellEnd"/>
      <w:r w:rsidR="00997D2D">
        <w:rPr>
          <w:rFonts w:ascii="Calibri" w:hAnsi="Calibri" w:cs="Calibri"/>
          <w:sz w:val="24"/>
          <w:szCs w:val="24"/>
          <w:lang w:val="en-US"/>
        </w:rPr>
        <w:t xml:space="preserve"> </w:t>
      </w:r>
      <w:proofErr w:type="spellStart"/>
      <w:r w:rsidR="00997D2D">
        <w:rPr>
          <w:rFonts w:ascii="Calibri" w:hAnsi="Calibri" w:cs="Calibri"/>
          <w:sz w:val="24"/>
          <w:szCs w:val="24"/>
          <w:lang w:val="en-US"/>
        </w:rPr>
        <w:t>și</w:t>
      </w:r>
      <w:proofErr w:type="spellEnd"/>
      <w:r w:rsidR="00997D2D">
        <w:rPr>
          <w:rFonts w:ascii="Calibri" w:hAnsi="Calibri" w:cs="Calibri"/>
          <w:sz w:val="24"/>
          <w:szCs w:val="24"/>
          <w:lang w:val="en-US"/>
        </w:rPr>
        <w:t xml:space="preserve"> </w:t>
      </w:r>
      <w:proofErr w:type="spellStart"/>
      <w:r w:rsidR="00997D2D">
        <w:rPr>
          <w:rFonts w:ascii="Calibri" w:hAnsi="Calibri" w:cs="Calibri"/>
          <w:sz w:val="24"/>
          <w:szCs w:val="24"/>
          <w:lang w:val="en-US"/>
        </w:rPr>
        <w:t>perioadele</w:t>
      </w:r>
      <w:proofErr w:type="spellEnd"/>
      <w:r w:rsidR="00997D2D">
        <w:rPr>
          <w:rFonts w:ascii="Calibri" w:hAnsi="Calibri" w:cs="Calibri"/>
          <w:sz w:val="24"/>
          <w:szCs w:val="24"/>
          <w:lang w:val="en-US"/>
        </w:rPr>
        <w:t xml:space="preserve"> de </w:t>
      </w:r>
      <w:proofErr w:type="spellStart"/>
      <w:r w:rsidR="00997D2D">
        <w:rPr>
          <w:rFonts w:ascii="Calibri" w:hAnsi="Calibri" w:cs="Calibri"/>
          <w:sz w:val="24"/>
          <w:szCs w:val="24"/>
          <w:lang w:val="en-US"/>
        </w:rPr>
        <w:t>câștig</w:t>
      </w:r>
      <w:proofErr w:type="spellEnd"/>
      <w:r w:rsidR="00997D2D">
        <w:rPr>
          <w:rFonts w:ascii="Calibri" w:hAnsi="Calibri" w:cs="Calibri"/>
          <w:sz w:val="24"/>
          <w:szCs w:val="24"/>
          <w:lang w:val="en-US"/>
        </w:rPr>
        <w:t xml:space="preserve"> </w:t>
      </w:r>
      <w:proofErr w:type="spellStart"/>
      <w:r w:rsidR="00997D2D">
        <w:rPr>
          <w:rFonts w:ascii="Calibri" w:hAnsi="Calibri" w:cs="Calibri"/>
          <w:sz w:val="24"/>
          <w:szCs w:val="24"/>
          <w:lang w:val="en-US"/>
        </w:rPr>
        <w:t>sporit</w:t>
      </w:r>
      <w:proofErr w:type="spellEnd"/>
      <w:r w:rsidR="00997D2D">
        <w:rPr>
          <w:rFonts w:ascii="Calibri" w:hAnsi="Calibri" w:cs="Calibri"/>
          <w:sz w:val="24"/>
          <w:szCs w:val="24"/>
          <w:lang w:val="en-US"/>
        </w:rPr>
        <w:t xml:space="preserve"> </w:t>
      </w:r>
      <w:proofErr w:type="spellStart"/>
      <w:r w:rsidR="00997D2D">
        <w:rPr>
          <w:rFonts w:ascii="Calibri" w:hAnsi="Calibri" w:cs="Calibri"/>
          <w:sz w:val="24"/>
          <w:szCs w:val="24"/>
          <w:lang w:val="en-US"/>
        </w:rPr>
        <w:t>sau</w:t>
      </w:r>
      <w:proofErr w:type="spellEnd"/>
      <w:r w:rsidR="00997D2D">
        <w:rPr>
          <w:rFonts w:ascii="Calibri" w:hAnsi="Calibri" w:cs="Calibri"/>
          <w:sz w:val="24"/>
          <w:szCs w:val="24"/>
          <w:lang w:val="en-US"/>
        </w:rPr>
        <w:t xml:space="preserve"> slab.</w:t>
      </w:r>
    </w:p>
    <w:p w14:paraId="772BA850" w14:textId="77777777" w:rsidR="00997D2D" w:rsidRDefault="00997D2D" w:rsidP="009A0C06">
      <w:pPr>
        <w:spacing w:line="360" w:lineRule="auto"/>
        <w:jc w:val="both"/>
        <w:rPr>
          <w:rFonts w:ascii="Calibri" w:hAnsi="Calibri" w:cs="Calibri"/>
          <w:sz w:val="24"/>
          <w:szCs w:val="24"/>
          <w:lang w:val="en-US"/>
        </w:rPr>
      </w:pPr>
    </w:p>
    <w:p w14:paraId="48F18286" w14:textId="77777777" w:rsidR="00997D2D" w:rsidRDefault="00997D2D" w:rsidP="009A0C06">
      <w:pPr>
        <w:spacing w:line="360" w:lineRule="auto"/>
        <w:jc w:val="both"/>
        <w:rPr>
          <w:rFonts w:ascii="Calibri" w:hAnsi="Calibri" w:cs="Calibri"/>
          <w:sz w:val="24"/>
          <w:szCs w:val="24"/>
          <w:lang w:val="en-US"/>
        </w:rPr>
      </w:pPr>
    </w:p>
    <w:p w14:paraId="3A02F0B7" w14:textId="77777777" w:rsidR="00173CB8" w:rsidRDefault="00173CB8" w:rsidP="009A0C06">
      <w:pPr>
        <w:spacing w:line="360" w:lineRule="auto"/>
        <w:jc w:val="both"/>
        <w:rPr>
          <w:rFonts w:ascii="Calibri" w:hAnsi="Calibri" w:cs="Calibri"/>
          <w:sz w:val="24"/>
          <w:szCs w:val="24"/>
          <w:lang w:val="en-US"/>
        </w:rPr>
      </w:pPr>
    </w:p>
    <w:p w14:paraId="3791FC82" w14:textId="77777777" w:rsidR="00173CB8" w:rsidRDefault="00173CB8" w:rsidP="009A0C06">
      <w:pPr>
        <w:spacing w:line="360" w:lineRule="auto"/>
        <w:jc w:val="both"/>
        <w:rPr>
          <w:rFonts w:ascii="Calibri" w:hAnsi="Calibri" w:cs="Calibri"/>
          <w:sz w:val="24"/>
          <w:szCs w:val="24"/>
          <w:lang w:val="en-US"/>
        </w:rPr>
      </w:pPr>
    </w:p>
    <w:p w14:paraId="2FA9B441" w14:textId="77777777" w:rsidR="00173CB8" w:rsidRDefault="00173CB8" w:rsidP="009A0C06">
      <w:pPr>
        <w:spacing w:line="360" w:lineRule="auto"/>
        <w:jc w:val="both"/>
        <w:rPr>
          <w:rFonts w:ascii="Calibri" w:hAnsi="Calibri" w:cs="Calibri"/>
          <w:sz w:val="24"/>
          <w:szCs w:val="24"/>
          <w:lang w:val="en-US"/>
        </w:rPr>
      </w:pPr>
    </w:p>
    <w:p w14:paraId="474C98C9" w14:textId="77777777" w:rsidR="00173CB8" w:rsidRDefault="00173CB8" w:rsidP="009A0C06">
      <w:pPr>
        <w:spacing w:line="360" w:lineRule="auto"/>
        <w:jc w:val="both"/>
        <w:rPr>
          <w:rFonts w:ascii="Calibri" w:hAnsi="Calibri" w:cs="Calibri"/>
          <w:sz w:val="24"/>
          <w:szCs w:val="24"/>
          <w:lang w:val="en-US"/>
        </w:rPr>
      </w:pPr>
    </w:p>
    <w:p w14:paraId="49D2BB25" w14:textId="30A07418" w:rsidR="00173CB8" w:rsidRDefault="00173CB8" w:rsidP="009A0C06">
      <w:pPr>
        <w:spacing w:line="360" w:lineRule="auto"/>
        <w:jc w:val="both"/>
        <w:rPr>
          <w:rFonts w:ascii="Calibri" w:hAnsi="Calibri" w:cs="Calibri"/>
          <w:sz w:val="24"/>
          <w:szCs w:val="24"/>
          <w:lang w:val="en-US"/>
        </w:rPr>
      </w:pPr>
      <w:r>
        <w:rPr>
          <w:rFonts w:ascii="Calibri" w:hAnsi="Calibri" w:cs="Calibri"/>
          <w:sz w:val="24"/>
          <w:szCs w:val="24"/>
          <w:lang w:val="en-US"/>
        </w:rPr>
        <w:lastRenderedPageBreak/>
        <w:t xml:space="preserve">CAPITOLUL 3  </w:t>
      </w:r>
      <w:proofErr w:type="spellStart"/>
      <w:r>
        <w:rPr>
          <w:rFonts w:ascii="Calibri" w:hAnsi="Calibri" w:cs="Calibri"/>
          <w:sz w:val="24"/>
          <w:szCs w:val="24"/>
          <w:lang w:val="en-US"/>
        </w:rPr>
        <w:t>Planificarea</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și</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managementul</w:t>
      </w:r>
      <w:proofErr w:type="spellEnd"/>
      <w:r>
        <w:rPr>
          <w:rFonts w:ascii="Calibri" w:hAnsi="Calibri" w:cs="Calibri"/>
          <w:sz w:val="24"/>
          <w:szCs w:val="24"/>
          <w:lang w:val="en-US"/>
        </w:rPr>
        <w:t xml:space="preserve"> </w:t>
      </w:r>
      <w:proofErr w:type="spellStart"/>
      <w:r w:rsidR="00AB6E46">
        <w:rPr>
          <w:rFonts w:ascii="Calibri" w:hAnsi="Calibri" w:cs="Calibri"/>
          <w:sz w:val="24"/>
          <w:szCs w:val="24"/>
          <w:lang w:val="en-US"/>
        </w:rPr>
        <w:t>sistemului</w:t>
      </w:r>
      <w:proofErr w:type="spellEnd"/>
      <w:r w:rsidR="00AB6E46">
        <w:rPr>
          <w:rFonts w:ascii="Calibri" w:hAnsi="Calibri" w:cs="Calibri"/>
          <w:sz w:val="24"/>
          <w:szCs w:val="24"/>
          <w:lang w:val="en-US"/>
        </w:rPr>
        <w:t xml:space="preserve"> informatic</w:t>
      </w:r>
      <w:r>
        <w:rPr>
          <w:rFonts w:ascii="Calibri" w:hAnsi="Calibri" w:cs="Calibri"/>
          <w:sz w:val="24"/>
          <w:szCs w:val="24"/>
          <w:lang w:val="en-US"/>
        </w:rPr>
        <w:t xml:space="preserve"> </w:t>
      </w:r>
      <w:proofErr w:type="spellStart"/>
      <w:r>
        <w:rPr>
          <w:rFonts w:ascii="Calibri" w:hAnsi="Calibri" w:cs="Calibri"/>
          <w:sz w:val="24"/>
          <w:szCs w:val="24"/>
          <w:lang w:val="en-US"/>
        </w:rPr>
        <w:t>propus</w:t>
      </w:r>
      <w:proofErr w:type="spellEnd"/>
    </w:p>
    <w:p w14:paraId="72EE9CBD" w14:textId="77777777" w:rsidR="00173CB8" w:rsidRDefault="00173CB8" w:rsidP="009A0C06">
      <w:pPr>
        <w:spacing w:line="360" w:lineRule="auto"/>
        <w:jc w:val="both"/>
        <w:rPr>
          <w:rFonts w:ascii="Calibri" w:hAnsi="Calibri" w:cs="Calibri"/>
          <w:sz w:val="24"/>
          <w:szCs w:val="24"/>
          <w:lang w:val="en-US"/>
        </w:rPr>
      </w:pPr>
    </w:p>
    <w:p w14:paraId="61BF659F" w14:textId="39F9B099" w:rsidR="00173CB8" w:rsidRDefault="00173CB8" w:rsidP="009A0C06">
      <w:pPr>
        <w:spacing w:line="360" w:lineRule="auto"/>
        <w:jc w:val="both"/>
        <w:rPr>
          <w:rFonts w:ascii="Calibri" w:hAnsi="Calibri" w:cs="Calibri"/>
          <w:sz w:val="24"/>
          <w:szCs w:val="24"/>
          <w:lang w:val="en-US"/>
        </w:rPr>
      </w:pPr>
      <w:r>
        <w:rPr>
          <w:rFonts w:ascii="Calibri" w:hAnsi="Calibri" w:cs="Calibri"/>
          <w:sz w:val="24"/>
          <w:szCs w:val="24"/>
          <w:lang w:val="en-US"/>
        </w:rPr>
        <w:t xml:space="preserve">INTRODUCERE </w:t>
      </w:r>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Definirea</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aplicației</w:t>
      </w:r>
      <w:proofErr w:type="spellEnd"/>
    </w:p>
    <w:p w14:paraId="3A8137C2" w14:textId="77777777" w:rsidR="00173CB8" w:rsidRDefault="00173CB8" w:rsidP="009A0C06">
      <w:pPr>
        <w:spacing w:line="360" w:lineRule="auto"/>
        <w:jc w:val="both"/>
        <w:rPr>
          <w:rFonts w:ascii="Calibri" w:hAnsi="Calibri" w:cs="Calibri"/>
          <w:sz w:val="24"/>
          <w:szCs w:val="24"/>
          <w:lang w:val="en-US"/>
        </w:rPr>
      </w:pPr>
    </w:p>
    <w:p w14:paraId="0EF530EA" w14:textId="66F4AB4C" w:rsidR="00173CB8" w:rsidRDefault="00173CB8" w:rsidP="009A0C06">
      <w:pPr>
        <w:spacing w:line="360" w:lineRule="auto"/>
        <w:jc w:val="both"/>
        <w:rPr>
          <w:rFonts w:ascii="Calibri" w:hAnsi="Calibri" w:cs="Calibri"/>
          <w:sz w:val="24"/>
          <w:szCs w:val="24"/>
          <w:lang w:val="en-US"/>
        </w:rPr>
      </w:pPr>
      <w:proofErr w:type="spellStart"/>
      <w:r>
        <w:rPr>
          <w:rFonts w:ascii="Calibri" w:hAnsi="Calibri" w:cs="Calibri"/>
          <w:sz w:val="24"/>
          <w:szCs w:val="24"/>
          <w:lang w:val="en-US"/>
        </w:rPr>
        <w:t>BeanThere</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va</w:t>
      </w:r>
      <w:proofErr w:type="spellEnd"/>
      <w:r>
        <w:rPr>
          <w:rFonts w:ascii="Calibri" w:hAnsi="Calibri" w:cs="Calibri"/>
          <w:sz w:val="24"/>
          <w:szCs w:val="24"/>
          <w:lang w:val="en-US"/>
        </w:rPr>
        <w:t xml:space="preserve"> fi o </w:t>
      </w:r>
      <w:proofErr w:type="spellStart"/>
      <w:r>
        <w:rPr>
          <w:rFonts w:ascii="Calibri" w:hAnsi="Calibri" w:cs="Calibri"/>
          <w:sz w:val="24"/>
          <w:szCs w:val="24"/>
          <w:lang w:val="en-US"/>
        </w:rPr>
        <w:t>aplicație</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gazdă</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pentru</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doua</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tipuri</w:t>
      </w:r>
      <w:proofErr w:type="spellEnd"/>
      <w:r>
        <w:rPr>
          <w:rFonts w:ascii="Calibri" w:hAnsi="Calibri" w:cs="Calibri"/>
          <w:sz w:val="24"/>
          <w:szCs w:val="24"/>
          <w:lang w:val="en-US"/>
        </w:rPr>
        <w:t xml:space="preserve"> de </w:t>
      </w:r>
      <w:proofErr w:type="spellStart"/>
      <w:r>
        <w:rPr>
          <w:rFonts w:ascii="Calibri" w:hAnsi="Calibri" w:cs="Calibri"/>
          <w:sz w:val="24"/>
          <w:szCs w:val="24"/>
          <w:lang w:val="en-US"/>
        </w:rPr>
        <w:t>utilizatori</w:t>
      </w:r>
      <w:proofErr w:type="spellEnd"/>
      <w:r>
        <w:rPr>
          <w:rFonts w:ascii="Calibri" w:hAnsi="Calibri" w:cs="Calibri"/>
          <w:sz w:val="24"/>
          <w:szCs w:val="24"/>
          <w:lang w:val="en-US"/>
        </w:rPr>
        <w:t xml:space="preserve"> – </w:t>
      </w:r>
      <w:proofErr w:type="spellStart"/>
      <w:r>
        <w:rPr>
          <w:rFonts w:ascii="Calibri" w:hAnsi="Calibri" w:cs="Calibri"/>
          <w:sz w:val="24"/>
          <w:szCs w:val="24"/>
          <w:lang w:val="en-US"/>
        </w:rPr>
        <w:t>afacerea</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cafeneaua</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și</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consumatorul</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clientul</w:t>
      </w:r>
      <w:proofErr w:type="spellEnd"/>
      <w:r>
        <w:rPr>
          <w:rFonts w:ascii="Calibri" w:hAnsi="Calibri" w:cs="Calibri"/>
          <w:sz w:val="24"/>
          <w:szCs w:val="24"/>
          <w:lang w:val="en-US"/>
        </w:rPr>
        <w:t>)</w:t>
      </w:r>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Tranzacțiile</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vor</w:t>
      </w:r>
      <w:proofErr w:type="spellEnd"/>
      <w:r w:rsidR="00AB6E46">
        <w:rPr>
          <w:rFonts w:ascii="Calibri" w:hAnsi="Calibri" w:cs="Calibri"/>
          <w:sz w:val="24"/>
          <w:szCs w:val="24"/>
          <w:lang w:val="en-US"/>
        </w:rPr>
        <w:t xml:space="preserve"> fi </w:t>
      </w:r>
      <w:proofErr w:type="spellStart"/>
      <w:r w:rsidR="00AB6E46">
        <w:rPr>
          <w:rFonts w:ascii="Calibri" w:hAnsi="Calibri" w:cs="Calibri"/>
          <w:sz w:val="24"/>
          <w:szCs w:val="24"/>
          <w:lang w:val="en-US"/>
        </w:rPr>
        <w:t>efectuate</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între</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aceștia</w:t>
      </w:r>
      <w:proofErr w:type="spellEnd"/>
      <w:r w:rsidR="00AB6E46">
        <w:rPr>
          <w:rFonts w:ascii="Calibri" w:hAnsi="Calibri" w:cs="Calibri"/>
          <w:sz w:val="24"/>
          <w:szCs w:val="24"/>
          <w:lang w:val="en-US"/>
        </w:rPr>
        <w:t xml:space="preserve">, cu </w:t>
      </w:r>
      <w:proofErr w:type="spellStart"/>
      <w:r w:rsidR="00AB6E46">
        <w:rPr>
          <w:rFonts w:ascii="Calibri" w:hAnsi="Calibri" w:cs="Calibri"/>
          <w:sz w:val="24"/>
          <w:szCs w:val="24"/>
          <w:lang w:val="en-US"/>
        </w:rPr>
        <w:t>aplicația</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gazdă</w:t>
      </w:r>
      <w:proofErr w:type="spellEnd"/>
      <w:r w:rsidR="00AB6E46">
        <w:rPr>
          <w:rFonts w:ascii="Calibri" w:hAnsi="Calibri" w:cs="Calibri"/>
          <w:sz w:val="24"/>
          <w:szCs w:val="24"/>
          <w:lang w:val="en-US"/>
        </w:rPr>
        <w:t xml:space="preserve"> ca </w:t>
      </w:r>
      <w:proofErr w:type="spellStart"/>
      <w:r w:rsidR="00AB6E46">
        <w:rPr>
          <w:rFonts w:ascii="Calibri" w:hAnsi="Calibri" w:cs="Calibri"/>
          <w:sz w:val="24"/>
          <w:szCs w:val="24"/>
          <w:lang w:val="en-US"/>
        </w:rPr>
        <w:t>intermediar</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Centralizarea</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publicului</w:t>
      </w:r>
      <w:proofErr w:type="spellEnd"/>
      <w:r w:rsidR="00AB6E46">
        <w:rPr>
          <w:rFonts w:ascii="Calibri" w:hAnsi="Calibri" w:cs="Calibri"/>
          <w:sz w:val="24"/>
          <w:szCs w:val="24"/>
          <w:lang w:val="en-US"/>
        </w:rPr>
        <w:t xml:space="preserve"> specific </w:t>
      </w:r>
      <w:proofErr w:type="spellStart"/>
      <w:r w:rsidR="00AB6E46">
        <w:rPr>
          <w:rFonts w:ascii="Calibri" w:hAnsi="Calibri" w:cs="Calibri"/>
          <w:sz w:val="24"/>
          <w:szCs w:val="24"/>
          <w:lang w:val="en-US"/>
        </w:rPr>
        <w:t>industriei</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cafenelelor</w:t>
      </w:r>
      <w:proofErr w:type="spellEnd"/>
      <w:r w:rsidR="00AB6E46">
        <w:rPr>
          <w:rFonts w:ascii="Calibri" w:hAnsi="Calibri" w:cs="Calibri"/>
          <w:sz w:val="24"/>
          <w:szCs w:val="24"/>
          <w:lang w:val="en-US"/>
        </w:rPr>
        <w:t xml:space="preserve"> de </w:t>
      </w:r>
      <w:proofErr w:type="spellStart"/>
      <w:r w:rsidR="00AB6E46">
        <w:rPr>
          <w:rFonts w:ascii="Calibri" w:hAnsi="Calibri" w:cs="Calibri"/>
          <w:sz w:val="24"/>
          <w:szCs w:val="24"/>
          <w:lang w:val="en-US"/>
        </w:rPr>
        <w:t>specialitate</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alături</w:t>
      </w:r>
      <w:proofErr w:type="spellEnd"/>
      <w:r w:rsidR="00AB6E46">
        <w:rPr>
          <w:rFonts w:ascii="Calibri" w:hAnsi="Calibri" w:cs="Calibri"/>
          <w:sz w:val="24"/>
          <w:szCs w:val="24"/>
          <w:lang w:val="en-US"/>
        </w:rPr>
        <w:t xml:space="preserve"> de </w:t>
      </w:r>
      <w:proofErr w:type="spellStart"/>
      <w:r w:rsidR="00AB6E46">
        <w:rPr>
          <w:rFonts w:ascii="Calibri" w:hAnsi="Calibri" w:cs="Calibri"/>
          <w:sz w:val="24"/>
          <w:szCs w:val="24"/>
          <w:lang w:val="en-US"/>
        </w:rPr>
        <w:t>prezența</w:t>
      </w:r>
      <w:proofErr w:type="spellEnd"/>
      <w:r w:rsidR="00AB6E46">
        <w:rPr>
          <w:rFonts w:ascii="Calibri" w:hAnsi="Calibri" w:cs="Calibri"/>
          <w:sz w:val="24"/>
          <w:szCs w:val="24"/>
          <w:lang w:val="en-US"/>
        </w:rPr>
        <w:t xml:space="preserve"> business-</w:t>
      </w:r>
      <w:proofErr w:type="spellStart"/>
      <w:r w:rsidR="00AB6E46">
        <w:rPr>
          <w:rFonts w:ascii="Calibri" w:hAnsi="Calibri" w:cs="Calibri"/>
          <w:sz w:val="24"/>
          <w:szCs w:val="24"/>
          <w:lang w:val="en-US"/>
        </w:rPr>
        <w:t>urilor</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va</w:t>
      </w:r>
      <w:proofErr w:type="spellEnd"/>
      <w:r w:rsidR="00AB6E46">
        <w:rPr>
          <w:rFonts w:ascii="Calibri" w:hAnsi="Calibri" w:cs="Calibri"/>
          <w:sz w:val="24"/>
          <w:szCs w:val="24"/>
          <w:lang w:val="en-US"/>
        </w:rPr>
        <w:t xml:space="preserve"> duce </w:t>
      </w:r>
      <w:proofErr w:type="spellStart"/>
      <w:r w:rsidR="00AB6E46">
        <w:rPr>
          <w:rFonts w:ascii="Calibri" w:hAnsi="Calibri" w:cs="Calibri"/>
          <w:sz w:val="24"/>
          <w:szCs w:val="24"/>
          <w:lang w:val="en-US"/>
        </w:rPr>
        <w:t>către</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sporirea</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activității</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economice</w:t>
      </w:r>
      <w:proofErr w:type="spellEnd"/>
      <w:r w:rsidR="00AB6E46">
        <w:rPr>
          <w:rFonts w:ascii="Calibri" w:hAnsi="Calibri" w:cs="Calibri"/>
          <w:sz w:val="24"/>
          <w:szCs w:val="24"/>
          <w:lang w:val="en-US"/>
        </w:rPr>
        <w:t xml:space="preserve"> din </w:t>
      </w:r>
      <w:proofErr w:type="spellStart"/>
      <w:r w:rsidR="00AB6E46">
        <w:rPr>
          <w:rFonts w:ascii="Calibri" w:hAnsi="Calibri" w:cs="Calibri"/>
          <w:sz w:val="24"/>
          <w:szCs w:val="24"/>
          <w:lang w:val="en-US"/>
        </w:rPr>
        <w:t>domeniu</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și</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va</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spori</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prosperitatea</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generală</w:t>
      </w:r>
      <w:proofErr w:type="spellEnd"/>
      <w:r w:rsidR="00AB6E46">
        <w:rPr>
          <w:rFonts w:ascii="Calibri" w:hAnsi="Calibri" w:cs="Calibri"/>
          <w:sz w:val="24"/>
          <w:szCs w:val="24"/>
          <w:lang w:val="en-US"/>
        </w:rPr>
        <w:t xml:space="preserve"> a </w:t>
      </w:r>
      <w:proofErr w:type="spellStart"/>
      <w:r w:rsidR="00AB6E46">
        <w:rPr>
          <w:rFonts w:ascii="Calibri" w:hAnsi="Calibri" w:cs="Calibri"/>
          <w:sz w:val="24"/>
          <w:szCs w:val="24"/>
          <w:lang w:val="en-US"/>
        </w:rPr>
        <w:t>societății</w:t>
      </w:r>
      <w:proofErr w:type="spellEnd"/>
      <w:r w:rsidR="00AB6E46">
        <w:rPr>
          <w:rFonts w:ascii="Calibri" w:hAnsi="Calibri" w:cs="Calibri"/>
          <w:sz w:val="24"/>
          <w:szCs w:val="24"/>
          <w:lang w:val="en-US"/>
        </w:rPr>
        <w:t>.</w:t>
      </w:r>
    </w:p>
    <w:p w14:paraId="160FEFCB" w14:textId="77777777" w:rsidR="00AB6E46" w:rsidRDefault="00AB6E46" w:rsidP="009A0C06">
      <w:pPr>
        <w:spacing w:line="360" w:lineRule="auto"/>
        <w:jc w:val="both"/>
        <w:rPr>
          <w:rFonts w:ascii="Calibri" w:hAnsi="Calibri" w:cs="Calibri"/>
          <w:sz w:val="24"/>
          <w:szCs w:val="24"/>
          <w:lang w:val="en-US"/>
        </w:rPr>
      </w:pPr>
    </w:p>
    <w:p w14:paraId="0FD54F9A" w14:textId="3EF6CE6B" w:rsidR="00173CB8" w:rsidRDefault="00173CB8" w:rsidP="009A0C06">
      <w:pPr>
        <w:spacing w:line="360" w:lineRule="auto"/>
        <w:jc w:val="both"/>
        <w:rPr>
          <w:rFonts w:ascii="Calibri" w:hAnsi="Calibri" w:cs="Calibri"/>
          <w:sz w:val="24"/>
          <w:szCs w:val="24"/>
          <w:lang w:val="en-US"/>
        </w:rPr>
      </w:pPr>
      <w:proofErr w:type="spellStart"/>
      <w:r>
        <w:rPr>
          <w:rFonts w:ascii="Calibri" w:hAnsi="Calibri" w:cs="Calibri"/>
          <w:sz w:val="24"/>
          <w:szCs w:val="24"/>
          <w:lang w:val="en-US"/>
        </w:rPr>
        <w:t>Pentru</w:t>
      </w:r>
      <w:proofErr w:type="spellEnd"/>
      <w:r>
        <w:rPr>
          <w:rFonts w:ascii="Calibri" w:hAnsi="Calibri" w:cs="Calibri"/>
          <w:sz w:val="24"/>
          <w:szCs w:val="24"/>
          <w:lang w:val="en-US"/>
        </w:rPr>
        <w:t xml:space="preserve"> a </w:t>
      </w:r>
      <w:proofErr w:type="spellStart"/>
      <w:r>
        <w:rPr>
          <w:rFonts w:ascii="Calibri" w:hAnsi="Calibri" w:cs="Calibri"/>
          <w:sz w:val="24"/>
          <w:szCs w:val="24"/>
          <w:lang w:val="en-US"/>
        </w:rPr>
        <w:t>dezvolta</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această</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aplicație</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acordăm</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atenție</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meticuloasă</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aspectului</w:t>
      </w:r>
      <w:proofErr w:type="spellEnd"/>
      <w:r>
        <w:rPr>
          <w:rFonts w:ascii="Calibri" w:hAnsi="Calibri" w:cs="Calibri"/>
          <w:sz w:val="24"/>
          <w:szCs w:val="24"/>
          <w:lang w:val="en-US"/>
        </w:rPr>
        <w:t xml:space="preserve"> de </w:t>
      </w:r>
      <w:proofErr w:type="spellStart"/>
      <w:r>
        <w:rPr>
          <w:rFonts w:ascii="Calibri" w:hAnsi="Calibri" w:cs="Calibri"/>
          <w:sz w:val="24"/>
          <w:szCs w:val="24"/>
          <w:lang w:val="en-US"/>
        </w:rPr>
        <w:t>securizare</w:t>
      </w:r>
      <w:proofErr w:type="spellEnd"/>
      <w:r>
        <w:rPr>
          <w:rFonts w:ascii="Calibri" w:hAnsi="Calibri" w:cs="Calibri"/>
          <w:sz w:val="24"/>
          <w:szCs w:val="24"/>
          <w:lang w:val="en-US"/>
        </w:rPr>
        <w:t xml:space="preserve"> a </w:t>
      </w:r>
      <w:proofErr w:type="spellStart"/>
      <w:r>
        <w:rPr>
          <w:rFonts w:ascii="Calibri" w:hAnsi="Calibri" w:cs="Calibri"/>
          <w:sz w:val="24"/>
          <w:szCs w:val="24"/>
          <w:lang w:val="en-US"/>
        </w:rPr>
        <w:t>datelor</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având</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în</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vedere</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funcția</w:t>
      </w:r>
      <w:proofErr w:type="spellEnd"/>
      <w:r>
        <w:rPr>
          <w:rFonts w:ascii="Calibri" w:hAnsi="Calibri" w:cs="Calibri"/>
          <w:sz w:val="24"/>
          <w:szCs w:val="24"/>
          <w:lang w:val="en-US"/>
        </w:rPr>
        <w:t xml:space="preserve"> de </w:t>
      </w:r>
      <w:proofErr w:type="spellStart"/>
      <w:r>
        <w:rPr>
          <w:rFonts w:ascii="Calibri" w:hAnsi="Calibri" w:cs="Calibri"/>
          <w:sz w:val="24"/>
          <w:szCs w:val="24"/>
          <w:lang w:val="en-US"/>
        </w:rPr>
        <w:t>tranzacție</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Atât</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conturile</w:t>
      </w:r>
      <w:proofErr w:type="spellEnd"/>
      <w:r>
        <w:rPr>
          <w:rFonts w:ascii="Calibri" w:hAnsi="Calibri" w:cs="Calibri"/>
          <w:sz w:val="24"/>
          <w:szCs w:val="24"/>
          <w:lang w:val="en-US"/>
        </w:rPr>
        <w:t xml:space="preserve"> de consummator, </w:t>
      </w:r>
      <w:proofErr w:type="spellStart"/>
      <w:r>
        <w:rPr>
          <w:rFonts w:ascii="Calibri" w:hAnsi="Calibri" w:cs="Calibri"/>
          <w:sz w:val="24"/>
          <w:szCs w:val="24"/>
          <w:lang w:val="en-US"/>
        </w:rPr>
        <w:t>cât</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și</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cele</w:t>
      </w:r>
      <w:proofErr w:type="spellEnd"/>
      <w:r>
        <w:rPr>
          <w:rFonts w:ascii="Calibri" w:hAnsi="Calibri" w:cs="Calibri"/>
          <w:sz w:val="24"/>
          <w:szCs w:val="24"/>
          <w:lang w:val="en-US"/>
        </w:rPr>
        <w:t xml:space="preserve"> de </w:t>
      </w:r>
      <w:proofErr w:type="spellStart"/>
      <w:r>
        <w:rPr>
          <w:rFonts w:ascii="Calibri" w:hAnsi="Calibri" w:cs="Calibri"/>
          <w:sz w:val="24"/>
          <w:szCs w:val="24"/>
          <w:lang w:val="en-US"/>
        </w:rPr>
        <w:t>afacere</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cafenea</w:t>
      </w:r>
      <w:proofErr w:type="spellEnd"/>
      <w:r>
        <w:rPr>
          <w:rFonts w:ascii="Calibri" w:hAnsi="Calibri" w:cs="Calibri"/>
          <w:sz w:val="24"/>
          <w:szCs w:val="24"/>
          <w:lang w:val="en-US"/>
        </w:rPr>
        <w:t xml:space="preserve">) </w:t>
      </w:r>
      <w:proofErr w:type="spellStart"/>
      <w:r w:rsidR="00AB6E46">
        <w:rPr>
          <w:rFonts w:ascii="Calibri" w:hAnsi="Calibri" w:cs="Calibri"/>
          <w:sz w:val="24"/>
          <w:szCs w:val="24"/>
          <w:lang w:val="en-US"/>
        </w:rPr>
        <w:t>își</w:t>
      </w:r>
      <w:proofErr w:type="spellEnd"/>
      <w:r w:rsidR="00AB6E46">
        <w:rPr>
          <w:rFonts w:ascii="Calibri" w:hAnsi="Calibri" w:cs="Calibri"/>
          <w:sz w:val="24"/>
          <w:szCs w:val="24"/>
          <w:lang w:val="en-US"/>
        </w:rPr>
        <w:t xml:space="preserve"> pot </w:t>
      </w:r>
      <w:proofErr w:type="spellStart"/>
      <w:r w:rsidR="00AB6E46">
        <w:rPr>
          <w:rFonts w:ascii="Calibri" w:hAnsi="Calibri" w:cs="Calibri"/>
          <w:sz w:val="24"/>
          <w:szCs w:val="24"/>
          <w:lang w:val="en-US"/>
        </w:rPr>
        <w:t>urmări</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datele</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activitatea</w:t>
      </w:r>
      <w:proofErr w:type="spellEnd"/>
      <w:r w:rsidR="00AB6E46">
        <w:rPr>
          <w:rFonts w:ascii="Calibri" w:hAnsi="Calibri" w:cs="Calibri"/>
          <w:sz w:val="24"/>
          <w:szCs w:val="24"/>
          <w:lang w:val="en-US"/>
        </w:rPr>
        <w:t xml:space="preserve"> – cu </w:t>
      </w:r>
      <w:proofErr w:type="spellStart"/>
      <w:r w:rsidR="00AB6E46">
        <w:rPr>
          <w:rFonts w:ascii="Calibri" w:hAnsi="Calibri" w:cs="Calibri"/>
          <w:sz w:val="24"/>
          <w:szCs w:val="24"/>
          <w:lang w:val="en-US"/>
        </w:rPr>
        <w:t>mențiunea</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că</w:t>
      </w:r>
      <w:proofErr w:type="spellEnd"/>
      <w:r w:rsidR="00AB6E46">
        <w:rPr>
          <w:rFonts w:ascii="Calibri" w:hAnsi="Calibri" w:cs="Calibri"/>
          <w:sz w:val="24"/>
          <w:szCs w:val="24"/>
          <w:lang w:val="en-US"/>
        </w:rPr>
        <w:t xml:space="preserve"> business-urile </w:t>
      </w:r>
      <w:proofErr w:type="spellStart"/>
      <w:r w:rsidR="00AB6E46">
        <w:rPr>
          <w:rFonts w:ascii="Calibri" w:hAnsi="Calibri" w:cs="Calibri"/>
          <w:sz w:val="24"/>
          <w:szCs w:val="24"/>
          <w:lang w:val="en-US"/>
        </w:rPr>
        <w:t>vor</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avea</w:t>
      </w:r>
      <w:proofErr w:type="spellEnd"/>
      <w:r w:rsidR="00AB6E46">
        <w:rPr>
          <w:rFonts w:ascii="Calibri" w:hAnsi="Calibri" w:cs="Calibri"/>
          <w:sz w:val="24"/>
          <w:szCs w:val="24"/>
          <w:lang w:val="en-US"/>
        </w:rPr>
        <w:t xml:space="preserve"> access la </w:t>
      </w:r>
      <w:proofErr w:type="spellStart"/>
      <w:r w:rsidR="00AB6E46">
        <w:rPr>
          <w:rFonts w:ascii="Calibri" w:hAnsi="Calibri" w:cs="Calibri"/>
          <w:sz w:val="24"/>
          <w:szCs w:val="24"/>
          <w:lang w:val="en-US"/>
        </w:rPr>
        <w:t>statistici</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informații</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necesare</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pentru</w:t>
      </w:r>
      <w:proofErr w:type="spellEnd"/>
      <w:r w:rsidR="00AB6E46">
        <w:rPr>
          <w:rFonts w:ascii="Calibri" w:hAnsi="Calibri" w:cs="Calibri"/>
          <w:sz w:val="24"/>
          <w:szCs w:val="24"/>
          <w:lang w:val="en-US"/>
        </w:rPr>
        <w:t xml:space="preserve"> marketing, </w:t>
      </w:r>
      <w:proofErr w:type="spellStart"/>
      <w:r w:rsidR="00AB6E46">
        <w:rPr>
          <w:rFonts w:ascii="Calibri" w:hAnsi="Calibri" w:cs="Calibri"/>
          <w:sz w:val="24"/>
          <w:szCs w:val="24"/>
          <w:lang w:val="en-US"/>
        </w:rPr>
        <w:t>dar</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și</w:t>
      </w:r>
      <w:proofErr w:type="spellEnd"/>
      <w:r w:rsidR="00AB6E46">
        <w:rPr>
          <w:rFonts w:ascii="Calibri" w:hAnsi="Calibri" w:cs="Calibri"/>
          <w:sz w:val="24"/>
          <w:szCs w:val="24"/>
          <w:lang w:val="en-US"/>
        </w:rPr>
        <w:t xml:space="preserve"> o </w:t>
      </w:r>
      <w:proofErr w:type="spellStart"/>
      <w:r w:rsidR="00AB6E46">
        <w:rPr>
          <w:rFonts w:ascii="Calibri" w:hAnsi="Calibri" w:cs="Calibri"/>
          <w:sz w:val="24"/>
          <w:szCs w:val="24"/>
          <w:lang w:val="en-US"/>
        </w:rPr>
        <w:t>pagină</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dedicată</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gestiunii</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stocurilor</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personalizat</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în</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funcție</w:t>
      </w:r>
      <w:proofErr w:type="spellEnd"/>
      <w:r w:rsidR="00AB6E46">
        <w:rPr>
          <w:rFonts w:ascii="Calibri" w:hAnsi="Calibri" w:cs="Calibri"/>
          <w:sz w:val="24"/>
          <w:szCs w:val="24"/>
          <w:lang w:val="en-US"/>
        </w:rPr>
        <w:t xml:space="preserve"> de </w:t>
      </w:r>
      <w:proofErr w:type="spellStart"/>
      <w:r w:rsidR="00AB6E46">
        <w:rPr>
          <w:rFonts w:ascii="Calibri" w:hAnsi="Calibri" w:cs="Calibri"/>
          <w:sz w:val="24"/>
          <w:szCs w:val="24"/>
          <w:lang w:val="en-US"/>
        </w:rPr>
        <w:t>meniu</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și</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materie</w:t>
      </w:r>
      <w:proofErr w:type="spellEnd"/>
      <w:r w:rsidR="00AB6E46">
        <w:rPr>
          <w:rFonts w:ascii="Calibri" w:hAnsi="Calibri" w:cs="Calibri"/>
          <w:sz w:val="24"/>
          <w:szCs w:val="24"/>
          <w:lang w:val="en-US"/>
        </w:rPr>
        <w:t xml:space="preserve"> </w:t>
      </w:r>
      <w:proofErr w:type="spellStart"/>
      <w:r w:rsidR="00AB6E46">
        <w:rPr>
          <w:rFonts w:ascii="Calibri" w:hAnsi="Calibri" w:cs="Calibri"/>
          <w:sz w:val="24"/>
          <w:szCs w:val="24"/>
          <w:lang w:val="en-US"/>
        </w:rPr>
        <w:t>primă</w:t>
      </w:r>
      <w:proofErr w:type="spellEnd"/>
      <w:r w:rsidR="00AB6E46">
        <w:rPr>
          <w:rFonts w:ascii="Calibri" w:hAnsi="Calibri" w:cs="Calibri"/>
          <w:sz w:val="24"/>
          <w:szCs w:val="24"/>
          <w:lang w:val="en-US"/>
        </w:rPr>
        <w:t>.</w:t>
      </w:r>
    </w:p>
    <w:p w14:paraId="71654A21" w14:textId="77777777" w:rsidR="00AB6E46" w:rsidRDefault="00AB6E46" w:rsidP="009A0C06">
      <w:pPr>
        <w:spacing w:line="360" w:lineRule="auto"/>
        <w:jc w:val="both"/>
        <w:rPr>
          <w:rFonts w:ascii="Calibri" w:hAnsi="Calibri" w:cs="Calibri"/>
          <w:sz w:val="24"/>
          <w:szCs w:val="24"/>
          <w:lang w:val="en-US"/>
        </w:rPr>
      </w:pPr>
    </w:p>
    <w:p w14:paraId="315772E2" w14:textId="77777777" w:rsidR="001F01E9" w:rsidRDefault="00AB6E46" w:rsidP="009A0C06">
      <w:pPr>
        <w:spacing w:line="360" w:lineRule="auto"/>
        <w:jc w:val="both"/>
        <w:rPr>
          <w:rFonts w:ascii="Calibri" w:hAnsi="Calibri" w:cs="Calibri"/>
          <w:sz w:val="24"/>
          <w:szCs w:val="24"/>
          <w:lang w:val="en-US"/>
        </w:rPr>
      </w:pPr>
      <w:proofErr w:type="spellStart"/>
      <w:r>
        <w:rPr>
          <w:rFonts w:ascii="Calibri" w:hAnsi="Calibri" w:cs="Calibri"/>
          <w:sz w:val="24"/>
          <w:szCs w:val="24"/>
          <w:lang w:val="en-US"/>
        </w:rPr>
        <w:t>Integrarea</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unui</w:t>
      </w:r>
      <w:proofErr w:type="spellEnd"/>
      <w:r>
        <w:rPr>
          <w:rFonts w:ascii="Calibri" w:hAnsi="Calibri" w:cs="Calibri"/>
          <w:sz w:val="24"/>
          <w:szCs w:val="24"/>
          <w:lang w:val="en-US"/>
        </w:rPr>
        <w:t xml:space="preserve"> design </w:t>
      </w:r>
      <w:proofErr w:type="spellStart"/>
      <w:r>
        <w:rPr>
          <w:rFonts w:ascii="Calibri" w:hAnsi="Calibri" w:cs="Calibri"/>
          <w:sz w:val="24"/>
          <w:szCs w:val="24"/>
          <w:lang w:val="en-US"/>
        </w:rPr>
        <w:t>optim</w:t>
      </w:r>
      <w:proofErr w:type="spellEnd"/>
      <w:r>
        <w:rPr>
          <w:rFonts w:ascii="Calibri" w:hAnsi="Calibri" w:cs="Calibri"/>
          <w:sz w:val="24"/>
          <w:szCs w:val="24"/>
          <w:lang w:val="en-US"/>
        </w:rPr>
        <w:t xml:space="preserve"> UI/UX </w:t>
      </w:r>
      <w:proofErr w:type="spellStart"/>
      <w:r>
        <w:rPr>
          <w:rFonts w:ascii="Calibri" w:hAnsi="Calibri" w:cs="Calibri"/>
          <w:sz w:val="24"/>
          <w:szCs w:val="24"/>
          <w:lang w:val="en-US"/>
        </w:rPr>
        <w:t>este</w:t>
      </w:r>
      <w:proofErr w:type="spellEnd"/>
      <w:r>
        <w:rPr>
          <w:rFonts w:ascii="Calibri" w:hAnsi="Calibri" w:cs="Calibri"/>
          <w:sz w:val="24"/>
          <w:szCs w:val="24"/>
          <w:lang w:val="en-US"/>
        </w:rPr>
        <w:t xml:space="preserve"> </w:t>
      </w:r>
      <w:proofErr w:type="spellStart"/>
      <w:r w:rsidR="001F01E9">
        <w:rPr>
          <w:rFonts w:ascii="Calibri" w:hAnsi="Calibri" w:cs="Calibri"/>
          <w:sz w:val="24"/>
          <w:szCs w:val="24"/>
          <w:lang w:val="en-US"/>
        </w:rPr>
        <w:t>unul</w:t>
      </w:r>
      <w:proofErr w:type="spellEnd"/>
      <w:r w:rsidR="001F01E9">
        <w:rPr>
          <w:rFonts w:ascii="Calibri" w:hAnsi="Calibri" w:cs="Calibri"/>
          <w:sz w:val="24"/>
          <w:szCs w:val="24"/>
          <w:lang w:val="en-US"/>
        </w:rPr>
        <w:t xml:space="preserve"> </w:t>
      </w:r>
      <w:proofErr w:type="spellStart"/>
      <w:r w:rsidR="001F01E9">
        <w:rPr>
          <w:rFonts w:ascii="Calibri" w:hAnsi="Calibri" w:cs="Calibri"/>
          <w:sz w:val="24"/>
          <w:szCs w:val="24"/>
          <w:lang w:val="en-US"/>
        </w:rPr>
        <w:t>dintre</w:t>
      </w:r>
      <w:proofErr w:type="spellEnd"/>
      <w:r w:rsidR="001F01E9">
        <w:rPr>
          <w:rFonts w:ascii="Calibri" w:hAnsi="Calibri" w:cs="Calibri"/>
          <w:sz w:val="24"/>
          <w:szCs w:val="24"/>
          <w:lang w:val="en-US"/>
        </w:rPr>
        <w:t xml:space="preserve"> </w:t>
      </w:r>
      <w:proofErr w:type="spellStart"/>
      <w:r w:rsidR="001F01E9">
        <w:rPr>
          <w:rFonts w:ascii="Calibri" w:hAnsi="Calibri" w:cs="Calibri"/>
          <w:sz w:val="24"/>
          <w:szCs w:val="24"/>
          <w:lang w:val="en-US"/>
        </w:rPr>
        <w:t>factorii</w:t>
      </w:r>
      <w:proofErr w:type="spellEnd"/>
      <w:r w:rsidR="001F01E9">
        <w:rPr>
          <w:rFonts w:ascii="Calibri" w:hAnsi="Calibri" w:cs="Calibri"/>
          <w:sz w:val="24"/>
          <w:szCs w:val="24"/>
          <w:lang w:val="en-US"/>
        </w:rPr>
        <w:t xml:space="preserve"> </w:t>
      </w:r>
      <w:proofErr w:type="spellStart"/>
      <w:r w:rsidR="001F01E9">
        <w:rPr>
          <w:rFonts w:ascii="Calibri" w:hAnsi="Calibri" w:cs="Calibri"/>
          <w:sz w:val="24"/>
          <w:szCs w:val="24"/>
          <w:lang w:val="en-US"/>
        </w:rPr>
        <w:t>decisivi</w:t>
      </w:r>
      <w:proofErr w:type="spellEnd"/>
      <w:r w:rsidR="001F01E9">
        <w:rPr>
          <w:rFonts w:ascii="Calibri" w:hAnsi="Calibri" w:cs="Calibri"/>
          <w:sz w:val="24"/>
          <w:szCs w:val="24"/>
          <w:lang w:val="en-US"/>
        </w:rPr>
        <w:t xml:space="preserve"> ai </w:t>
      </w:r>
      <w:proofErr w:type="spellStart"/>
      <w:r w:rsidR="001F01E9">
        <w:rPr>
          <w:rFonts w:ascii="Calibri" w:hAnsi="Calibri" w:cs="Calibri"/>
          <w:sz w:val="24"/>
          <w:szCs w:val="24"/>
          <w:lang w:val="en-US"/>
        </w:rPr>
        <w:t>succesului</w:t>
      </w:r>
      <w:proofErr w:type="spellEnd"/>
      <w:r w:rsidR="001F01E9">
        <w:rPr>
          <w:rFonts w:ascii="Calibri" w:hAnsi="Calibri" w:cs="Calibri"/>
          <w:sz w:val="24"/>
          <w:szCs w:val="24"/>
          <w:lang w:val="en-US"/>
        </w:rPr>
        <w:t xml:space="preserve"> </w:t>
      </w:r>
      <w:proofErr w:type="spellStart"/>
      <w:r w:rsidR="001F01E9">
        <w:rPr>
          <w:rFonts w:ascii="Calibri" w:hAnsi="Calibri" w:cs="Calibri"/>
          <w:sz w:val="24"/>
          <w:szCs w:val="24"/>
          <w:lang w:val="en-US"/>
        </w:rPr>
        <w:t>aplicației</w:t>
      </w:r>
      <w:proofErr w:type="spellEnd"/>
      <w:r w:rsidR="001F01E9">
        <w:rPr>
          <w:rFonts w:ascii="Calibri" w:hAnsi="Calibri" w:cs="Calibri"/>
          <w:sz w:val="24"/>
          <w:szCs w:val="24"/>
          <w:lang w:val="en-US"/>
        </w:rPr>
        <w:t xml:space="preserve">, </w:t>
      </w:r>
      <w:proofErr w:type="spellStart"/>
      <w:r w:rsidR="001F01E9">
        <w:rPr>
          <w:rFonts w:ascii="Calibri" w:hAnsi="Calibri" w:cs="Calibri"/>
          <w:sz w:val="24"/>
          <w:szCs w:val="24"/>
          <w:lang w:val="en-US"/>
        </w:rPr>
        <w:t>alături</w:t>
      </w:r>
      <w:proofErr w:type="spellEnd"/>
      <w:r w:rsidR="001F01E9">
        <w:rPr>
          <w:rFonts w:ascii="Calibri" w:hAnsi="Calibri" w:cs="Calibri"/>
          <w:sz w:val="24"/>
          <w:szCs w:val="24"/>
          <w:lang w:val="en-US"/>
        </w:rPr>
        <w:t xml:space="preserve"> de </w:t>
      </w:r>
      <w:proofErr w:type="spellStart"/>
      <w:r w:rsidR="001F01E9">
        <w:rPr>
          <w:rFonts w:ascii="Calibri" w:hAnsi="Calibri" w:cs="Calibri"/>
          <w:sz w:val="24"/>
          <w:szCs w:val="24"/>
          <w:lang w:val="en-US"/>
        </w:rPr>
        <w:t>avantajul</w:t>
      </w:r>
      <w:proofErr w:type="spellEnd"/>
      <w:r w:rsidR="001F01E9">
        <w:rPr>
          <w:rFonts w:ascii="Calibri" w:hAnsi="Calibri" w:cs="Calibri"/>
          <w:sz w:val="24"/>
          <w:szCs w:val="24"/>
          <w:lang w:val="en-US"/>
        </w:rPr>
        <w:t xml:space="preserve"> </w:t>
      </w:r>
      <w:proofErr w:type="spellStart"/>
      <w:r w:rsidR="001F01E9">
        <w:rPr>
          <w:rFonts w:ascii="Calibri" w:hAnsi="Calibri" w:cs="Calibri"/>
          <w:sz w:val="24"/>
          <w:szCs w:val="24"/>
          <w:lang w:val="en-US"/>
        </w:rPr>
        <w:t>adus</w:t>
      </w:r>
      <w:proofErr w:type="spellEnd"/>
      <w:r w:rsidR="001F01E9">
        <w:rPr>
          <w:rFonts w:ascii="Calibri" w:hAnsi="Calibri" w:cs="Calibri"/>
          <w:sz w:val="24"/>
          <w:szCs w:val="24"/>
          <w:lang w:val="en-US"/>
        </w:rPr>
        <w:t xml:space="preserve"> de </w:t>
      </w:r>
      <w:proofErr w:type="spellStart"/>
      <w:r w:rsidR="001F01E9">
        <w:rPr>
          <w:rFonts w:ascii="Calibri" w:hAnsi="Calibri" w:cs="Calibri"/>
          <w:sz w:val="24"/>
          <w:szCs w:val="24"/>
          <w:lang w:val="en-US"/>
        </w:rPr>
        <w:t>funcționalități</w:t>
      </w:r>
      <w:proofErr w:type="spellEnd"/>
      <w:r w:rsidR="001F01E9">
        <w:rPr>
          <w:rFonts w:ascii="Calibri" w:hAnsi="Calibri" w:cs="Calibri"/>
          <w:sz w:val="24"/>
          <w:szCs w:val="24"/>
          <w:lang w:val="en-US"/>
        </w:rPr>
        <w:t xml:space="preserve">, </w:t>
      </w:r>
      <w:proofErr w:type="spellStart"/>
      <w:r w:rsidR="001F01E9">
        <w:rPr>
          <w:rFonts w:ascii="Calibri" w:hAnsi="Calibri" w:cs="Calibri"/>
          <w:sz w:val="24"/>
          <w:szCs w:val="24"/>
          <w:lang w:val="en-US"/>
        </w:rPr>
        <w:t>simultan</w:t>
      </w:r>
      <w:proofErr w:type="spellEnd"/>
      <w:r w:rsidR="001F01E9">
        <w:rPr>
          <w:rFonts w:ascii="Calibri" w:hAnsi="Calibri" w:cs="Calibri"/>
          <w:sz w:val="24"/>
          <w:szCs w:val="24"/>
          <w:lang w:val="en-US"/>
        </w:rPr>
        <w:t xml:space="preserve">, </w:t>
      </w:r>
      <w:proofErr w:type="spellStart"/>
      <w:r w:rsidR="001F01E9">
        <w:rPr>
          <w:rFonts w:ascii="Calibri" w:hAnsi="Calibri" w:cs="Calibri"/>
          <w:sz w:val="24"/>
          <w:szCs w:val="24"/>
          <w:lang w:val="en-US"/>
        </w:rPr>
        <w:t>pentru</w:t>
      </w:r>
      <w:proofErr w:type="spellEnd"/>
      <w:r w:rsidR="001F01E9">
        <w:rPr>
          <w:rFonts w:ascii="Calibri" w:hAnsi="Calibri" w:cs="Calibri"/>
          <w:sz w:val="24"/>
          <w:szCs w:val="24"/>
          <w:lang w:val="en-US"/>
        </w:rPr>
        <w:t xml:space="preserve"> </w:t>
      </w:r>
      <w:proofErr w:type="spellStart"/>
      <w:r w:rsidR="001F01E9">
        <w:rPr>
          <w:rFonts w:ascii="Calibri" w:hAnsi="Calibri" w:cs="Calibri"/>
          <w:sz w:val="24"/>
          <w:szCs w:val="24"/>
          <w:lang w:val="en-US"/>
        </w:rPr>
        <w:t>amebele</w:t>
      </w:r>
      <w:proofErr w:type="spellEnd"/>
      <w:r w:rsidR="001F01E9">
        <w:rPr>
          <w:rFonts w:ascii="Calibri" w:hAnsi="Calibri" w:cs="Calibri"/>
          <w:sz w:val="24"/>
          <w:szCs w:val="24"/>
          <w:lang w:val="en-US"/>
        </w:rPr>
        <w:t xml:space="preserve"> </w:t>
      </w:r>
      <w:proofErr w:type="spellStart"/>
      <w:r w:rsidR="001F01E9">
        <w:rPr>
          <w:rFonts w:ascii="Calibri" w:hAnsi="Calibri" w:cs="Calibri"/>
          <w:sz w:val="24"/>
          <w:szCs w:val="24"/>
          <w:lang w:val="en-US"/>
        </w:rPr>
        <w:t>părți</w:t>
      </w:r>
      <w:proofErr w:type="spellEnd"/>
      <w:r w:rsidR="001F01E9">
        <w:rPr>
          <w:rFonts w:ascii="Calibri" w:hAnsi="Calibri" w:cs="Calibri"/>
          <w:sz w:val="24"/>
          <w:szCs w:val="24"/>
          <w:lang w:val="en-US"/>
        </w:rPr>
        <w:t xml:space="preserve">. </w:t>
      </w:r>
      <w:proofErr w:type="spellStart"/>
      <w:r w:rsidR="001F01E9">
        <w:rPr>
          <w:rFonts w:ascii="Calibri" w:hAnsi="Calibri" w:cs="Calibri"/>
          <w:sz w:val="24"/>
          <w:szCs w:val="24"/>
          <w:lang w:val="en-US"/>
        </w:rPr>
        <w:t>Consumatorii</w:t>
      </w:r>
      <w:proofErr w:type="spellEnd"/>
      <w:r w:rsidR="001F01E9">
        <w:rPr>
          <w:rFonts w:ascii="Calibri" w:hAnsi="Calibri" w:cs="Calibri"/>
          <w:sz w:val="24"/>
          <w:szCs w:val="24"/>
          <w:lang w:val="en-US"/>
        </w:rPr>
        <w:t xml:space="preserve"> </w:t>
      </w:r>
      <w:proofErr w:type="spellStart"/>
      <w:r w:rsidR="001F01E9">
        <w:rPr>
          <w:rFonts w:ascii="Calibri" w:hAnsi="Calibri" w:cs="Calibri"/>
          <w:sz w:val="24"/>
          <w:szCs w:val="24"/>
          <w:lang w:val="en-US"/>
        </w:rPr>
        <w:t>vor</w:t>
      </w:r>
      <w:proofErr w:type="spellEnd"/>
      <w:r w:rsidR="001F01E9">
        <w:rPr>
          <w:rFonts w:ascii="Calibri" w:hAnsi="Calibri" w:cs="Calibri"/>
          <w:sz w:val="24"/>
          <w:szCs w:val="24"/>
          <w:lang w:val="en-US"/>
        </w:rPr>
        <w:t xml:space="preserve"> </w:t>
      </w:r>
      <w:proofErr w:type="spellStart"/>
      <w:r w:rsidR="001F01E9">
        <w:rPr>
          <w:rFonts w:ascii="Calibri" w:hAnsi="Calibri" w:cs="Calibri"/>
          <w:sz w:val="24"/>
          <w:szCs w:val="24"/>
          <w:lang w:val="en-US"/>
        </w:rPr>
        <w:t>naviga</w:t>
      </w:r>
      <w:proofErr w:type="spellEnd"/>
      <w:r w:rsidR="001F01E9">
        <w:rPr>
          <w:rFonts w:ascii="Calibri" w:hAnsi="Calibri" w:cs="Calibri"/>
          <w:sz w:val="24"/>
          <w:szCs w:val="24"/>
          <w:lang w:val="en-US"/>
        </w:rPr>
        <w:t xml:space="preserve"> </w:t>
      </w:r>
      <w:proofErr w:type="spellStart"/>
      <w:r w:rsidR="001F01E9">
        <w:rPr>
          <w:rFonts w:ascii="Calibri" w:hAnsi="Calibri" w:cs="Calibri"/>
          <w:sz w:val="24"/>
          <w:szCs w:val="24"/>
          <w:lang w:val="en-US"/>
        </w:rPr>
        <w:t>printre</w:t>
      </w:r>
      <w:proofErr w:type="spellEnd"/>
      <w:r w:rsidR="001F01E9">
        <w:rPr>
          <w:rFonts w:ascii="Calibri" w:hAnsi="Calibri" w:cs="Calibri"/>
          <w:sz w:val="24"/>
          <w:szCs w:val="24"/>
          <w:lang w:val="en-US"/>
        </w:rPr>
        <w:t xml:space="preserve"> </w:t>
      </w:r>
      <w:proofErr w:type="spellStart"/>
      <w:r w:rsidR="001F01E9">
        <w:rPr>
          <w:rFonts w:ascii="Calibri" w:hAnsi="Calibri" w:cs="Calibri"/>
          <w:sz w:val="24"/>
          <w:szCs w:val="24"/>
          <w:lang w:val="en-US"/>
        </w:rPr>
        <w:t>cafenele</w:t>
      </w:r>
      <w:proofErr w:type="spellEnd"/>
      <w:r w:rsidR="001F01E9">
        <w:rPr>
          <w:rFonts w:ascii="Calibri" w:hAnsi="Calibri" w:cs="Calibri"/>
          <w:sz w:val="24"/>
          <w:szCs w:val="24"/>
          <w:lang w:val="en-US"/>
        </w:rPr>
        <w:t xml:space="preserve">, </w:t>
      </w:r>
      <w:proofErr w:type="spellStart"/>
      <w:r w:rsidR="001F01E9">
        <w:rPr>
          <w:rFonts w:ascii="Calibri" w:hAnsi="Calibri" w:cs="Calibri"/>
          <w:sz w:val="24"/>
          <w:szCs w:val="24"/>
          <w:lang w:val="en-US"/>
        </w:rPr>
        <w:t>folosind</w:t>
      </w:r>
      <w:proofErr w:type="spellEnd"/>
      <w:r w:rsidR="001F01E9">
        <w:rPr>
          <w:rFonts w:ascii="Calibri" w:hAnsi="Calibri" w:cs="Calibri"/>
          <w:sz w:val="24"/>
          <w:szCs w:val="24"/>
          <w:lang w:val="en-US"/>
        </w:rPr>
        <w:t xml:space="preserve"> </w:t>
      </w:r>
      <w:proofErr w:type="spellStart"/>
      <w:r w:rsidR="001F01E9">
        <w:rPr>
          <w:rFonts w:ascii="Calibri" w:hAnsi="Calibri" w:cs="Calibri"/>
          <w:sz w:val="24"/>
          <w:szCs w:val="24"/>
          <w:lang w:val="en-US"/>
        </w:rPr>
        <w:t>harta</w:t>
      </w:r>
      <w:proofErr w:type="spellEnd"/>
      <w:r w:rsidR="001F01E9">
        <w:rPr>
          <w:rFonts w:ascii="Calibri" w:hAnsi="Calibri" w:cs="Calibri"/>
          <w:sz w:val="24"/>
          <w:szCs w:val="24"/>
          <w:lang w:val="en-US"/>
        </w:rPr>
        <w:t xml:space="preserve"> </w:t>
      </w:r>
      <w:proofErr w:type="spellStart"/>
      <w:r w:rsidR="001F01E9">
        <w:rPr>
          <w:rFonts w:ascii="Calibri" w:hAnsi="Calibri" w:cs="Calibri"/>
          <w:sz w:val="24"/>
          <w:szCs w:val="24"/>
          <w:lang w:val="en-US"/>
        </w:rPr>
        <w:t>integratqă</w:t>
      </w:r>
      <w:proofErr w:type="spellEnd"/>
      <w:r w:rsidR="001F01E9">
        <w:rPr>
          <w:rFonts w:ascii="Calibri" w:hAnsi="Calibri" w:cs="Calibri"/>
          <w:sz w:val="24"/>
          <w:szCs w:val="24"/>
          <w:lang w:val="en-US"/>
        </w:rPr>
        <w:t xml:space="preserve"> special cu </w:t>
      </w:r>
      <w:proofErr w:type="spellStart"/>
      <w:r w:rsidR="001F01E9">
        <w:rPr>
          <w:rFonts w:ascii="Calibri" w:hAnsi="Calibri" w:cs="Calibri"/>
          <w:sz w:val="24"/>
          <w:szCs w:val="24"/>
          <w:lang w:val="en-US"/>
        </w:rPr>
        <w:t>acest</w:t>
      </w:r>
      <w:proofErr w:type="spellEnd"/>
      <w:r w:rsidR="001F01E9">
        <w:rPr>
          <w:rFonts w:ascii="Calibri" w:hAnsi="Calibri" w:cs="Calibri"/>
          <w:sz w:val="24"/>
          <w:szCs w:val="24"/>
          <w:lang w:val="en-US"/>
        </w:rPr>
        <w:t xml:space="preserve"> scop. Prin </w:t>
      </w:r>
      <w:proofErr w:type="spellStart"/>
      <w:r w:rsidR="001F01E9">
        <w:rPr>
          <w:rFonts w:ascii="Calibri" w:hAnsi="Calibri" w:cs="Calibri"/>
          <w:sz w:val="24"/>
          <w:szCs w:val="24"/>
          <w:lang w:val="en-US"/>
        </w:rPr>
        <w:t>intermediul</w:t>
      </w:r>
      <w:proofErr w:type="spellEnd"/>
      <w:r w:rsidR="001F01E9">
        <w:rPr>
          <w:rFonts w:ascii="Calibri" w:hAnsi="Calibri" w:cs="Calibri"/>
          <w:sz w:val="24"/>
          <w:szCs w:val="24"/>
          <w:lang w:val="en-US"/>
        </w:rPr>
        <w:t xml:space="preserve"> </w:t>
      </w:r>
      <w:proofErr w:type="spellStart"/>
      <w:r w:rsidR="001F01E9">
        <w:rPr>
          <w:rFonts w:ascii="Calibri" w:hAnsi="Calibri" w:cs="Calibri"/>
          <w:sz w:val="24"/>
          <w:szCs w:val="24"/>
          <w:lang w:val="en-US"/>
        </w:rPr>
        <w:t>hărții</w:t>
      </w:r>
      <w:proofErr w:type="spellEnd"/>
      <w:r w:rsidR="001F01E9">
        <w:rPr>
          <w:rFonts w:ascii="Calibri" w:hAnsi="Calibri" w:cs="Calibri"/>
          <w:sz w:val="24"/>
          <w:szCs w:val="24"/>
          <w:lang w:val="en-US"/>
        </w:rPr>
        <w:t xml:space="preserve">, </w:t>
      </w:r>
      <w:proofErr w:type="spellStart"/>
      <w:r w:rsidR="001F01E9">
        <w:rPr>
          <w:rFonts w:ascii="Calibri" w:hAnsi="Calibri" w:cs="Calibri"/>
          <w:sz w:val="24"/>
          <w:szCs w:val="24"/>
          <w:lang w:val="en-US"/>
        </w:rPr>
        <w:t>sau</w:t>
      </w:r>
      <w:proofErr w:type="spellEnd"/>
      <w:r w:rsidR="001F01E9">
        <w:rPr>
          <w:rFonts w:ascii="Calibri" w:hAnsi="Calibri" w:cs="Calibri"/>
          <w:sz w:val="24"/>
          <w:szCs w:val="24"/>
          <w:lang w:val="en-US"/>
        </w:rPr>
        <w:t xml:space="preserve"> al </w:t>
      </w:r>
      <w:proofErr w:type="spellStart"/>
      <w:r w:rsidR="001F01E9">
        <w:rPr>
          <w:rFonts w:ascii="Calibri" w:hAnsi="Calibri" w:cs="Calibri"/>
          <w:sz w:val="24"/>
          <w:szCs w:val="24"/>
          <w:lang w:val="en-US"/>
        </w:rPr>
        <w:t>sistemului</w:t>
      </w:r>
      <w:proofErr w:type="spellEnd"/>
      <w:r w:rsidR="001F01E9">
        <w:rPr>
          <w:rFonts w:ascii="Calibri" w:hAnsi="Calibri" w:cs="Calibri"/>
          <w:sz w:val="24"/>
          <w:szCs w:val="24"/>
          <w:lang w:val="en-US"/>
        </w:rPr>
        <w:t xml:space="preserve"> de </w:t>
      </w:r>
      <w:proofErr w:type="spellStart"/>
      <w:r w:rsidR="001F01E9">
        <w:rPr>
          <w:rFonts w:ascii="Calibri" w:hAnsi="Calibri" w:cs="Calibri"/>
          <w:sz w:val="24"/>
          <w:szCs w:val="24"/>
          <w:lang w:val="en-US"/>
        </w:rPr>
        <w:t>căutare</w:t>
      </w:r>
      <w:proofErr w:type="spellEnd"/>
      <w:r w:rsidR="001F01E9">
        <w:rPr>
          <w:rFonts w:ascii="Calibri" w:hAnsi="Calibri" w:cs="Calibri"/>
          <w:sz w:val="24"/>
          <w:szCs w:val="24"/>
          <w:lang w:val="en-US"/>
        </w:rPr>
        <w:t xml:space="preserve"> cu </w:t>
      </w:r>
      <w:proofErr w:type="spellStart"/>
      <w:r w:rsidR="001F01E9">
        <w:rPr>
          <w:rFonts w:ascii="Calibri" w:hAnsi="Calibri" w:cs="Calibri"/>
          <w:sz w:val="24"/>
          <w:szCs w:val="24"/>
          <w:lang w:val="en-US"/>
        </w:rPr>
        <w:t>opțiuni</w:t>
      </w:r>
      <w:proofErr w:type="spellEnd"/>
      <w:r w:rsidR="001F01E9">
        <w:rPr>
          <w:rFonts w:ascii="Calibri" w:hAnsi="Calibri" w:cs="Calibri"/>
          <w:sz w:val="24"/>
          <w:szCs w:val="24"/>
          <w:lang w:val="en-US"/>
        </w:rPr>
        <w:t xml:space="preserve"> de </w:t>
      </w:r>
      <w:proofErr w:type="spellStart"/>
      <w:r w:rsidR="001F01E9">
        <w:rPr>
          <w:rFonts w:ascii="Calibri" w:hAnsi="Calibri" w:cs="Calibri"/>
          <w:sz w:val="24"/>
          <w:szCs w:val="24"/>
          <w:lang w:val="en-US"/>
        </w:rPr>
        <w:t>filtrare</w:t>
      </w:r>
      <w:proofErr w:type="spellEnd"/>
      <w:r w:rsidR="001F01E9">
        <w:rPr>
          <w:rFonts w:ascii="Calibri" w:hAnsi="Calibri" w:cs="Calibri"/>
          <w:sz w:val="24"/>
          <w:szCs w:val="24"/>
          <w:lang w:val="en-US"/>
        </w:rPr>
        <w:t xml:space="preserve">, </w:t>
      </w:r>
      <w:proofErr w:type="spellStart"/>
      <w:r w:rsidR="001F01E9">
        <w:rPr>
          <w:rFonts w:ascii="Calibri" w:hAnsi="Calibri" w:cs="Calibri"/>
          <w:sz w:val="24"/>
          <w:szCs w:val="24"/>
          <w:lang w:val="en-US"/>
        </w:rPr>
        <w:t>aceștia</w:t>
      </w:r>
      <w:proofErr w:type="spellEnd"/>
      <w:r w:rsidR="001F01E9">
        <w:rPr>
          <w:rFonts w:ascii="Calibri" w:hAnsi="Calibri" w:cs="Calibri"/>
          <w:sz w:val="24"/>
          <w:szCs w:val="24"/>
          <w:lang w:val="en-US"/>
        </w:rPr>
        <w:t xml:space="preserve"> </w:t>
      </w:r>
      <w:proofErr w:type="spellStart"/>
      <w:r w:rsidR="001F01E9">
        <w:rPr>
          <w:rFonts w:ascii="Calibri" w:hAnsi="Calibri" w:cs="Calibri"/>
          <w:sz w:val="24"/>
          <w:szCs w:val="24"/>
          <w:lang w:val="en-US"/>
        </w:rPr>
        <w:t>vor</w:t>
      </w:r>
      <w:proofErr w:type="spellEnd"/>
      <w:r w:rsidR="001F01E9">
        <w:rPr>
          <w:rFonts w:ascii="Calibri" w:hAnsi="Calibri" w:cs="Calibri"/>
          <w:sz w:val="24"/>
          <w:szCs w:val="24"/>
          <w:lang w:val="en-US"/>
        </w:rPr>
        <w:t xml:space="preserve"> </w:t>
      </w:r>
      <w:proofErr w:type="spellStart"/>
      <w:r w:rsidR="001F01E9">
        <w:rPr>
          <w:rFonts w:ascii="Calibri" w:hAnsi="Calibri" w:cs="Calibri"/>
          <w:sz w:val="24"/>
          <w:szCs w:val="24"/>
          <w:lang w:val="en-US"/>
        </w:rPr>
        <w:t>putea</w:t>
      </w:r>
      <w:proofErr w:type="spellEnd"/>
      <w:r w:rsidR="001F01E9">
        <w:rPr>
          <w:rFonts w:ascii="Calibri" w:hAnsi="Calibri" w:cs="Calibri"/>
          <w:sz w:val="24"/>
          <w:szCs w:val="24"/>
          <w:lang w:val="en-US"/>
        </w:rPr>
        <w:t xml:space="preserve"> </w:t>
      </w:r>
      <w:proofErr w:type="spellStart"/>
      <w:r w:rsidR="001F01E9">
        <w:rPr>
          <w:rFonts w:ascii="Calibri" w:hAnsi="Calibri" w:cs="Calibri"/>
          <w:sz w:val="24"/>
          <w:szCs w:val="24"/>
          <w:lang w:val="en-US"/>
        </w:rPr>
        <w:t>accesa</w:t>
      </w:r>
      <w:proofErr w:type="spellEnd"/>
      <w:r w:rsidR="001F01E9">
        <w:rPr>
          <w:rFonts w:ascii="Calibri" w:hAnsi="Calibri" w:cs="Calibri"/>
          <w:sz w:val="24"/>
          <w:szCs w:val="24"/>
          <w:lang w:val="en-US"/>
        </w:rPr>
        <w:t xml:space="preserve"> </w:t>
      </w:r>
      <w:proofErr w:type="spellStart"/>
      <w:r w:rsidR="001F01E9">
        <w:rPr>
          <w:rFonts w:ascii="Calibri" w:hAnsi="Calibri" w:cs="Calibri"/>
          <w:sz w:val="24"/>
          <w:szCs w:val="24"/>
          <w:lang w:val="en-US"/>
        </w:rPr>
        <w:t>profilul</w:t>
      </w:r>
      <w:proofErr w:type="spellEnd"/>
      <w:r w:rsidR="001F01E9">
        <w:rPr>
          <w:rFonts w:ascii="Calibri" w:hAnsi="Calibri" w:cs="Calibri"/>
          <w:sz w:val="24"/>
          <w:szCs w:val="24"/>
          <w:lang w:val="en-US"/>
        </w:rPr>
        <w:t xml:space="preserve"> </w:t>
      </w:r>
      <w:proofErr w:type="spellStart"/>
      <w:r w:rsidR="001F01E9">
        <w:rPr>
          <w:rFonts w:ascii="Calibri" w:hAnsi="Calibri" w:cs="Calibri"/>
          <w:sz w:val="24"/>
          <w:szCs w:val="24"/>
          <w:lang w:val="en-US"/>
        </w:rPr>
        <w:t>unei</w:t>
      </w:r>
      <w:proofErr w:type="spellEnd"/>
      <w:r w:rsidR="001F01E9">
        <w:rPr>
          <w:rFonts w:ascii="Calibri" w:hAnsi="Calibri" w:cs="Calibri"/>
          <w:sz w:val="24"/>
          <w:szCs w:val="24"/>
          <w:lang w:val="en-US"/>
        </w:rPr>
        <w:t xml:space="preserve"> </w:t>
      </w:r>
      <w:proofErr w:type="spellStart"/>
      <w:r w:rsidR="001F01E9">
        <w:rPr>
          <w:rFonts w:ascii="Calibri" w:hAnsi="Calibri" w:cs="Calibri"/>
          <w:sz w:val="24"/>
          <w:szCs w:val="24"/>
          <w:lang w:val="en-US"/>
        </w:rPr>
        <w:t>locații</w:t>
      </w:r>
      <w:proofErr w:type="spellEnd"/>
      <w:r w:rsidR="001F01E9">
        <w:rPr>
          <w:rFonts w:ascii="Calibri" w:hAnsi="Calibri" w:cs="Calibri"/>
          <w:sz w:val="24"/>
          <w:szCs w:val="24"/>
          <w:lang w:val="en-US"/>
        </w:rPr>
        <w:t xml:space="preserve">, </w:t>
      </w:r>
      <w:proofErr w:type="spellStart"/>
      <w:r w:rsidR="001F01E9">
        <w:rPr>
          <w:rFonts w:ascii="Calibri" w:hAnsi="Calibri" w:cs="Calibri"/>
          <w:sz w:val="24"/>
          <w:szCs w:val="24"/>
          <w:lang w:val="en-US"/>
        </w:rPr>
        <w:t>dotat</w:t>
      </w:r>
      <w:proofErr w:type="spellEnd"/>
      <w:r w:rsidR="001F01E9">
        <w:rPr>
          <w:rFonts w:ascii="Calibri" w:hAnsi="Calibri" w:cs="Calibri"/>
          <w:sz w:val="24"/>
          <w:szCs w:val="24"/>
          <w:lang w:val="en-US"/>
        </w:rPr>
        <w:t xml:space="preserve"> cu </w:t>
      </w:r>
      <w:proofErr w:type="spellStart"/>
      <w:r w:rsidR="001F01E9">
        <w:rPr>
          <w:rFonts w:ascii="Calibri" w:hAnsi="Calibri" w:cs="Calibri"/>
          <w:sz w:val="24"/>
          <w:szCs w:val="24"/>
          <w:lang w:val="en-US"/>
        </w:rPr>
        <w:t>toate</w:t>
      </w:r>
      <w:proofErr w:type="spellEnd"/>
      <w:r w:rsidR="001F01E9">
        <w:rPr>
          <w:rFonts w:ascii="Calibri" w:hAnsi="Calibri" w:cs="Calibri"/>
          <w:sz w:val="24"/>
          <w:szCs w:val="24"/>
          <w:lang w:val="en-US"/>
        </w:rPr>
        <w:t xml:space="preserve"> </w:t>
      </w:r>
      <w:proofErr w:type="spellStart"/>
      <w:r w:rsidR="001F01E9">
        <w:rPr>
          <w:rFonts w:ascii="Calibri" w:hAnsi="Calibri" w:cs="Calibri"/>
          <w:sz w:val="24"/>
          <w:szCs w:val="24"/>
          <w:lang w:val="en-US"/>
        </w:rPr>
        <w:t>informațiile</w:t>
      </w:r>
      <w:proofErr w:type="spellEnd"/>
      <w:r w:rsidR="001F01E9">
        <w:rPr>
          <w:rFonts w:ascii="Calibri" w:hAnsi="Calibri" w:cs="Calibri"/>
          <w:sz w:val="24"/>
          <w:szCs w:val="24"/>
          <w:lang w:val="en-US"/>
        </w:rPr>
        <w:t xml:space="preserve"> </w:t>
      </w:r>
      <w:proofErr w:type="spellStart"/>
      <w:r w:rsidR="001F01E9">
        <w:rPr>
          <w:rFonts w:ascii="Calibri" w:hAnsi="Calibri" w:cs="Calibri"/>
          <w:sz w:val="24"/>
          <w:szCs w:val="24"/>
          <w:lang w:val="en-US"/>
        </w:rPr>
        <w:t>necesare</w:t>
      </w:r>
      <w:proofErr w:type="spellEnd"/>
      <w:r w:rsidR="001F01E9">
        <w:rPr>
          <w:rFonts w:ascii="Calibri" w:hAnsi="Calibri" w:cs="Calibri"/>
          <w:sz w:val="24"/>
          <w:szCs w:val="24"/>
          <w:lang w:val="en-US"/>
        </w:rPr>
        <w:t xml:space="preserve"> </w:t>
      </w:r>
      <w:proofErr w:type="spellStart"/>
      <w:r w:rsidR="001F01E9">
        <w:rPr>
          <w:rFonts w:ascii="Calibri" w:hAnsi="Calibri" w:cs="Calibri"/>
          <w:sz w:val="24"/>
          <w:szCs w:val="24"/>
          <w:lang w:val="en-US"/>
        </w:rPr>
        <w:t>unui</w:t>
      </w:r>
      <w:proofErr w:type="spellEnd"/>
      <w:r w:rsidR="001F01E9">
        <w:rPr>
          <w:rFonts w:ascii="Calibri" w:hAnsi="Calibri" w:cs="Calibri"/>
          <w:sz w:val="24"/>
          <w:szCs w:val="24"/>
          <w:lang w:val="en-US"/>
        </w:rPr>
        <w:t xml:space="preserve"> </w:t>
      </w:r>
      <w:proofErr w:type="spellStart"/>
      <w:r w:rsidR="001F01E9">
        <w:rPr>
          <w:rFonts w:ascii="Calibri" w:hAnsi="Calibri" w:cs="Calibri"/>
          <w:sz w:val="24"/>
          <w:szCs w:val="24"/>
          <w:lang w:val="en-US"/>
        </w:rPr>
        <w:t>vizitator</w:t>
      </w:r>
      <w:proofErr w:type="spellEnd"/>
      <w:r w:rsidR="001F01E9">
        <w:rPr>
          <w:rFonts w:ascii="Calibri" w:hAnsi="Calibri" w:cs="Calibri"/>
          <w:sz w:val="24"/>
          <w:szCs w:val="24"/>
          <w:lang w:val="en-US"/>
        </w:rPr>
        <w:t xml:space="preserve">, potential client </w:t>
      </w:r>
      <w:proofErr w:type="spellStart"/>
      <w:r w:rsidR="001F01E9">
        <w:rPr>
          <w:rFonts w:ascii="Calibri" w:hAnsi="Calibri" w:cs="Calibri"/>
          <w:sz w:val="24"/>
          <w:szCs w:val="24"/>
          <w:lang w:val="en-US"/>
        </w:rPr>
        <w:t>și</w:t>
      </w:r>
      <w:proofErr w:type="spellEnd"/>
      <w:r w:rsidR="001F01E9">
        <w:rPr>
          <w:rFonts w:ascii="Calibri" w:hAnsi="Calibri" w:cs="Calibri"/>
          <w:sz w:val="24"/>
          <w:szCs w:val="24"/>
          <w:lang w:val="en-US"/>
        </w:rPr>
        <w:t xml:space="preserve"> access </w:t>
      </w:r>
      <w:proofErr w:type="spellStart"/>
      <w:r w:rsidR="001F01E9">
        <w:rPr>
          <w:rFonts w:ascii="Calibri" w:hAnsi="Calibri" w:cs="Calibri"/>
          <w:sz w:val="24"/>
          <w:szCs w:val="24"/>
          <w:lang w:val="en-US"/>
        </w:rPr>
        <w:t>către</w:t>
      </w:r>
      <w:proofErr w:type="spellEnd"/>
      <w:r w:rsidR="001F01E9">
        <w:rPr>
          <w:rFonts w:ascii="Calibri" w:hAnsi="Calibri" w:cs="Calibri"/>
          <w:sz w:val="24"/>
          <w:szCs w:val="24"/>
          <w:lang w:val="en-US"/>
        </w:rPr>
        <w:t xml:space="preserve"> </w:t>
      </w:r>
      <w:proofErr w:type="spellStart"/>
      <w:r w:rsidR="001F01E9">
        <w:rPr>
          <w:rFonts w:ascii="Calibri" w:hAnsi="Calibri" w:cs="Calibri"/>
          <w:sz w:val="24"/>
          <w:szCs w:val="24"/>
          <w:lang w:val="en-US"/>
        </w:rPr>
        <w:t>funcția</w:t>
      </w:r>
      <w:proofErr w:type="spellEnd"/>
      <w:r w:rsidR="001F01E9">
        <w:rPr>
          <w:rFonts w:ascii="Calibri" w:hAnsi="Calibri" w:cs="Calibri"/>
          <w:sz w:val="24"/>
          <w:szCs w:val="24"/>
          <w:lang w:val="en-US"/>
        </w:rPr>
        <w:t xml:space="preserve"> de </w:t>
      </w:r>
      <w:proofErr w:type="spellStart"/>
      <w:r w:rsidR="001F01E9">
        <w:rPr>
          <w:rFonts w:ascii="Calibri" w:hAnsi="Calibri" w:cs="Calibri"/>
          <w:sz w:val="24"/>
          <w:szCs w:val="24"/>
          <w:lang w:val="en-US"/>
        </w:rPr>
        <w:t>abonare</w:t>
      </w:r>
      <w:proofErr w:type="spellEnd"/>
      <w:r w:rsidR="001F01E9">
        <w:rPr>
          <w:rFonts w:ascii="Calibri" w:hAnsi="Calibri" w:cs="Calibri"/>
          <w:sz w:val="24"/>
          <w:szCs w:val="24"/>
          <w:lang w:val="en-US"/>
        </w:rPr>
        <w:t>.</w:t>
      </w:r>
    </w:p>
    <w:p w14:paraId="1F8EBA7C" w14:textId="4524D6F6" w:rsidR="00AB6E46" w:rsidRDefault="001F01E9" w:rsidP="009A0C06">
      <w:pPr>
        <w:spacing w:line="360" w:lineRule="auto"/>
        <w:jc w:val="both"/>
        <w:rPr>
          <w:rFonts w:ascii="Calibri" w:hAnsi="Calibri" w:cs="Calibri"/>
          <w:sz w:val="24"/>
          <w:szCs w:val="24"/>
          <w:lang w:val="en-US"/>
        </w:rPr>
      </w:pPr>
      <w:r>
        <w:rPr>
          <w:rFonts w:ascii="Calibri" w:hAnsi="Calibri" w:cs="Calibri"/>
          <w:sz w:val="24"/>
          <w:szCs w:val="24"/>
          <w:lang w:val="en-US"/>
        </w:rPr>
        <w:t xml:space="preserve"> </w:t>
      </w:r>
    </w:p>
    <w:p w14:paraId="599B0CE8" w14:textId="60E4E9FD" w:rsidR="00855B25" w:rsidRDefault="00855B25" w:rsidP="009A0C06">
      <w:pPr>
        <w:spacing w:line="360" w:lineRule="auto"/>
        <w:jc w:val="both"/>
        <w:rPr>
          <w:rFonts w:ascii="Calibri" w:hAnsi="Calibri" w:cs="Calibri"/>
          <w:sz w:val="24"/>
          <w:szCs w:val="24"/>
          <w:lang w:val="en-US"/>
        </w:rPr>
      </w:pPr>
      <w:r>
        <w:rPr>
          <w:rFonts w:ascii="Calibri" w:hAnsi="Calibri" w:cs="Calibri"/>
          <w:sz w:val="24"/>
          <w:szCs w:val="24"/>
          <w:lang w:val="en-US"/>
        </w:rPr>
        <w:t xml:space="preserve"> </w:t>
      </w:r>
    </w:p>
    <w:p w14:paraId="7B2E8768" w14:textId="77777777" w:rsidR="00997D2D" w:rsidRPr="005D3F11" w:rsidRDefault="00997D2D" w:rsidP="009A0C06">
      <w:pPr>
        <w:spacing w:line="360" w:lineRule="auto"/>
        <w:jc w:val="both"/>
        <w:rPr>
          <w:rFonts w:ascii="Calibri" w:hAnsi="Calibri" w:cs="Calibri"/>
          <w:sz w:val="24"/>
          <w:szCs w:val="24"/>
          <w:lang w:val="en-US"/>
        </w:rPr>
      </w:pPr>
    </w:p>
    <w:p w14:paraId="3D55364D" w14:textId="77777777" w:rsidR="00834ECA" w:rsidRPr="00B54A0D" w:rsidRDefault="00834ECA" w:rsidP="009A0C06">
      <w:pPr>
        <w:spacing w:line="360" w:lineRule="auto"/>
        <w:jc w:val="both"/>
        <w:rPr>
          <w:rFonts w:ascii="Calibri" w:hAnsi="Calibri" w:cs="Calibri"/>
          <w:sz w:val="24"/>
          <w:szCs w:val="24"/>
        </w:rPr>
      </w:pPr>
    </w:p>
    <w:sectPr w:rsidR="00834ECA" w:rsidRPr="00B54A0D" w:rsidSect="00B3497F">
      <w:pgSz w:w="11906" w:h="16838"/>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87E96"/>
    <w:multiLevelType w:val="hybridMultilevel"/>
    <w:tmpl w:val="2BFA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90752"/>
    <w:multiLevelType w:val="hybridMultilevel"/>
    <w:tmpl w:val="FBB0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F324C"/>
    <w:multiLevelType w:val="hybridMultilevel"/>
    <w:tmpl w:val="ABE62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F4180"/>
    <w:multiLevelType w:val="hybridMultilevel"/>
    <w:tmpl w:val="22BE3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33D3"/>
    <w:multiLevelType w:val="hybridMultilevel"/>
    <w:tmpl w:val="DF24E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49534C"/>
    <w:multiLevelType w:val="hybridMultilevel"/>
    <w:tmpl w:val="99805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CC2DF4"/>
    <w:multiLevelType w:val="hybridMultilevel"/>
    <w:tmpl w:val="3A74D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CD471A"/>
    <w:multiLevelType w:val="hybridMultilevel"/>
    <w:tmpl w:val="D974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BC45BD"/>
    <w:multiLevelType w:val="hybridMultilevel"/>
    <w:tmpl w:val="4558C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F3774B"/>
    <w:multiLevelType w:val="hybridMultilevel"/>
    <w:tmpl w:val="8F2C1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2437871">
    <w:abstractNumId w:val="5"/>
  </w:num>
  <w:num w:numId="2" w16cid:durableId="894270435">
    <w:abstractNumId w:val="1"/>
  </w:num>
  <w:num w:numId="3" w16cid:durableId="815268470">
    <w:abstractNumId w:val="0"/>
  </w:num>
  <w:num w:numId="4" w16cid:durableId="1529559579">
    <w:abstractNumId w:val="7"/>
  </w:num>
  <w:num w:numId="5" w16cid:durableId="1278220949">
    <w:abstractNumId w:val="2"/>
  </w:num>
  <w:num w:numId="6" w16cid:durableId="297225541">
    <w:abstractNumId w:val="4"/>
  </w:num>
  <w:num w:numId="7" w16cid:durableId="2018843282">
    <w:abstractNumId w:val="3"/>
  </w:num>
  <w:num w:numId="8" w16cid:durableId="1067532685">
    <w:abstractNumId w:val="8"/>
  </w:num>
  <w:num w:numId="9" w16cid:durableId="650210719">
    <w:abstractNumId w:val="6"/>
  </w:num>
  <w:num w:numId="10" w16cid:durableId="14482348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6F8"/>
    <w:rsid w:val="00002218"/>
    <w:rsid w:val="000A3448"/>
    <w:rsid w:val="00157969"/>
    <w:rsid w:val="00173CB8"/>
    <w:rsid w:val="0017488F"/>
    <w:rsid w:val="001B6378"/>
    <w:rsid w:val="001F01E9"/>
    <w:rsid w:val="00213EF3"/>
    <w:rsid w:val="002D42CA"/>
    <w:rsid w:val="00320670"/>
    <w:rsid w:val="003B53D9"/>
    <w:rsid w:val="004676B1"/>
    <w:rsid w:val="00472B61"/>
    <w:rsid w:val="004C56ED"/>
    <w:rsid w:val="005D21EB"/>
    <w:rsid w:val="005D3F11"/>
    <w:rsid w:val="005F24F0"/>
    <w:rsid w:val="00625946"/>
    <w:rsid w:val="00685188"/>
    <w:rsid w:val="006B0989"/>
    <w:rsid w:val="00705DA2"/>
    <w:rsid w:val="007776F8"/>
    <w:rsid w:val="00790EBE"/>
    <w:rsid w:val="00834ECA"/>
    <w:rsid w:val="00855B25"/>
    <w:rsid w:val="00902037"/>
    <w:rsid w:val="009522CA"/>
    <w:rsid w:val="009768B0"/>
    <w:rsid w:val="00997D2D"/>
    <w:rsid w:val="009A0C06"/>
    <w:rsid w:val="009C24B3"/>
    <w:rsid w:val="00AB6E46"/>
    <w:rsid w:val="00AC2275"/>
    <w:rsid w:val="00AC35BF"/>
    <w:rsid w:val="00B3497F"/>
    <w:rsid w:val="00B4266D"/>
    <w:rsid w:val="00B54A0D"/>
    <w:rsid w:val="00B54C29"/>
    <w:rsid w:val="00B667C1"/>
    <w:rsid w:val="00BD78A2"/>
    <w:rsid w:val="00BF399E"/>
    <w:rsid w:val="00C04180"/>
    <w:rsid w:val="00C10092"/>
    <w:rsid w:val="00C434BA"/>
    <w:rsid w:val="00C5320B"/>
    <w:rsid w:val="00CC0314"/>
    <w:rsid w:val="00CC2176"/>
    <w:rsid w:val="00CE700D"/>
    <w:rsid w:val="00D076B0"/>
    <w:rsid w:val="00DB5D4E"/>
    <w:rsid w:val="00E301DE"/>
    <w:rsid w:val="00E41CCB"/>
    <w:rsid w:val="00E526F7"/>
    <w:rsid w:val="00EA370A"/>
    <w:rsid w:val="00EB610C"/>
    <w:rsid w:val="00EF515C"/>
    <w:rsid w:val="00F15B30"/>
    <w:rsid w:val="00F54C5D"/>
    <w:rsid w:val="00FB42A5"/>
    <w:rsid w:val="00FC1659"/>
    <w:rsid w:val="00FD040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0F4B"/>
  <w15:chartTrackingRefBased/>
  <w15:docId w15:val="{814D6546-86AB-4A4B-A167-D1BD7702F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7776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7776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7776F8"/>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7776F8"/>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7776F8"/>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7776F8"/>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7776F8"/>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7776F8"/>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7776F8"/>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7776F8"/>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7776F8"/>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7776F8"/>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7776F8"/>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7776F8"/>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7776F8"/>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7776F8"/>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7776F8"/>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7776F8"/>
    <w:rPr>
      <w:rFonts w:eastAsiaTheme="majorEastAsia" w:cstheme="majorBidi"/>
      <w:color w:val="272727" w:themeColor="text1" w:themeTint="D8"/>
    </w:rPr>
  </w:style>
  <w:style w:type="paragraph" w:styleId="Titlu">
    <w:name w:val="Title"/>
    <w:basedOn w:val="Normal"/>
    <w:next w:val="Normal"/>
    <w:link w:val="TitluCaracter"/>
    <w:uiPriority w:val="10"/>
    <w:qFormat/>
    <w:rsid w:val="007776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7776F8"/>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7776F8"/>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7776F8"/>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7776F8"/>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7776F8"/>
    <w:rPr>
      <w:i/>
      <w:iCs/>
      <w:color w:val="404040" w:themeColor="text1" w:themeTint="BF"/>
    </w:rPr>
  </w:style>
  <w:style w:type="paragraph" w:styleId="Listparagraf">
    <w:name w:val="List Paragraph"/>
    <w:basedOn w:val="Normal"/>
    <w:uiPriority w:val="34"/>
    <w:qFormat/>
    <w:rsid w:val="007776F8"/>
    <w:pPr>
      <w:ind w:left="720"/>
      <w:contextualSpacing/>
    </w:pPr>
  </w:style>
  <w:style w:type="character" w:styleId="Accentuareintens">
    <w:name w:val="Intense Emphasis"/>
    <w:basedOn w:val="Fontdeparagrafimplicit"/>
    <w:uiPriority w:val="21"/>
    <w:qFormat/>
    <w:rsid w:val="007776F8"/>
    <w:rPr>
      <w:i/>
      <w:iCs/>
      <w:color w:val="0F4761" w:themeColor="accent1" w:themeShade="BF"/>
    </w:rPr>
  </w:style>
  <w:style w:type="paragraph" w:styleId="Citatintens">
    <w:name w:val="Intense Quote"/>
    <w:basedOn w:val="Normal"/>
    <w:next w:val="Normal"/>
    <w:link w:val="CitatintensCaracter"/>
    <w:uiPriority w:val="30"/>
    <w:qFormat/>
    <w:rsid w:val="007776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7776F8"/>
    <w:rPr>
      <w:i/>
      <w:iCs/>
      <w:color w:val="0F4761" w:themeColor="accent1" w:themeShade="BF"/>
    </w:rPr>
  </w:style>
  <w:style w:type="character" w:styleId="Referireintens">
    <w:name w:val="Intense Reference"/>
    <w:basedOn w:val="Fontdeparagrafimplicit"/>
    <w:uiPriority w:val="32"/>
    <w:qFormat/>
    <w:rsid w:val="007776F8"/>
    <w:rPr>
      <w:b/>
      <w:bCs/>
      <w:smallCaps/>
      <w:color w:val="0F4761" w:themeColor="accent1" w:themeShade="BF"/>
      <w:spacing w:val="5"/>
    </w:rPr>
  </w:style>
  <w:style w:type="character" w:styleId="Hyperlink">
    <w:name w:val="Hyperlink"/>
    <w:basedOn w:val="Fontdeparagrafimplicit"/>
    <w:uiPriority w:val="99"/>
    <w:unhideWhenUsed/>
    <w:rsid w:val="00002218"/>
    <w:rPr>
      <w:color w:val="467886" w:themeColor="hyperlink"/>
      <w:u w:val="single"/>
    </w:rPr>
  </w:style>
  <w:style w:type="character" w:styleId="MeniuneNerezolvat">
    <w:name w:val="Unresolved Mention"/>
    <w:basedOn w:val="Fontdeparagrafimplicit"/>
    <w:uiPriority w:val="99"/>
    <w:semiHidden/>
    <w:unhideWhenUsed/>
    <w:rsid w:val="00002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en.ro/clase/caen-5630-baruri-si-alte-activitati-de-servire-a-bauturilor" TargetMode="Externa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3.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A0F385-F117-4150-A686-0E6862ED2F1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23338DB-88B5-4CFF-8D76-4C78F61AA137}">
      <dgm:prSet phldrT="[Text]"/>
      <dgm:spPr/>
      <dgm:t>
        <a:bodyPr/>
        <a:lstStyle/>
        <a:p>
          <a:r>
            <a:rPr lang="ro-RO"/>
            <a:t>CEO</a:t>
          </a:r>
          <a:endParaRPr lang="en-US"/>
        </a:p>
      </dgm:t>
    </dgm:pt>
    <dgm:pt modelId="{9E46FB4F-669C-4644-821A-8A0DC014543E}" type="parTrans" cxnId="{0DDD1AD5-9D40-4CFD-B04B-D6A9236C3164}">
      <dgm:prSet/>
      <dgm:spPr/>
      <dgm:t>
        <a:bodyPr/>
        <a:lstStyle/>
        <a:p>
          <a:endParaRPr lang="en-US"/>
        </a:p>
      </dgm:t>
    </dgm:pt>
    <dgm:pt modelId="{0280494C-0B4B-4E5E-85C8-09889DC48238}" type="sibTrans" cxnId="{0DDD1AD5-9D40-4CFD-B04B-D6A9236C3164}">
      <dgm:prSet/>
      <dgm:spPr/>
      <dgm:t>
        <a:bodyPr/>
        <a:lstStyle/>
        <a:p>
          <a:endParaRPr lang="en-US"/>
        </a:p>
      </dgm:t>
    </dgm:pt>
    <dgm:pt modelId="{EF5A8AEF-3D1D-4E66-A95D-BCCB7F277B5E}" type="asst">
      <dgm:prSet phldrT="[Text]"/>
      <dgm:spPr/>
      <dgm:t>
        <a:bodyPr/>
        <a:lstStyle/>
        <a:p>
          <a:r>
            <a:rPr lang="ro-RO"/>
            <a:t>Contabil</a:t>
          </a:r>
          <a:endParaRPr lang="en-US"/>
        </a:p>
      </dgm:t>
    </dgm:pt>
    <dgm:pt modelId="{1D1C902E-C8E7-40E9-BF18-228BD309DE88}" type="parTrans" cxnId="{C63166AC-89D8-4433-8357-B0D74DC0DE7E}">
      <dgm:prSet/>
      <dgm:spPr/>
      <dgm:t>
        <a:bodyPr/>
        <a:lstStyle/>
        <a:p>
          <a:endParaRPr lang="en-US"/>
        </a:p>
      </dgm:t>
    </dgm:pt>
    <dgm:pt modelId="{51CCAC7F-97E2-49E8-A239-CB24C39FBA1D}" type="sibTrans" cxnId="{C63166AC-89D8-4433-8357-B0D74DC0DE7E}">
      <dgm:prSet/>
      <dgm:spPr/>
      <dgm:t>
        <a:bodyPr/>
        <a:lstStyle/>
        <a:p>
          <a:endParaRPr lang="en-US"/>
        </a:p>
      </dgm:t>
    </dgm:pt>
    <dgm:pt modelId="{7054DCF6-F336-43B5-B3EA-E09BE9ED6178}">
      <dgm:prSet/>
      <dgm:spPr/>
      <dgm:t>
        <a:bodyPr/>
        <a:lstStyle/>
        <a:p>
          <a:r>
            <a:rPr lang="ro-RO"/>
            <a:t>Barista 1</a:t>
          </a:r>
          <a:endParaRPr lang="en-US"/>
        </a:p>
      </dgm:t>
    </dgm:pt>
    <dgm:pt modelId="{F4380BD5-1C1F-4D66-9232-220D71F481F9}" type="parTrans" cxnId="{6056571B-DABB-4F9F-9BA4-23E6041E45F6}">
      <dgm:prSet/>
      <dgm:spPr/>
      <dgm:t>
        <a:bodyPr/>
        <a:lstStyle/>
        <a:p>
          <a:endParaRPr lang="en-US"/>
        </a:p>
      </dgm:t>
    </dgm:pt>
    <dgm:pt modelId="{99D505AD-E117-4557-B580-A55FEEE20745}" type="sibTrans" cxnId="{6056571B-DABB-4F9F-9BA4-23E6041E45F6}">
      <dgm:prSet/>
      <dgm:spPr/>
      <dgm:t>
        <a:bodyPr/>
        <a:lstStyle/>
        <a:p>
          <a:endParaRPr lang="en-US"/>
        </a:p>
      </dgm:t>
    </dgm:pt>
    <dgm:pt modelId="{5E059B16-8054-4E6E-91C4-26B4D3313434}">
      <dgm:prSet/>
      <dgm:spPr/>
      <dgm:t>
        <a:bodyPr/>
        <a:lstStyle/>
        <a:p>
          <a:r>
            <a:rPr lang="ro-RO"/>
            <a:t>Barista 2</a:t>
          </a:r>
          <a:endParaRPr lang="en-US"/>
        </a:p>
      </dgm:t>
    </dgm:pt>
    <dgm:pt modelId="{11A93A83-4241-46A3-933C-BBAE2845ADA7}" type="parTrans" cxnId="{ACCA8E1D-0B23-4ADE-B9E2-A413D78D5859}">
      <dgm:prSet/>
      <dgm:spPr/>
      <dgm:t>
        <a:bodyPr/>
        <a:lstStyle/>
        <a:p>
          <a:endParaRPr lang="en-US"/>
        </a:p>
      </dgm:t>
    </dgm:pt>
    <dgm:pt modelId="{E9C36A65-3A91-4027-89DE-4B9C738C8A69}" type="sibTrans" cxnId="{ACCA8E1D-0B23-4ADE-B9E2-A413D78D5859}">
      <dgm:prSet/>
      <dgm:spPr/>
      <dgm:t>
        <a:bodyPr/>
        <a:lstStyle/>
        <a:p>
          <a:endParaRPr lang="en-US"/>
        </a:p>
      </dgm:t>
    </dgm:pt>
    <dgm:pt modelId="{637DF24A-0A61-4E01-AC90-6205B9548D19}">
      <dgm:prSet/>
      <dgm:spPr/>
      <dgm:t>
        <a:bodyPr/>
        <a:lstStyle/>
        <a:p>
          <a:r>
            <a:rPr lang="ro-RO"/>
            <a:t>Barista 3</a:t>
          </a:r>
          <a:endParaRPr lang="en-US"/>
        </a:p>
      </dgm:t>
    </dgm:pt>
    <dgm:pt modelId="{85576320-AF9A-406D-9B38-B20B9AB42998}" type="parTrans" cxnId="{5997BACE-77FA-4EB5-BDE9-0C3FF0231DFC}">
      <dgm:prSet/>
      <dgm:spPr/>
      <dgm:t>
        <a:bodyPr/>
        <a:lstStyle/>
        <a:p>
          <a:endParaRPr lang="en-US"/>
        </a:p>
      </dgm:t>
    </dgm:pt>
    <dgm:pt modelId="{31A80C1B-8D98-4D11-A56C-C1DA3787DB23}" type="sibTrans" cxnId="{5997BACE-77FA-4EB5-BDE9-0C3FF0231DFC}">
      <dgm:prSet/>
      <dgm:spPr/>
      <dgm:t>
        <a:bodyPr/>
        <a:lstStyle/>
        <a:p>
          <a:endParaRPr lang="en-US"/>
        </a:p>
      </dgm:t>
    </dgm:pt>
    <dgm:pt modelId="{B33B3A4B-8A0A-447C-9156-D9B25ADB2232}">
      <dgm:prSet/>
      <dgm:spPr/>
      <dgm:t>
        <a:bodyPr/>
        <a:lstStyle/>
        <a:p>
          <a:r>
            <a:rPr lang="ro-RO"/>
            <a:t>Barista 4</a:t>
          </a:r>
          <a:endParaRPr lang="en-US"/>
        </a:p>
      </dgm:t>
    </dgm:pt>
    <dgm:pt modelId="{2843DEE9-837D-44DB-91F3-5968BA3A77FE}" type="parTrans" cxnId="{907BAEC1-5826-4F4E-9B24-3ACBB7B2952F}">
      <dgm:prSet/>
      <dgm:spPr/>
      <dgm:t>
        <a:bodyPr/>
        <a:lstStyle/>
        <a:p>
          <a:endParaRPr lang="en-US"/>
        </a:p>
      </dgm:t>
    </dgm:pt>
    <dgm:pt modelId="{1911C616-CD85-4C5C-A516-83FC57285F28}" type="sibTrans" cxnId="{907BAEC1-5826-4F4E-9B24-3ACBB7B2952F}">
      <dgm:prSet/>
      <dgm:spPr/>
      <dgm:t>
        <a:bodyPr/>
        <a:lstStyle/>
        <a:p>
          <a:endParaRPr lang="en-US"/>
        </a:p>
      </dgm:t>
    </dgm:pt>
    <dgm:pt modelId="{40AC3910-EAF2-4A2B-A84C-708BFB648C3A}" type="pres">
      <dgm:prSet presAssocID="{0EA0F385-F117-4150-A686-0E6862ED2F16}" presName="hierChild1" presStyleCnt="0">
        <dgm:presLayoutVars>
          <dgm:orgChart val="1"/>
          <dgm:chPref val="1"/>
          <dgm:dir/>
          <dgm:animOne val="branch"/>
          <dgm:animLvl val="lvl"/>
          <dgm:resizeHandles/>
        </dgm:presLayoutVars>
      </dgm:prSet>
      <dgm:spPr/>
    </dgm:pt>
    <dgm:pt modelId="{8B1DC45A-EA5C-4CC9-A63F-60C3CDC7AD90}" type="pres">
      <dgm:prSet presAssocID="{223338DB-88B5-4CFF-8D76-4C78F61AA137}" presName="hierRoot1" presStyleCnt="0">
        <dgm:presLayoutVars>
          <dgm:hierBranch val="init"/>
        </dgm:presLayoutVars>
      </dgm:prSet>
      <dgm:spPr/>
    </dgm:pt>
    <dgm:pt modelId="{0357FCDD-C03F-4906-80BB-27B4EEDD37FE}" type="pres">
      <dgm:prSet presAssocID="{223338DB-88B5-4CFF-8D76-4C78F61AA137}" presName="rootComposite1" presStyleCnt="0"/>
      <dgm:spPr/>
    </dgm:pt>
    <dgm:pt modelId="{E5C90046-5613-4A5A-A64B-C6D32AC75807}" type="pres">
      <dgm:prSet presAssocID="{223338DB-88B5-4CFF-8D76-4C78F61AA137}" presName="rootText1" presStyleLbl="node0" presStyleIdx="0" presStyleCnt="1">
        <dgm:presLayoutVars>
          <dgm:chPref val="3"/>
        </dgm:presLayoutVars>
      </dgm:prSet>
      <dgm:spPr/>
    </dgm:pt>
    <dgm:pt modelId="{11CEEE0B-6B4C-4B48-9A3C-C070BA2AB6B7}" type="pres">
      <dgm:prSet presAssocID="{223338DB-88B5-4CFF-8D76-4C78F61AA137}" presName="rootConnector1" presStyleLbl="node1" presStyleIdx="0" presStyleCnt="0"/>
      <dgm:spPr/>
    </dgm:pt>
    <dgm:pt modelId="{C92D2DDC-03E8-4212-B3EF-E34CFF4564B3}" type="pres">
      <dgm:prSet presAssocID="{223338DB-88B5-4CFF-8D76-4C78F61AA137}" presName="hierChild2" presStyleCnt="0"/>
      <dgm:spPr/>
    </dgm:pt>
    <dgm:pt modelId="{E0F13F62-5C90-4585-82A3-CB9549E8427F}" type="pres">
      <dgm:prSet presAssocID="{F4380BD5-1C1F-4D66-9232-220D71F481F9}" presName="Name37" presStyleLbl="parChTrans1D2" presStyleIdx="0" presStyleCnt="5"/>
      <dgm:spPr/>
    </dgm:pt>
    <dgm:pt modelId="{1BFCBC9B-B92C-424B-A739-61BBBAC9276B}" type="pres">
      <dgm:prSet presAssocID="{7054DCF6-F336-43B5-B3EA-E09BE9ED6178}" presName="hierRoot2" presStyleCnt="0">
        <dgm:presLayoutVars>
          <dgm:hierBranch val="init"/>
        </dgm:presLayoutVars>
      </dgm:prSet>
      <dgm:spPr/>
    </dgm:pt>
    <dgm:pt modelId="{8A5D6C05-1C78-441F-8BCE-C94C3C91A840}" type="pres">
      <dgm:prSet presAssocID="{7054DCF6-F336-43B5-B3EA-E09BE9ED6178}" presName="rootComposite" presStyleCnt="0"/>
      <dgm:spPr/>
    </dgm:pt>
    <dgm:pt modelId="{23378A35-E9C6-4A5C-A064-C2BE3F17973C}" type="pres">
      <dgm:prSet presAssocID="{7054DCF6-F336-43B5-B3EA-E09BE9ED6178}" presName="rootText" presStyleLbl="node2" presStyleIdx="0" presStyleCnt="4" custLinFactNeighborX="-240" custLinFactNeighborY="-11639">
        <dgm:presLayoutVars>
          <dgm:chPref val="3"/>
        </dgm:presLayoutVars>
      </dgm:prSet>
      <dgm:spPr/>
    </dgm:pt>
    <dgm:pt modelId="{326BA3C8-9D8F-4D68-8ACA-FD4902EDDF12}" type="pres">
      <dgm:prSet presAssocID="{7054DCF6-F336-43B5-B3EA-E09BE9ED6178}" presName="rootConnector" presStyleLbl="node2" presStyleIdx="0" presStyleCnt="4"/>
      <dgm:spPr/>
    </dgm:pt>
    <dgm:pt modelId="{C3599295-228A-4D93-A20A-CF62F9124A17}" type="pres">
      <dgm:prSet presAssocID="{7054DCF6-F336-43B5-B3EA-E09BE9ED6178}" presName="hierChild4" presStyleCnt="0"/>
      <dgm:spPr/>
    </dgm:pt>
    <dgm:pt modelId="{E9178A78-3CAC-4862-915D-0455BCD718AB}" type="pres">
      <dgm:prSet presAssocID="{7054DCF6-F336-43B5-B3EA-E09BE9ED6178}" presName="hierChild5" presStyleCnt="0"/>
      <dgm:spPr/>
    </dgm:pt>
    <dgm:pt modelId="{62953CE4-7155-4349-B0B4-85B07EACC4D7}" type="pres">
      <dgm:prSet presAssocID="{11A93A83-4241-46A3-933C-BBAE2845ADA7}" presName="Name37" presStyleLbl="parChTrans1D2" presStyleIdx="1" presStyleCnt="5"/>
      <dgm:spPr/>
    </dgm:pt>
    <dgm:pt modelId="{830F96A6-0FAE-4F9C-952F-524BDE0B77D6}" type="pres">
      <dgm:prSet presAssocID="{5E059B16-8054-4E6E-91C4-26B4D3313434}" presName="hierRoot2" presStyleCnt="0">
        <dgm:presLayoutVars>
          <dgm:hierBranch val="init"/>
        </dgm:presLayoutVars>
      </dgm:prSet>
      <dgm:spPr/>
    </dgm:pt>
    <dgm:pt modelId="{4B35FEC8-B3D1-450D-8CD7-22D725246653}" type="pres">
      <dgm:prSet presAssocID="{5E059B16-8054-4E6E-91C4-26B4D3313434}" presName="rootComposite" presStyleCnt="0"/>
      <dgm:spPr/>
    </dgm:pt>
    <dgm:pt modelId="{1CAB7541-06CE-44FC-9926-1A838AEAEC0A}" type="pres">
      <dgm:prSet presAssocID="{5E059B16-8054-4E6E-91C4-26B4D3313434}" presName="rootText" presStyleLbl="node2" presStyleIdx="1" presStyleCnt="4" custLinFactNeighborX="6932" custLinFactNeighborY="-10494">
        <dgm:presLayoutVars>
          <dgm:chPref val="3"/>
        </dgm:presLayoutVars>
      </dgm:prSet>
      <dgm:spPr/>
    </dgm:pt>
    <dgm:pt modelId="{EF79EA12-C0EE-412E-9896-8F8454563255}" type="pres">
      <dgm:prSet presAssocID="{5E059B16-8054-4E6E-91C4-26B4D3313434}" presName="rootConnector" presStyleLbl="node2" presStyleIdx="1" presStyleCnt="4"/>
      <dgm:spPr/>
    </dgm:pt>
    <dgm:pt modelId="{04CE882A-FDE9-40D3-9451-82E1BBF9355B}" type="pres">
      <dgm:prSet presAssocID="{5E059B16-8054-4E6E-91C4-26B4D3313434}" presName="hierChild4" presStyleCnt="0"/>
      <dgm:spPr/>
    </dgm:pt>
    <dgm:pt modelId="{484BCD35-13A2-4AF2-BD17-343076D8A4C8}" type="pres">
      <dgm:prSet presAssocID="{5E059B16-8054-4E6E-91C4-26B4D3313434}" presName="hierChild5" presStyleCnt="0"/>
      <dgm:spPr/>
    </dgm:pt>
    <dgm:pt modelId="{8227137B-8F34-4A8C-9B00-218745FF7BBE}" type="pres">
      <dgm:prSet presAssocID="{85576320-AF9A-406D-9B38-B20B9AB42998}" presName="Name37" presStyleLbl="parChTrans1D2" presStyleIdx="2" presStyleCnt="5"/>
      <dgm:spPr/>
    </dgm:pt>
    <dgm:pt modelId="{CDD3CE7F-FAEB-41AA-90DA-16414EA06482}" type="pres">
      <dgm:prSet presAssocID="{637DF24A-0A61-4E01-AC90-6205B9548D19}" presName="hierRoot2" presStyleCnt="0">
        <dgm:presLayoutVars>
          <dgm:hierBranch val="init"/>
        </dgm:presLayoutVars>
      </dgm:prSet>
      <dgm:spPr/>
    </dgm:pt>
    <dgm:pt modelId="{7D6C63B8-64DA-4001-B84D-040E8E76D545}" type="pres">
      <dgm:prSet presAssocID="{637DF24A-0A61-4E01-AC90-6205B9548D19}" presName="rootComposite" presStyleCnt="0"/>
      <dgm:spPr/>
    </dgm:pt>
    <dgm:pt modelId="{11F87FEB-7E13-4442-B61B-39DB1F1C9CEE}" type="pres">
      <dgm:prSet presAssocID="{637DF24A-0A61-4E01-AC90-6205B9548D19}" presName="rootText" presStyleLbl="node2" presStyleIdx="2" presStyleCnt="4" custLinFactNeighborX="3947" custLinFactNeighborY="-7893">
        <dgm:presLayoutVars>
          <dgm:chPref val="3"/>
        </dgm:presLayoutVars>
      </dgm:prSet>
      <dgm:spPr/>
    </dgm:pt>
    <dgm:pt modelId="{FEC13DE0-84D7-4E1D-ACE2-A3E988EA4780}" type="pres">
      <dgm:prSet presAssocID="{637DF24A-0A61-4E01-AC90-6205B9548D19}" presName="rootConnector" presStyleLbl="node2" presStyleIdx="2" presStyleCnt="4"/>
      <dgm:spPr/>
    </dgm:pt>
    <dgm:pt modelId="{7ECAB5B4-2F51-413B-B3EA-A8E34D642762}" type="pres">
      <dgm:prSet presAssocID="{637DF24A-0A61-4E01-AC90-6205B9548D19}" presName="hierChild4" presStyleCnt="0"/>
      <dgm:spPr/>
    </dgm:pt>
    <dgm:pt modelId="{D85E4F5F-8DAC-40D4-9807-511AC48051A9}" type="pres">
      <dgm:prSet presAssocID="{637DF24A-0A61-4E01-AC90-6205B9548D19}" presName="hierChild5" presStyleCnt="0"/>
      <dgm:spPr/>
    </dgm:pt>
    <dgm:pt modelId="{ACACFD7F-71BB-4134-8BC8-09FF7AF09087}" type="pres">
      <dgm:prSet presAssocID="{2843DEE9-837D-44DB-91F3-5968BA3A77FE}" presName="Name37" presStyleLbl="parChTrans1D2" presStyleIdx="3" presStyleCnt="5"/>
      <dgm:spPr/>
    </dgm:pt>
    <dgm:pt modelId="{10B33F2B-6E4D-4865-8468-1A9B096A0153}" type="pres">
      <dgm:prSet presAssocID="{B33B3A4B-8A0A-447C-9156-D9B25ADB2232}" presName="hierRoot2" presStyleCnt="0">
        <dgm:presLayoutVars>
          <dgm:hierBranch val="init"/>
        </dgm:presLayoutVars>
      </dgm:prSet>
      <dgm:spPr/>
    </dgm:pt>
    <dgm:pt modelId="{6FB17427-8E51-4BD7-9979-60166686BD85}" type="pres">
      <dgm:prSet presAssocID="{B33B3A4B-8A0A-447C-9156-D9B25ADB2232}" presName="rootComposite" presStyleCnt="0"/>
      <dgm:spPr/>
    </dgm:pt>
    <dgm:pt modelId="{6FC9DDE7-3780-45B6-AD62-D9AC5D221A5D}" type="pres">
      <dgm:prSet presAssocID="{B33B3A4B-8A0A-447C-9156-D9B25ADB2232}" presName="rootText" presStyleLbl="node2" presStyleIdx="3" presStyleCnt="4" custLinFactNeighborX="240" custLinFactNeighborY="-9021">
        <dgm:presLayoutVars>
          <dgm:chPref val="3"/>
        </dgm:presLayoutVars>
      </dgm:prSet>
      <dgm:spPr/>
    </dgm:pt>
    <dgm:pt modelId="{03590FEE-91DF-41AB-B71B-DD4251ED36B1}" type="pres">
      <dgm:prSet presAssocID="{B33B3A4B-8A0A-447C-9156-D9B25ADB2232}" presName="rootConnector" presStyleLbl="node2" presStyleIdx="3" presStyleCnt="4"/>
      <dgm:spPr/>
    </dgm:pt>
    <dgm:pt modelId="{07A049EC-F4EF-428D-A7C5-9CC02913E528}" type="pres">
      <dgm:prSet presAssocID="{B33B3A4B-8A0A-447C-9156-D9B25ADB2232}" presName="hierChild4" presStyleCnt="0"/>
      <dgm:spPr/>
    </dgm:pt>
    <dgm:pt modelId="{2FAB699F-3BC0-4470-AE85-EEE2A10D09B5}" type="pres">
      <dgm:prSet presAssocID="{B33B3A4B-8A0A-447C-9156-D9B25ADB2232}" presName="hierChild5" presStyleCnt="0"/>
      <dgm:spPr/>
    </dgm:pt>
    <dgm:pt modelId="{2D7A408E-060A-4550-A80B-1E44D15AC2AB}" type="pres">
      <dgm:prSet presAssocID="{223338DB-88B5-4CFF-8D76-4C78F61AA137}" presName="hierChild3" presStyleCnt="0"/>
      <dgm:spPr/>
    </dgm:pt>
    <dgm:pt modelId="{ED2924D8-4BA0-47AE-967E-CD3223EC0B0D}" type="pres">
      <dgm:prSet presAssocID="{1D1C902E-C8E7-40E9-BF18-228BD309DE88}" presName="Name111" presStyleLbl="parChTrans1D2" presStyleIdx="4" presStyleCnt="5"/>
      <dgm:spPr/>
    </dgm:pt>
    <dgm:pt modelId="{C9296CFF-C5C3-45B0-9E72-C03B07E463C9}" type="pres">
      <dgm:prSet presAssocID="{EF5A8AEF-3D1D-4E66-A95D-BCCB7F277B5E}" presName="hierRoot3" presStyleCnt="0">
        <dgm:presLayoutVars>
          <dgm:hierBranch val="init"/>
        </dgm:presLayoutVars>
      </dgm:prSet>
      <dgm:spPr/>
    </dgm:pt>
    <dgm:pt modelId="{765FD4C4-76B5-4775-9554-C353D1838E58}" type="pres">
      <dgm:prSet presAssocID="{EF5A8AEF-3D1D-4E66-A95D-BCCB7F277B5E}" presName="rootComposite3" presStyleCnt="0"/>
      <dgm:spPr/>
    </dgm:pt>
    <dgm:pt modelId="{998BF774-5EC1-4388-A60F-5C901DDD4829}" type="pres">
      <dgm:prSet presAssocID="{EF5A8AEF-3D1D-4E66-A95D-BCCB7F277B5E}" presName="rootText3" presStyleLbl="asst1" presStyleIdx="0" presStyleCnt="1" custLinFactNeighborX="-95901" custLinFactNeighborY="-13895">
        <dgm:presLayoutVars>
          <dgm:chPref val="3"/>
        </dgm:presLayoutVars>
      </dgm:prSet>
      <dgm:spPr/>
    </dgm:pt>
    <dgm:pt modelId="{19A47C80-B54D-41D2-87A2-52C36A0AD8A1}" type="pres">
      <dgm:prSet presAssocID="{EF5A8AEF-3D1D-4E66-A95D-BCCB7F277B5E}" presName="rootConnector3" presStyleLbl="asst1" presStyleIdx="0" presStyleCnt="1"/>
      <dgm:spPr/>
    </dgm:pt>
    <dgm:pt modelId="{BD8AE078-4313-4FF8-8816-0660B2B82898}" type="pres">
      <dgm:prSet presAssocID="{EF5A8AEF-3D1D-4E66-A95D-BCCB7F277B5E}" presName="hierChild6" presStyleCnt="0"/>
      <dgm:spPr/>
    </dgm:pt>
    <dgm:pt modelId="{BA6AE682-C522-458F-B822-B8A1E9EF1352}" type="pres">
      <dgm:prSet presAssocID="{EF5A8AEF-3D1D-4E66-A95D-BCCB7F277B5E}" presName="hierChild7" presStyleCnt="0"/>
      <dgm:spPr/>
    </dgm:pt>
  </dgm:ptLst>
  <dgm:cxnLst>
    <dgm:cxn modelId="{B9EA7611-EB10-4B62-A2FA-D8E8B2CC9CBA}" type="presOf" srcId="{223338DB-88B5-4CFF-8D76-4C78F61AA137}" destId="{11CEEE0B-6B4C-4B48-9A3C-C070BA2AB6B7}" srcOrd="1" destOrd="0" presId="urn:microsoft.com/office/officeart/2005/8/layout/orgChart1"/>
    <dgm:cxn modelId="{6056571B-DABB-4F9F-9BA4-23E6041E45F6}" srcId="{223338DB-88B5-4CFF-8D76-4C78F61AA137}" destId="{7054DCF6-F336-43B5-B3EA-E09BE9ED6178}" srcOrd="1" destOrd="0" parTransId="{F4380BD5-1C1F-4D66-9232-220D71F481F9}" sibTransId="{99D505AD-E117-4557-B580-A55FEEE20745}"/>
    <dgm:cxn modelId="{CFCBAF1C-1D9C-4FC4-B412-43794CD0FCFC}" type="presOf" srcId="{637DF24A-0A61-4E01-AC90-6205B9548D19}" destId="{11F87FEB-7E13-4442-B61B-39DB1F1C9CEE}" srcOrd="0" destOrd="0" presId="urn:microsoft.com/office/officeart/2005/8/layout/orgChart1"/>
    <dgm:cxn modelId="{ACCA8E1D-0B23-4ADE-B9E2-A413D78D5859}" srcId="{223338DB-88B5-4CFF-8D76-4C78F61AA137}" destId="{5E059B16-8054-4E6E-91C4-26B4D3313434}" srcOrd="2" destOrd="0" parTransId="{11A93A83-4241-46A3-933C-BBAE2845ADA7}" sibTransId="{E9C36A65-3A91-4027-89DE-4B9C738C8A69}"/>
    <dgm:cxn modelId="{8B3ABE1F-9140-4B62-B424-EF3F2E99A44D}" type="presOf" srcId="{EF5A8AEF-3D1D-4E66-A95D-BCCB7F277B5E}" destId="{998BF774-5EC1-4388-A60F-5C901DDD4829}" srcOrd="0" destOrd="0" presId="urn:microsoft.com/office/officeart/2005/8/layout/orgChart1"/>
    <dgm:cxn modelId="{F57E3721-F80C-4E9B-BDB4-797D37A78F3A}" type="presOf" srcId="{F4380BD5-1C1F-4D66-9232-220D71F481F9}" destId="{E0F13F62-5C90-4585-82A3-CB9549E8427F}" srcOrd="0" destOrd="0" presId="urn:microsoft.com/office/officeart/2005/8/layout/orgChart1"/>
    <dgm:cxn modelId="{F616FB65-48DD-4086-8136-6129C7556E20}" type="presOf" srcId="{0EA0F385-F117-4150-A686-0E6862ED2F16}" destId="{40AC3910-EAF2-4A2B-A84C-708BFB648C3A}" srcOrd="0" destOrd="0" presId="urn:microsoft.com/office/officeart/2005/8/layout/orgChart1"/>
    <dgm:cxn modelId="{2CAD6848-097E-4F11-BD49-87DCEF97E0E2}" type="presOf" srcId="{1D1C902E-C8E7-40E9-BF18-228BD309DE88}" destId="{ED2924D8-4BA0-47AE-967E-CD3223EC0B0D}" srcOrd="0" destOrd="0" presId="urn:microsoft.com/office/officeart/2005/8/layout/orgChart1"/>
    <dgm:cxn modelId="{6E57884C-5C24-44B6-B295-EE191B596762}" type="presOf" srcId="{5E059B16-8054-4E6E-91C4-26B4D3313434}" destId="{1CAB7541-06CE-44FC-9926-1A838AEAEC0A}" srcOrd="0" destOrd="0" presId="urn:microsoft.com/office/officeart/2005/8/layout/orgChart1"/>
    <dgm:cxn modelId="{F7FEE17B-627A-4DD9-8D54-3FAA58C8B926}" type="presOf" srcId="{223338DB-88B5-4CFF-8D76-4C78F61AA137}" destId="{E5C90046-5613-4A5A-A64B-C6D32AC75807}" srcOrd="0" destOrd="0" presId="urn:microsoft.com/office/officeart/2005/8/layout/orgChart1"/>
    <dgm:cxn modelId="{1718528C-C272-491B-A263-6CD3DC6BA80A}" type="presOf" srcId="{7054DCF6-F336-43B5-B3EA-E09BE9ED6178}" destId="{326BA3C8-9D8F-4D68-8ACA-FD4902EDDF12}" srcOrd="1" destOrd="0" presId="urn:microsoft.com/office/officeart/2005/8/layout/orgChart1"/>
    <dgm:cxn modelId="{04A6C398-A20E-4BEF-A2E7-29B78EC93CFC}" type="presOf" srcId="{EF5A8AEF-3D1D-4E66-A95D-BCCB7F277B5E}" destId="{19A47C80-B54D-41D2-87A2-52C36A0AD8A1}" srcOrd="1" destOrd="0" presId="urn:microsoft.com/office/officeart/2005/8/layout/orgChart1"/>
    <dgm:cxn modelId="{BFF1A0A0-D300-4C86-B740-E0911D59256C}" type="presOf" srcId="{B33B3A4B-8A0A-447C-9156-D9B25ADB2232}" destId="{03590FEE-91DF-41AB-B71B-DD4251ED36B1}" srcOrd="1" destOrd="0" presId="urn:microsoft.com/office/officeart/2005/8/layout/orgChart1"/>
    <dgm:cxn modelId="{A8C0BBA1-A0A6-4621-9DD2-6E29C18451A8}" type="presOf" srcId="{B33B3A4B-8A0A-447C-9156-D9B25ADB2232}" destId="{6FC9DDE7-3780-45B6-AD62-D9AC5D221A5D}" srcOrd="0" destOrd="0" presId="urn:microsoft.com/office/officeart/2005/8/layout/orgChart1"/>
    <dgm:cxn modelId="{C63166AC-89D8-4433-8357-B0D74DC0DE7E}" srcId="{223338DB-88B5-4CFF-8D76-4C78F61AA137}" destId="{EF5A8AEF-3D1D-4E66-A95D-BCCB7F277B5E}" srcOrd="0" destOrd="0" parTransId="{1D1C902E-C8E7-40E9-BF18-228BD309DE88}" sibTransId="{51CCAC7F-97E2-49E8-A239-CB24C39FBA1D}"/>
    <dgm:cxn modelId="{6D8F5BB1-C028-45D8-A2F5-6EE675052FE0}" type="presOf" srcId="{2843DEE9-837D-44DB-91F3-5968BA3A77FE}" destId="{ACACFD7F-71BB-4134-8BC8-09FF7AF09087}" srcOrd="0" destOrd="0" presId="urn:microsoft.com/office/officeart/2005/8/layout/orgChart1"/>
    <dgm:cxn modelId="{907BAEC1-5826-4F4E-9B24-3ACBB7B2952F}" srcId="{223338DB-88B5-4CFF-8D76-4C78F61AA137}" destId="{B33B3A4B-8A0A-447C-9156-D9B25ADB2232}" srcOrd="4" destOrd="0" parTransId="{2843DEE9-837D-44DB-91F3-5968BA3A77FE}" sibTransId="{1911C616-CD85-4C5C-A516-83FC57285F28}"/>
    <dgm:cxn modelId="{95C3D3C4-F97F-47A3-9389-683761DD59EB}" type="presOf" srcId="{637DF24A-0A61-4E01-AC90-6205B9548D19}" destId="{FEC13DE0-84D7-4E1D-ACE2-A3E988EA4780}" srcOrd="1" destOrd="0" presId="urn:microsoft.com/office/officeart/2005/8/layout/orgChart1"/>
    <dgm:cxn modelId="{E8A21DC6-14B3-4364-849C-80A6A0C3339F}" type="presOf" srcId="{5E059B16-8054-4E6E-91C4-26B4D3313434}" destId="{EF79EA12-C0EE-412E-9896-8F8454563255}" srcOrd="1" destOrd="0" presId="urn:microsoft.com/office/officeart/2005/8/layout/orgChart1"/>
    <dgm:cxn modelId="{4999C3C9-6C11-47EA-9EAD-5C2C212D2F36}" type="presOf" srcId="{11A93A83-4241-46A3-933C-BBAE2845ADA7}" destId="{62953CE4-7155-4349-B0B4-85B07EACC4D7}" srcOrd="0" destOrd="0" presId="urn:microsoft.com/office/officeart/2005/8/layout/orgChart1"/>
    <dgm:cxn modelId="{5997BACE-77FA-4EB5-BDE9-0C3FF0231DFC}" srcId="{223338DB-88B5-4CFF-8D76-4C78F61AA137}" destId="{637DF24A-0A61-4E01-AC90-6205B9548D19}" srcOrd="3" destOrd="0" parTransId="{85576320-AF9A-406D-9B38-B20B9AB42998}" sibTransId="{31A80C1B-8D98-4D11-A56C-C1DA3787DB23}"/>
    <dgm:cxn modelId="{0DDD1AD5-9D40-4CFD-B04B-D6A9236C3164}" srcId="{0EA0F385-F117-4150-A686-0E6862ED2F16}" destId="{223338DB-88B5-4CFF-8D76-4C78F61AA137}" srcOrd="0" destOrd="0" parTransId="{9E46FB4F-669C-4644-821A-8A0DC014543E}" sibTransId="{0280494C-0B4B-4E5E-85C8-09889DC48238}"/>
    <dgm:cxn modelId="{FE8131E0-47BF-4738-971B-9B51ED94D0B0}" type="presOf" srcId="{85576320-AF9A-406D-9B38-B20B9AB42998}" destId="{8227137B-8F34-4A8C-9B00-218745FF7BBE}" srcOrd="0" destOrd="0" presId="urn:microsoft.com/office/officeart/2005/8/layout/orgChart1"/>
    <dgm:cxn modelId="{C5F12EF9-7B70-4DF4-B426-8A1F1153B433}" type="presOf" srcId="{7054DCF6-F336-43B5-B3EA-E09BE9ED6178}" destId="{23378A35-E9C6-4A5C-A064-C2BE3F17973C}" srcOrd="0" destOrd="0" presId="urn:microsoft.com/office/officeart/2005/8/layout/orgChart1"/>
    <dgm:cxn modelId="{846B505A-77D6-42F5-B09A-D403533B6223}" type="presParOf" srcId="{40AC3910-EAF2-4A2B-A84C-708BFB648C3A}" destId="{8B1DC45A-EA5C-4CC9-A63F-60C3CDC7AD90}" srcOrd="0" destOrd="0" presId="urn:microsoft.com/office/officeart/2005/8/layout/orgChart1"/>
    <dgm:cxn modelId="{A4EE6028-4004-47D7-BC9A-F857C33A0D07}" type="presParOf" srcId="{8B1DC45A-EA5C-4CC9-A63F-60C3CDC7AD90}" destId="{0357FCDD-C03F-4906-80BB-27B4EEDD37FE}" srcOrd="0" destOrd="0" presId="urn:microsoft.com/office/officeart/2005/8/layout/orgChart1"/>
    <dgm:cxn modelId="{D542B6A6-25CD-4F38-AE63-AA51BAB0A10B}" type="presParOf" srcId="{0357FCDD-C03F-4906-80BB-27B4EEDD37FE}" destId="{E5C90046-5613-4A5A-A64B-C6D32AC75807}" srcOrd="0" destOrd="0" presId="urn:microsoft.com/office/officeart/2005/8/layout/orgChart1"/>
    <dgm:cxn modelId="{22243EE9-01EE-4E0E-8D14-900E85F1B60A}" type="presParOf" srcId="{0357FCDD-C03F-4906-80BB-27B4EEDD37FE}" destId="{11CEEE0B-6B4C-4B48-9A3C-C070BA2AB6B7}" srcOrd="1" destOrd="0" presId="urn:microsoft.com/office/officeart/2005/8/layout/orgChart1"/>
    <dgm:cxn modelId="{B5A9C8D2-1C1F-4082-96E6-40180598443B}" type="presParOf" srcId="{8B1DC45A-EA5C-4CC9-A63F-60C3CDC7AD90}" destId="{C92D2DDC-03E8-4212-B3EF-E34CFF4564B3}" srcOrd="1" destOrd="0" presId="urn:microsoft.com/office/officeart/2005/8/layout/orgChart1"/>
    <dgm:cxn modelId="{E0086428-407D-452B-8B75-5FE931280FB9}" type="presParOf" srcId="{C92D2DDC-03E8-4212-B3EF-E34CFF4564B3}" destId="{E0F13F62-5C90-4585-82A3-CB9549E8427F}" srcOrd="0" destOrd="0" presId="urn:microsoft.com/office/officeart/2005/8/layout/orgChart1"/>
    <dgm:cxn modelId="{D6AD1687-BA87-4968-B396-593E5D22F411}" type="presParOf" srcId="{C92D2DDC-03E8-4212-B3EF-E34CFF4564B3}" destId="{1BFCBC9B-B92C-424B-A739-61BBBAC9276B}" srcOrd="1" destOrd="0" presId="urn:microsoft.com/office/officeart/2005/8/layout/orgChart1"/>
    <dgm:cxn modelId="{DC7C2816-098E-41E2-87F5-4062CC268330}" type="presParOf" srcId="{1BFCBC9B-B92C-424B-A739-61BBBAC9276B}" destId="{8A5D6C05-1C78-441F-8BCE-C94C3C91A840}" srcOrd="0" destOrd="0" presId="urn:microsoft.com/office/officeart/2005/8/layout/orgChart1"/>
    <dgm:cxn modelId="{FD9830CC-6D7E-4DDA-ABCC-C5AA55283266}" type="presParOf" srcId="{8A5D6C05-1C78-441F-8BCE-C94C3C91A840}" destId="{23378A35-E9C6-4A5C-A064-C2BE3F17973C}" srcOrd="0" destOrd="0" presId="urn:microsoft.com/office/officeart/2005/8/layout/orgChart1"/>
    <dgm:cxn modelId="{9104199C-C1A4-42A3-8EBF-CE15E3B0E816}" type="presParOf" srcId="{8A5D6C05-1C78-441F-8BCE-C94C3C91A840}" destId="{326BA3C8-9D8F-4D68-8ACA-FD4902EDDF12}" srcOrd="1" destOrd="0" presId="urn:microsoft.com/office/officeart/2005/8/layout/orgChart1"/>
    <dgm:cxn modelId="{82385D26-5A59-4B80-A889-2323E7937E6F}" type="presParOf" srcId="{1BFCBC9B-B92C-424B-A739-61BBBAC9276B}" destId="{C3599295-228A-4D93-A20A-CF62F9124A17}" srcOrd="1" destOrd="0" presId="urn:microsoft.com/office/officeart/2005/8/layout/orgChart1"/>
    <dgm:cxn modelId="{F31C106E-4DC8-4612-B0E7-6C51890D30D2}" type="presParOf" srcId="{1BFCBC9B-B92C-424B-A739-61BBBAC9276B}" destId="{E9178A78-3CAC-4862-915D-0455BCD718AB}" srcOrd="2" destOrd="0" presId="urn:microsoft.com/office/officeart/2005/8/layout/orgChart1"/>
    <dgm:cxn modelId="{608CD6BA-7933-4EA5-8E39-2877C8649105}" type="presParOf" srcId="{C92D2DDC-03E8-4212-B3EF-E34CFF4564B3}" destId="{62953CE4-7155-4349-B0B4-85B07EACC4D7}" srcOrd="2" destOrd="0" presId="urn:microsoft.com/office/officeart/2005/8/layout/orgChart1"/>
    <dgm:cxn modelId="{C5EA5B77-2470-4881-B8B9-0421F219B329}" type="presParOf" srcId="{C92D2DDC-03E8-4212-B3EF-E34CFF4564B3}" destId="{830F96A6-0FAE-4F9C-952F-524BDE0B77D6}" srcOrd="3" destOrd="0" presId="urn:microsoft.com/office/officeart/2005/8/layout/orgChart1"/>
    <dgm:cxn modelId="{F744EC32-EC15-4C66-87A2-2D1A8242FD1A}" type="presParOf" srcId="{830F96A6-0FAE-4F9C-952F-524BDE0B77D6}" destId="{4B35FEC8-B3D1-450D-8CD7-22D725246653}" srcOrd="0" destOrd="0" presId="urn:microsoft.com/office/officeart/2005/8/layout/orgChart1"/>
    <dgm:cxn modelId="{64AE3D80-0B5C-47C4-9CC1-5F2031BBBCDE}" type="presParOf" srcId="{4B35FEC8-B3D1-450D-8CD7-22D725246653}" destId="{1CAB7541-06CE-44FC-9926-1A838AEAEC0A}" srcOrd="0" destOrd="0" presId="urn:microsoft.com/office/officeart/2005/8/layout/orgChart1"/>
    <dgm:cxn modelId="{B92B2AAE-9F19-4DE3-8BDF-41828006B628}" type="presParOf" srcId="{4B35FEC8-B3D1-450D-8CD7-22D725246653}" destId="{EF79EA12-C0EE-412E-9896-8F8454563255}" srcOrd="1" destOrd="0" presId="urn:microsoft.com/office/officeart/2005/8/layout/orgChart1"/>
    <dgm:cxn modelId="{07AFCC1D-F785-42D2-A47F-E53F10199C8A}" type="presParOf" srcId="{830F96A6-0FAE-4F9C-952F-524BDE0B77D6}" destId="{04CE882A-FDE9-40D3-9451-82E1BBF9355B}" srcOrd="1" destOrd="0" presId="urn:microsoft.com/office/officeart/2005/8/layout/orgChart1"/>
    <dgm:cxn modelId="{069865BA-04AE-4EA6-8A12-D46D58EC28A1}" type="presParOf" srcId="{830F96A6-0FAE-4F9C-952F-524BDE0B77D6}" destId="{484BCD35-13A2-4AF2-BD17-343076D8A4C8}" srcOrd="2" destOrd="0" presId="urn:microsoft.com/office/officeart/2005/8/layout/orgChart1"/>
    <dgm:cxn modelId="{9B9F9610-36BC-4E54-9CDC-733D0BED93B8}" type="presParOf" srcId="{C92D2DDC-03E8-4212-B3EF-E34CFF4564B3}" destId="{8227137B-8F34-4A8C-9B00-218745FF7BBE}" srcOrd="4" destOrd="0" presId="urn:microsoft.com/office/officeart/2005/8/layout/orgChart1"/>
    <dgm:cxn modelId="{0EB15E33-7DA4-4AC4-BC4B-0146BC2E0E32}" type="presParOf" srcId="{C92D2DDC-03E8-4212-B3EF-E34CFF4564B3}" destId="{CDD3CE7F-FAEB-41AA-90DA-16414EA06482}" srcOrd="5" destOrd="0" presId="urn:microsoft.com/office/officeart/2005/8/layout/orgChart1"/>
    <dgm:cxn modelId="{AE473634-6156-4E69-91AA-AFD8CEC98C73}" type="presParOf" srcId="{CDD3CE7F-FAEB-41AA-90DA-16414EA06482}" destId="{7D6C63B8-64DA-4001-B84D-040E8E76D545}" srcOrd="0" destOrd="0" presId="urn:microsoft.com/office/officeart/2005/8/layout/orgChart1"/>
    <dgm:cxn modelId="{F313F51C-74CB-484D-85C4-BB27616683F2}" type="presParOf" srcId="{7D6C63B8-64DA-4001-B84D-040E8E76D545}" destId="{11F87FEB-7E13-4442-B61B-39DB1F1C9CEE}" srcOrd="0" destOrd="0" presId="urn:microsoft.com/office/officeart/2005/8/layout/orgChart1"/>
    <dgm:cxn modelId="{1E72E056-583E-4461-A0E1-E9CE75960F50}" type="presParOf" srcId="{7D6C63B8-64DA-4001-B84D-040E8E76D545}" destId="{FEC13DE0-84D7-4E1D-ACE2-A3E988EA4780}" srcOrd="1" destOrd="0" presId="urn:microsoft.com/office/officeart/2005/8/layout/orgChart1"/>
    <dgm:cxn modelId="{9C79F81D-E2AE-4661-A4D0-0843176D7F04}" type="presParOf" srcId="{CDD3CE7F-FAEB-41AA-90DA-16414EA06482}" destId="{7ECAB5B4-2F51-413B-B3EA-A8E34D642762}" srcOrd="1" destOrd="0" presId="urn:microsoft.com/office/officeart/2005/8/layout/orgChart1"/>
    <dgm:cxn modelId="{E13BF110-BF7D-4FD4-8A97-6729B7950837}" type="presParOf" srcId="{CDD3CE7F-FAEB-41AA-90DA-16414EA06482}" destId="{D85E4F5F-8DAC-40D4-9807-511AC48051A9}" srcOrd="2" destOrd="0" presId="urn:microsoft.com/office/officeart/2005/8/layout/orgChart1"/>
    <dgm:cxn modelId="{F618C3C9-8392-4D67-892F-01DB474ED452}" type="presParOf" srcId="{C92D2DDC-03E8-4212-B3EF-E34CFF4564B3}" destId="{ACACFD7F-71BB-4134-8BC8-09FF7AF09087}" srcOrd="6" destOrd="0" presId="urn:microsoft.com/office/officeart/2005/8/layout/orgChart1"/>
    <dgm:cxn modelId="{6D162058-02A7-4E7A-94EC-6762D5BF71B8}" type="presParOf" srcId="{C92D2DDC-03E8-4212-B3EF-E34CFF4564B3}" destId="{10B33F2B-6E4D-4865-8468-1A9B096A0153}" srcOrd="7" destOrd="0" presId="urn:microsoft.com/office/officeart/2005/8/layout/orgChart1"/>
    <dgm:cxn modelId="{71F7F589-B910-4D23-BA0A-910F74B13295}" type="presParOf" srcId="{10B33F2B-6E4D-4865-8468-1A9B096A0153}" destId="{6FB17427-8E51-4BD7-9979-60166686BD85}" srcOrd="0" destOrd="0" presId="urn:microsoft.com/office/officeart/2005/8/layout/orgChart1"/>
    <dgm:cxn modelId="{FC22A15C-BC7C-47A6-B8B6-196A68D7E3B2}" type="presParOf" srcId="{6FB17427-8E51-4BD7-9979-60166686BD85}" destId="{6FC9DDE7-3780-45B6-AD62-D9AC5D221A5D}" srcOrd="0" destOrd="0" presId="urn:microsoft.com/office/officeart/2005/8/layout/orgChart1"/>
    <dgm:cxn modelId="{38C9F6B3-8A88-446A-B8DB-3E392051AED2}" type="presParOf" srcId="{6FB17427-8E51-4BD7-9979-60166686BD85}" destId="{03590FEE-91DF-41AB-B71B-DD4251ED36B1}" srcOrd="1" destOrd="0" presId="urn:microsoft.com/office/officeart/2005/8/layout/orgChart1"/>
    <dgm:cxn modelId="{7AA828AE-7CEA-4F6F-A105-74D8F4FB1B49}" type="presParOf" srcId="{10B33F2B-6E4D-4865-8468-1A9B096A0153}" destId="{07A049EC-F4EF-428D-A7C5-9CC02913E528}" srcOrd="1" destOrd="0" presId="urn:microsoft.com/office/officeart/2005/8/layout/orgChart1"/>
    <dgm:cxn modelId="{9FB94EF9-260E-436A-A924-F06BE7912599}" type="presParOf" srcId="{10B33F2B-6E4D-4865-8468-1A9B096A0153}" destId="{2FAB699F-3BC0-4470-AE85-EEE2A10D09B5}" srcOrd="2" destOrd="0" presId="urn:microsoft.com/office/officeart/2005/8/layout/orgChart1"/>
    <dgm:cxn modelId="{B51A6EEF-F34A-4C49-BE9F-E9E6030F8937}" type="presParOf" srcId="{8B1DC45A-EA5C-4CC9-A63F-60C3CDC7AD90}" destId="{2D7A408E-060A-4550-A80B-1E44D15AC2AB}" srcOrd="2" destOrd="0" presId="urn:microsoft.com/office/officeart/2005/8/layout/orgChart1"/>
    <dgm:cxn modelId="{7F165EBC-B189-4FE2-9569-F22A980D3354}" type="presParOf" srcId="{2D7A408E-060A-4550-A80B-1E44D15AC2AB}" destId="{ED2924D8-4BA0-47AE-967E-CD3223EC0B0D}" srcOrd="0" destOrd="0" presId="urn:microsoft.com/office/officeart/2005/8/layout/orgChart1"/>
    <dgm:cxn modelId="{3F42DDD7-2DFA-4547-A555-4605CA2F75A8}" type="presParOf" srcId="{2D7A408E-060A-4550-A80B-1E44D15AC2AB}" destId="{C9296CFF-C5C3-45B0-9E72-C03B07E463C9}" srcOrd="1" destOrd="0" presId="urn:microsoft.com/office/officeart/2005/8/layout/orgChart1"/>
    <dgm:cxn modelId="{277C0728-B3E1-4E5F-812A-28F24DAB88EE}" type="presParOf" srcId="{C9296CFF-C5C3-45B0-9E72-C03B07E463C9}" destId="{765FD4C4-76B5-4775-9554-C353D1838E58}" srcOrd="0" destOrd="0" presId="urn:microsoft.com/office/officeart/2005/8/layout/orgChart1"/>
    <dgm:cxn modelId="{4A8D4F79-64B4-459E-BDD0-8629FBF100D6}" type="presParOf" srcId="{765FD4C4-76B5-4775-9554-C353D1838E58}" destId="{998BF774-5EC1-4388-A60F-5C901DDD4829}" srcOrd="0" destOrd="0" presId="urn:microsoft.com/office/officeart/2005/8/layout/orgChart1"/>
    <dgm:cxn modelId="{333EFA6B-98D6-44E2-ABAD-01451E49D8D5}" type="presParOf" srcId="{765FD4C4-76B5-4775-9554-C353D1838E58}" destId="{19A47C80-B54D-41D2-87A2-52C36A0AD8A1}" srcOrd="1" destOrd="0" presId="urn:microsoft.com/office/officeart/2005/8/layout/orgChart1"/>
    <dgm:cxn modelId="{6BBD7E50-D15A-4D25-9369-D4D58CBF5DCF}" type="presParOf" srcId="{C9296CFF-C5C3-45B0-9E72-C03B07E463C9}" destId="{BD8AE078-4313-4FF8-8816-0660B2B82898}" srcOrd="1" destOrd="0" presId="urn:microsoft.com/office/officeart/2005/8/layout/orgChart1"/>
    <dgm:cxn modelId="{831B6D82-F964-4836-A971-DC4EDE79E295}" type="presParOf" srcId="{C9296CFF-C5C3-45B0-9E72-C03B07E463C9}" destId="{BA6AE682-C522-458F-B822-B8A1E9EF1352}"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2924D8-4BA0-47AE-967E-CD3223EC0B0D}">
      <dsp:nvSpPr>
        <dsp:cNvPr id="0" name=""/>
        <dsp:cNvSpPr/>
      </dsp:nvSpPr>
      <dsp:spPr>
        <a:xfrm>
          <a:off x="1600512" y="1012803"/>
          <a:ext cx="1358687" cy="498680"/>
        </a:xfrm>
        <a:custGeom>
          <a:avLst/>
          <a:gdLst/>
          <a:ahLst/>
          <a:cxnLst/>
          <a:rect l="0" t="0" r="0" b="0"/>
          <a:pathLst>
            <a:path>
              <a:moveTo>
                <a:pt x="1358687" y="0"/>
              </a:moveTo>
              <a:lnTo>
                <a:pt x="1358687" y="498680"/>
              </a:lnTo>
              <a:lnTo>
                <a:pt x="0" y="4986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ACFD7F-71BB-4134-8BC8-09FF7AF09087}">
      <dsp:nvSpPr>
        <dsp:cNvPr id="0" name=""/>
        <dsp:cNvSpPr/>
      </dsp:nvSpPr>
      <dsp:spPr>
        <a:xfrm>
          <a:off x="2959200" y="1012803"/>
          <a:ext cx="2320725" cy="1117196"/>
        </a:xfrm>
        <a:custGeom>
          <a:avLst/>
          <a:gdLst/>
          <a:ahLst/>
          <a:cxnLst/>
          <a:rect l="0" t="0" r="0" b="0"/>
          <a:pathLst>
            <a:path>
              <a:moveTo>
                <a:pt x="0" y="0"/>
              </a:moveTo>
              <a:lnTo>
                <a:pt x="0" y="983117"/>
              </a:lnTo>
              <a:lnTo>
                <a:pt x="2320725" y="983117"/>
              </a:lnTo>
              <a:lnTo>
                <a:pt x="2320725" y="11171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27137B-8F34-4A8C-9B00-218745FF7BBE}">
      <dsp:nvSpPr>
        <dsp:cNvPr id="0" name=""/>
        <dsp:cNvSpPr/>
      </dsp:nvSpPr>
      <dsp:spPr>
        <a:xfrm>
          <a:off x="2959200" y="1012803"/>
          <a:ext cx="822955" cy="1124398"/>
        </a:xfrm>
        <a:custGeom>
          <a:avLst/>
          <a:gdLst/>
          <a:ahLst/>
          <a:cxnLst/>
          <a:rect l="0" t="0" r="0" b="0"/>
          <a:pathLst>
            <a:path>
              <a:moveTo>
                <a:pt x="0" y="0"/>
              </a:moveTo>
              <a:lnTo>
                <a:pt x="0" y="990319"/>
              </a:lnTo>
              <a:lnTo>
                <a:pt x="822955" y="990319"/>
              </a:lnTo>
              <a:lnTo>
                <a:pt x="822955" y="11243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953CE4-7155-4349-B0B4-85B07EACC4D7}">
      <dsp:nvSpPr>
        <dsp:cNvPr id="0" name=""/>
        <dsp:cNvSpPr/>
      </dsp:nvSpPr>
      <dsp:spPr>
        <a:xfrm>
          <a:off x="2275163" y="1012803"/>
          <a:ext cx="684036" cy="1107792"/>
        </a:xfrm>
        <a:custGeom>
          <a:avLst/>
          <a:gdLst/>
          <a:ahLst/>
          <a:cxnLst/>
          <a:rect l="0" t="0" r="0" b="0"/>
          <a:pathLst>
            <a:path>
              <a:moveTo>
                <a:pt x="684036" y="0"/>
              </a:moveTo>
              <a:lnTo>
                <a:pt x="684036" y="973712"/>
              </a:lnTo>
              <a:lnTo>
                <a:pt x="0" y="973712"/>
              </a:lnTo>
              <a:lnTo>
                <a:pt x="0" y="11077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F13F62-5C90-4585-82A3-CB9549E8427F}">
      <dsp:nvSpPr>
        <dsp:cNvPr id="0" name=""/>
        <dsp:cNvSpPr/>
      </dsp:nvSpPr>
      <dsp:spPr>
        <a:xfrm>
          <a:off x="638474" y="1012803"/>
          <a:ext cx="2320725" cy="1100481"/>
        </a:xfrm>
        <a:custGeom>
          <a:avLst/>
          <a:gdLst/>
          <a:ahLst/>
          <a:cxnLst/>
          <a:rect l="0" t="0" r="0" b="0"/>
          <a:pathLst>
            <a:path>
              <a:moveTo>
                <a:pt x="2320725" y="0"/>
              </a:moveTo>
              <a:lnTo>
                <a:pt x="2320725" y="966401"/>
              </a:lnTo>
              <a:lnTo>
                <a:pt x="0" y="966401"/>
              </a:lnTo>
              <a:lnTo>
                <a:pt x="0" y="11004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C90046-5613-4A5A-A64B-C6D32AC75807}">
      <dsp:nvSpPr>
        <dsp:cNvPr id="0" name=""/>
        <dsp:cNvSpPr/>
      </dsp:nvSpPr>
      <dsp:spPr>
        <a:xfrm>
          <a:off x="2320725" y="374328"/>
          <a:ext cx="1276949" cy="6384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ro-RO" sz="2500" kern="1200"/>
            <a:t>CEO</a:t>
          </a:r>
          <a:endParaRPr lang="en-US" sz="2500" kern="1200"/>
        </a:p>
      </dsp:txBody>
      <dsp:txXfrm>
        <a:off x="2320725" y="374328"/>
        <a:ext cx="1276949" cy="638474"/>
      </dsp:txXfrm>
    </dsp:sp>
    <dsp:sp modelId="{23378A35-E9C6-4A5C-A064-C2BE3F17973C}">
      <dsp:nvSpPr>
        <dsp:cNvPr id="0" name=""/>
        <dsp:cNvSpPr/>
      </dsp:nvSpPr>
      <dsp:spPr>
        <a:xfrm>
          <a:off x="0" y="2113284"/>
          <a:ext cx="1276949" cy="6384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ro-RO" sz="2500" kern="1200"/>
            <a:t>Barista 1</a:t>
          </a:r>
          <a:endParaRPr lang="en-US" sz="2500" kern="1200"/>
        </a:p>
      </dsp:txBody>
      <dsp:txXfrm>
        <a:off x="0" y="2113284"/>
        <a:ext cx="1276949" cy="638474"/>
      </dsp:txXfrm>
    </dsp:sp>
    <dsp:sp modelId="{1CAB7541-06CE-44FC-9926-1A838AEAEC0A}">
      <dsp:nvSpPr>
        <dsp:cNvPr id="0" name=""/>
        <dsp:cNvSpPr/>
      </dsp:nvSpPr>
      <dsp:spPr>
        <a:xfrm>
          <a:off x="1636688" y="2120595"/>
          <a:ext cx="1276949" cy="6384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ro-RO" sz="2500" kern="1200"/>
            <a:t>Barista 2</a:t>
          </a:r>
          <a:endParaRPr lang="en-US" sz="2500" kern="1200"/>
        </a:p>
      </dsp:txBody>
      <dsp:txXfrm>
        <a:off x="1636688" y="2120595"/>
        <a:ext cx="1276949" cy="638474"/>
      </dsp:txXfrm>
    </dsp:sp>
    <dsp:sp modelId="{11F87FEB-7E13-4442-B61B-39DB1F1C9CEE}">
      <dsp:nvSpPr>
        <dsp:cNvPr id="0" name=""/>
        <dsp:cNvSpPr/>
      </dsp:nvSpPr>
      <dsp:spPr>
        <a:xfrm>
          <a:off x="3143680" y="2137202"/>
          <a:ext cx="1276949" cy="6384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ro-RO" sz="2500" kern="1200"/>
            <a:t>Barista 3</a:t>
          </a:r>
          <a:endParaRPr lang="en-US" sz="2500" kern="1200"/>
        </a:p>
      </dsp:txBody>
      <dsp:txXfrm>
        <a:off x="3143680" y="2137202"/>
        <a:ext cx="1276949" cy="638474"/>
      </dsp:txXfrm>
    </dsp:sp>
    <dsp:sp modelId="{6FC9DDE7-3780-45B6-AD62-D9AC5D221A5D}">
      <dsp:nvSpPr>
        <dsp:cNvPr id="0" name=""/>
        <dsp:cNvSpPr/>
      </dsp:nvSpPr>
      <dsp:spPr>
        <a:xfrm>
          <a:off x="4641450" y="2130000"/>
          <a:ext cx="1276949" cy="6384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ro-RO" sz="2500" kern="1200"/>
            <a:t>Barista 4</a:t>
          </a:r>
          <a:endParaRPr lang="en-US" sz="2500" kern="1200"/>
        </a:p>
      </dsp:txBody>
      <dsp:txXfrm>
        <a:off x="4641450" y="2130000"/>
        <a:ext cx="1276949" cy="638474"/>
      </dsp:txXfrm>
    </dsp:sp>
    <dsp:sp modelId="{998BF774-5EC1-4388-A60F-5C901DDD4829}">
      <dsp:nvSpPr>
        <dsp:cNvPr id="0" name=""/>
        <dsp:cNvSpPr/>
      </dsp:nvSpPr>
      <dsp:spPr>
        <a:xfrm>
          <a:off x="323563" y="1192246"/>
          <a:ext cx="1276949" cy="6384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ro-RO" sz="2500" kern="1200"/>
            <a:t>Contabil</a:t>
          </a:r>
          <a:endParaRPr lang="en-US" sz="2500" kern="1200"/>
        </a:p>
      </dsp:txBody>
      <dsp:txXfrm>
        <a:off x="323563" y="1192246"/>
        <a:ext cx="1276949" cy="63847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B8E52-D591-4079-B007-3822A5D16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16</Pages>
  <Words>2687</Words>
  <Characters>15320</Characters>
  <Application>Microsoft Office Word</Application>
  <DocSecurity>0</DocSecurity>
  <Lines>127</Lines>
  <Paragraphs>35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 Dot</dc:creator>
  <cp:keywords/>
  <dc:description/>
  <cp:lastModifiedBy>Nun Dot</cp:lastModifiedBy>
  <cp:revision>5</cp:revision>
  <dcterms:created xsi:type="dcterms:W3CDTF">2025-01-15T20:31:00Z</dcterms:created>
  <dcterms:modified xsi:type="dcterms:W3CDTF">2025-05-21T08:48:00Z</dcterms:modified>
</cp:coreProperties>
</file>