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D3D" w:rsidRDefault="008F5D3D" w:rsidP="00BF297A">
      <w:pPr>
        <w:pStyle w:val="NormalWeb"/>
        <w:shd w:val="clear" w:color="auto" w:fill="FFFFFF"/>
        <w:spacing w:before="0" w:beforeAutospacing="0" w:after="0" w:afterAutospacing="0"/>
        <w:jc w:val="both"/>
      </w:pPr>
      <w:r w:rsidRPr="008F5D3D">
        <w:rPr>
          <w:rFonts w:ascii="Arial" w:hAnsi="Arial" w:cs="Arial"/>
          <w:color w:val="3A3A3A"/>
          <w:sz w:val="27"/>
          <w:szCs w:val="27"/>
        </w:rPr>
        <w:t xml:space="preserve">El mapeo de historias es una técnica defendida por Jeff </w:t>
      </w:r>
      <w:proofErr w:type="spellStart"/>
      <w:r w:rsidRPr="008F5D3D">
        <w:rPr>
          <w:rFonts w:ascii="Arial" w:hAnsi="Arial" w:cs="Arial"/>
          <w:color w:val="3A3A3A"/>
          <w:sz w:val="27"/>
          <w:szCs w:val="27"/>
        </w:rPr>
        <w:t>Patton</w:t>
      </w:r>
      <w:proofErr w:type="spellEnd"/>
      <w:r w:rsidRPr="008F5D3D">
        <w:rPr>
          <w:rFonts w:ascii="Arial" w:hAnsi="Arial" w:cs="Arial"/>
          <w:color w:val="3A3A3A"/>
          <w:sz w:val="27"/>
          <w:szCs w:val="27"/>
        </w:rPr>
        <w:t>. Nos proporciona una forma de concebir todo el producto o servicio como una serie de tareas que el usuario completa.</w:t>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rPr>
      </w:pPr>
      <w:r>
        <w:rPr>
          <w:rFonts w:ascii="Arial" w:hAnsi="Arial" w:cs="Arial"/>
          <w:color w:val="3A3A3A"/>
          <w:sz w:val="27"/>
          <w:szCs w:val="27"/>
        </w:rPr>
        <w:t xml:space="preserve">En términos puramente prácticos, implica la construcción de una cuadrícula </w:t>
      </w:r>
      <w:proofErr w:type="spellStart"/>
      <w:r>
        <w:rPr>
          <w:rFonts w:ascii="Arial" w:hAnsi="Arial" w:cs="Arial"/>
          <w:color w:val="3A3A3A"/>
          <w:sz w:val="27"/>
          <w:szCs w:val="27"/>
        </w:rPr>
        <w:t>de</w:t>
      </w:r>
      <w:r>
        <w:rPr>
          <w:rStyle w:val="Textoennegrita"/>
          <w:rFonts w:ascii="Arial" w:hAnsi="Arial" w:cs="Arial"/>
          <w:color w:val="3A3A3A"/>
          <w:sz w:val="27"/>
          <w:szCs w:val="27"/>
          <w:bdr w:val="none" w:sz="0" w:space="0" w:color="auto" w:frame="1"/>
        </w:rPr>
        <w:t>historias</w:t>
      </w:r>
      <w:proofErr w:type="spellEnd"/>
      <w:r>
        <w:rPr>
          <w:rStyle w:val="Textoennegrita"/>
          <w:rFonts w:ascii="Arial" w:hAnsi="Arial" w:cs="Arial"/>
          <w:color w:val="3A3A3A"/>
          <w:sz w:val="27"/>
          <w:szCs w:val="27"/>
          <w:bdr w:val="none" w:sz="0" w:space="0" w:color="auto" w:frame="1"/>
        </w:rPr>
        <w:t xml:space="preserve"> de usuario</w:t>
      </w:r>
      <w:r>
        <w:rPr>
          <w:rFonts w:ascii="Arial" w:hAnsi="Arial" w:cs="Arial"/>
          <w:color w:val="3A3A3A"/>
          <w:sz w:val="27"/>
          <w:szCs w:val="27"/>
        </w:rPr>
        <w:t> que se presentan bajo encabezados que representan la experiencia del usuario moviéndose a través de su producto.</w:t>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rPr>
      </w:pPr>
      <w:r>
        <w:rPr>
          <w:rFonts w:ascii="Arial" w:hAnsi="Arial" w:cs="Arial"/>
          <w:color w:val="3A3A3A"/>
          <w:sz w:val="27"/>
          <w:szCs w:val="27"/>
        </w:rPr>
        <w:t>Esto se puede hacer de forma iterativa a través de una </w:t>
      </w:r>
      <w:r>
        <w:rPr>
          <w:rStyle w:val="Textoennegrita"/>
          <w:rFonts w:ascii="Arial" w:hAnsi="Arial" w:cs="Arial"/>
          <w:color w:val="3A3A3A"/>
          <w:sz w:val="27"/>
          <w:szCs w:val="27"/>
          <w:bdr w:val="none" w:sz="0" w:space="0" w:color="auto" w:frame="1"/>
        </w:rPr>
        <w:t xml:space="preserve">serie de </w:t>
      </w:r>
      <w:proofErr w:type="spellStart"/>
      <w:r>
        <w:rPr>
          <w:rStyle w:val="Textoennegrita"/>
          <w:rFonts w:ascii="Arial" w:hAnsi="Arial" w:cs="Arial"/>
          <w:color w:val="3A3A3A"/>
          <w:sz w:val="27"/>
          <w:szCs w:val="27"/>
          <w:bdr w:val="none" w:sz="0" w:space="0" w:color="auto" w:frame="1"/>
        </w:rPr>
        <w:t>conversaciones</w:t>
      </w:r>
      <w:r>
        <w:rPr>
          <w:rFonts w:ascii="Arial" w:hAnsi="Arial" w:cs="Arial"/>
          <w:color w:val="3A3A3A"/>
          <w:sz w:val="27"/>
          <w:szCs w:val="27"/>
        </w:rPr>
        <w:t>entre</w:t>
      </w:r>
      <w:proofErr w:type="spellEnd"/>
      <w:r>
        <w:rPr>
          <w:rFonts w:ascii="Arial" w:hAnsi="Arial" w:cs="Arial"/>
          <w:color w:val="3A3A3A"/>
          <w:sz w:val="27"/>
          <w:szCs w:val="27"/>
        </w:rPr>
        <w:t xml:space="preserve"> los miembros del equipo. Así que un primer intento podría parecerse a esto, con historias de usuarios agrupadas bajo sus respectivas características (algunos podrían llamar</w:t>
      </w:r>
      <w:bookmarkStart w:id="0" w:name="_GoBack"/>
      <w:bookmarkEnd w:id="0"/>
      <w:r>
        <w:rPr>
          <w:rFonts w:ascii="Arial" w:hAnsi="Arial" w:cs="Arial"/>
          <w:color w:val="3A3A3A"/>
          <w:sz w:val="27"/>
          <w:szCs w:val="27"/>
        </w:rPr>
        <w:t xml:space="preserve"> a estas características de alto nivel </w:t>
      </w:r>
      <w:r>
        <w:rPr>
          <w:rStyle w:val="Textoennegrita"/>
          <w:rFonts w:ascii="Arial" w:hAnsi="Arial" w:cs="Arial"/>
          <w:color w:val="3A3A3A"/>
          <w:sz w:val="27"/>
          <w:szCs w:val="27"/>
          <w:bdr w:val="none" w:sz="0" w:space="0" w:color="auto" w:frame="1"/>
        </w:rPr>
        <w:t>Épicas</w:t>
      </w:r>
      <w:r>
        <w:rPr>
          <w:rFonts w:ascii="Arial" w:hAnsi="Arial" w:cs="Arial"/>
          <w:color w:val="3A3A3A"/>
          <w:sz w:val="27"/>
          <w:szCs w:val="27"/>
        </w:rPr>
        <w:t>).</w:t>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rPr>
      </w:pPr>
      <w:r>
        <w:rPr>
          <w:noProof/>
        </w:rPr>
        <w:drawing>
          <wp:inline distT="0" distB="0" distL="0" distR="0">
            <wp:extent cx="5612130" cy="3500739"/>
            <wp:effectExtent l="0" t="0" r="0" b="0"/>
            <wp:docPr id="1" name="Imagen 1" descr="user stor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story ma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00739"/>
                    </a:xfrm>
                    <a:prstGeom prst="rect">
                      <a:avLst/>
                    </a:prstGeom>
                    <a:noFill/>
                    <a:ln>
                      <a:noFill/>
                    </a:ln>
                  </pic:spPr>
                </pic:pic>
              </a:graphicData>
            </a:graphic>
          </wp:inline>
        </w:drawing>
      </w:r>
    </w:p>
    <w:p w:rsidR="008F5D3D" w:rsidRDefault="008F5D3D" w:rsidP="008F5D3D">
      <w:pPr>
        <w:pStyle w:val="NormalWeb"/>
        <w:shd w:val="clear" w:color="auto" w:fill="FFFFFF"/>
        <w:spacing w:before="0" w:beforeAutospacing="0" w:after="0" w:afterAutospacing="0"/>
        <w:jc w:val="both"/>
        <w:rPr>
          <w:rFonts w:ascii="Arial" w:hAnsi="Arial" w:cs="Arial"/>
          <w:color w:val="3A3A3A"/>
          <w:sz w:val="27"/>
          <w:szCs w:val="27"/>
        </w:rPr>
      </w:pPr>
      <w:r>
        <w:rPr>
          <w:rFonts w:ascii="Arial" w:hAnsi="Arial" w:cs="Arial"/>
          <w:color w:val="3A3A3A"/>
          <w:sz w:val="27"/>
          <w:szCs w:val="27"/>
        </w:rPr>
        <w:t>Aquí tenemos las características de alto nivel de </w:t>
      </w:r>
      <w:r>
        <w:rPr>
          <w:rStyle w:val="Textoennegrita"/>
          <w:rFonts w:ascii="Arial" w:hAnsi="Arial" w:cs="Arial"/>
          <w:color w:val="3A3A3A"/>
          <w:sz w:val="27"/>
          <w:szCs w:val="27"/>
          <w:bdr w:val="none" w:sz="0" w:space="0" w:color="auto" w:frame="1"/>
        </w:rPr>
        <w:t>nuestro producto</w:t>
      </w:r>
      <w:r>
        <w:rPr>
          <w:rFonts w:ascii="Arial" w:hAnsi="Arial" w:cs="Arial"/>
          <w:color w:val="3A3A3A"/>
          <w:sz w:val="27"/>
          <w:szCs w:val="27"/>
        </w:rPr>
        <w:t> (la columna vertebral, si lo desea) desglosadas en </w:t>
      </w:r>
      <w:r>
        <w:rPr>
          <w:rStyle w:val="Textoennegrita"/>
          <w:rFonts w:ascii="Arial" w:hAnsi="Arial" w:cs="Arial"/>
          <w:color w:val="3A3A3A"/>
          <w:sz w:val="27"/>
          <w:szCs w:val="27"/>
          <w:bdr w:val="none" w:sz="0" w:space="0" w:color="auto" w:frame="1"/>
        </w:rPr>
        <w:t>historias de usuario de componentes</w:t>
      </w:r>
      <w:r>
        <w:rPr>
          <w:rFonts w:ascii="Arial" w:hAnsi="Arial" w:cs="Arial"/>
          <w:color w:val="3A3A3A"/>
          <w:sz w:val="27"/>
          <w:szCs w:val="27"/>
        </w:rPr>
        <w:t>.</w:t>
      </w:r>
    </w:p>
    <w:p w:rsidR="008F5D3D" w:rsidRDefault="008F5D3D" w:rsidP="008F5D3D">
      <w:pPr>
        <w:pStyle w:val="NormalWeb"/>
        <w:shd w:val="clear" w:color="auto" w:fill="FFFFFF"/>
        <w:spacing w:before="0" w:beforeAutospacing="0" w:after="360" w:afterAutospacing="0"/>
        <w:jc w:val="both"/>
        <w:rPr>
          <w:rFonts w:ascii="Arial" w:hAnsi="Arial" w:cs="Arial"/>
          <w:color w:val="3A3A3A"/>
          <w:sz w:val="27"/>
          <w:szCs w:val="27"/>
        </w:rPr>
      </w:pPr>
      <w:r>
        <w:rPr>
          <w:rFonts w:ascii="Arial" w:hAnsi="Arial" w:cs="Arial"/>
          <w:color w:val="3A3A3A"/>
          <w:sz w:val="27"/>
          <w:szCs w:val="27"/>
        </w:rPr>
        <w:t>Es fácil ver a qué función pertenece cada historia de usuario y, por lo tanto se presenta en el contexto del producto completo, no sólo como un elemento de una lista.</w:t>
      </w:r>
    </w:p>
    <w:p w:rsidR="008F5D3D" w:rsidRDefault="008F5D3D" w:rsidP="008F5D3D">
      <w:pPr>
        <w:pStyle w:val="NormalWeb"/>
        <w:shd w:val="clear" w:color="auto" w:fill="FFFFFF"/>
        <w:spacing w:before="0" w:beforeAutospacing="0" w:after="0" w:afterAutospacing="0"/>
        <w:ind w:firstLine="708"/>
        <w:jc w:val="both"/>
        <w:rPr>
          <w:rStyle w:val="Textoennegrita"/>
          <w:rFonts w:ascii="Arial" w:hAnsi="Arial" w:cs="Arial"/>
          <w:color w:val="3A3A3A"/>
          <w:sz w:val="27"/>
          <w:szCs w:val="27"/>
          <w:bdr w:val="none" w:sz="0" w:space="0" w:color="auto" w:frame="1"/>
          <w:shd w:val="clear" w:color="auto" w:fill="FFFFFF"/>
        </w:rPr>
      </w:pPr>
      <w:r>
        <w:rPr>
          <w:rFonts w:ascii="Arial" w:hAnsi="Arial" w:cs="Arial"/>
          <w:color w:val="3A3A3A"/>
          <w:sz w:val="27"/>
          <w:szCs w:val="27"/>
          <w:shd w:val="clear" w:color="auto" w:fill="FFFFFF"/>
        </w:rPr>
        <w:t>Si bien este enfoque es útil para </w:t>
      </w:r>
      <w:r>
        <w:rPr>
          <w:rStyle w:val="Textoennegrita"/>
          <w:rFonts w:ascii="Arial" w:hAnsi="Arial" w:cs="Arial"/>
          <w:color w:val="3A3A3A"/>
          <w:sz w:val="27"/>
          <w:szCs w:val="27"/>
          <w:bdr w:val="none" w:sz="0" w:space="0" w:color="auto" w:frame="1"/>
          <w:shd w:val="clear" w:color="auto" w:fill="FFFFFF"/>
        </w:rPr>
        <w:t>organizar nuestros pensamientos</w:t>
      </w:r>
      <w:r>
        <w:rPr>
          <w:rFonts w:ascii="Arial" w:hAnsi="Arial" w:cs="Arial"/>
          <w:color w:val="3A3A3A"/>
          <w:sz w:val="27"/>
          <w:szCs w:val="27"/>
          <w:shd w:val="clear" w:color="auto" w:fill="FFFFFF"/>
        </w:rPr>
        <w:t> -ya es mucho más informativo que una simple lista de historias-, en realidad todavía no constituye un mapa de la historia, ya que no tiene en cuenta el </w:t>
      </w:r>
      <w:r>
        <w:rPr>
          <w:rStyle w:val="Textoennegrita"/>
          <w:rFonts w:ascii="Arial" w:hAnsi="Arial" w:cs="Arial"/>
          <w:color w:val="3A3A3A"/>
          <w:sz w:val="27"/>
          <w:szCs w:val="27"/>
          <w:bdr w:val="none" w:sz="0" w:space="0" w:color="auto" w:frame="1"/>
          <w:shd w:val="clear" w:color="auto" w:fill="FFFFFF"/>
        </w:rPr>
        <w:t>flujo del usuario </w:t>
      </w:r>
    </w:p>
    <w:p w:rsidR="008F5D3D" w:rsidRPr="008F5D3D" w:rsidRDefault="008F5D3D" w:rsidP="008F5D3D">
      <w:pPr>
        <w:shd w:val="clear" w:color="auto" w:fill="FFFFFF"/>
        <w:spacing w:after="300" w:line="288" w:lineRule="atLeast"/>
        <w:outlineLvl w:val="2"/>
        <w:rPr>
          <w:rFonts w:ascii="Arial" w:eastAsia="Times New Roman" w:hAnsi="Arial" w:cs="Arial"/>
          <w:b/>
          <w:bCs/>
          <w:color w:val="3A3A3A"/>
          <w:sz w:val="30"/>
          <w:szCs w:val="30"/>
          <w:lang w:eastAsia="es-AR"/>
        </w:rPr>
      </w:pPr>
      <w:r w:rsidRPr="008F5D3D">
        <w:rPr>
          <w:rFonts w:ascii="Arial" w:eastAsia="Times New Roman" w:hAnsi="Arial" w:cs="Arial"/>
          <w:b/>
          <w:bCs/>
          <w:color w:val="3A3A3A"/>
          <w:sz w:val="30"/>
          <w:szCs w:val="30"/>
          <w:lang w:eastAsia="es-AR"/>
        </w:rPr>
        <w:lastRenderedPageBreak/>
        <w:t xml:space="preserve">Desarrollo del </w:t>
      </w:r>
      <w:proofErr w:type="spellStart"/>
      <w:r w:rsidRPr="008F5D3D">
        <w:rPr>
          <w:rFonts w:ascii="Arial" w:eastAsia="Times New Roman" w:hAnsi="Arial" w:cs="Arial"/>
          <w:b/>
          <w:bCs/>
          <w:color w:val="3A3A3A"/>
          <w:sz w:val="30"/>
          <w:szCs w:val="30"/>
          <w:lang w:eastAsia="es-AR"/>
        </w:rPr>
        <w:t>Story</w:t>
      </w:r>
      <w:proofErr w:type="spellEnd"/>
      <w:r w:rsidRPr="008F5D3D">
        <w:rPr>
          <w:rFonts w:ascii="Arial" w:eastAsia="Times New Roman" w:hAnsi="Arial" w:cs="Arial"/>
          <w:b/>
          <w:bCs/>
          <w:color w:val="3A3A3A"/>
          <w:sz w:val="30"/>
          <w:szCs w:val="30"/>
          <w:lang w:eastAsia="es-AR"/>
        </w:rPr>
        <w:t xml:space="preserve"> </w:t>
      </w:r>
      <w:proofErr w:type="spellStart"/>
      <w:r w:rsidRPr="008F5D3D">
        <w:rPr>
          <w:rFonts w:ascii="Arial" w:eastAsia="Times New Roman" w:hAnsi="Arial" w:cs="Arial"/>
          <w:b/>
          <w:bCs/>
          <w:color w:val="3A3A3A"/>
          <w:sz w:val="30"/>
          <w:szCs w:val="30"/>
          <w:lang w:eastAsia="es-AR"/>
        </w:rPr>
        <w:t>Map</w:t>
      </w:r>
      <w:proofErr w:type="spellEnd"/>
    </w:p>
    <w:p w:rsidR="008F5D3D" w:rsidRPr="008F5D3D" w:rsidRDefault="008F5D3D" w:rsidP="008F5D3D">
      <w:pPr>
        <w:shd w:val="clear" w:color="auto" w:fill="FFFFFF"/>
        <w:spacing w:after="360" w:line="240" w:lineRule="auto"/>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 xml:space="preserve">Hagamos nuestro ejemplo más concreto imaginando un sitio web de </w:t>
      </w:r>
      <w:proofErr w:type="spellStart"/>
      <w:r w:rsidRPr="008F5D3D">
        <w:rPr>
          <w:rFonts w:ascii="Arial" w:eastAsia="Times New Roman" w:hAnsi="Arial" w:cs="Arial"/>
          <w:color w:val="3A3A3A"/>
          <w:sz w:val="27"/>
          <w:szCs w:val="27"/>
          <w:lang w:eastAsia="es-AR"/>
        </w:rPr>
        <w:t>ecommerce</w:t>
      </w:r>
      <w:proofErr w:type="spellEnd"/>
      <w:r w:rsidRPr="008F5D3D">
        <w:rPr>
          <w:rFonts w:ascii="Arial" w:eastAsia="Times New Roman" w:hAnsi="Arial" w:cs="Arial"/>
          <w:color w:val="3A3A3A"/>
          <w:sz w:val="27"/>
          <w:szCs w:val="27"/>
          <w:lang w:eastAsia="es-AR"/>
        </w:rPr>
        <w:t xml:space="preserve"> simple, donde el tablero de visión del producto hace referencia a tres características:</w:t>
      </w:r>
    </w:p>
    <w:p w:rsidR="008F5D3D" w:rsidRPr="008F5D3D" w:rsidRDefault="008F5D3D" w:rsidP="008F5D3D">
      <w:pPr>
        <w:numPr>
          <w:ilvl w:val="0"/>
          <w:numId w:val="1"/>
        </w:numPr>
        <w:shd w:val="clear" w:color="auto" w:fill="FFFFFF"/>
        <w:spacing w:after="0" w:line="240" w:lineRule="auto"/>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Página del producto</w:t>
      </w:r>
    </w:p>
    <w:p w:rsidR="008F5D3D" w:rsidRPr="008F5D3D" w:rsidRDefault="008F5D3D" w:rsidP="008F5D3D">
      <w:pPr>
        <w:numPr>
          <w:ilvl w:val="0"/>
          <w:numId w:val="1"/>
        </w:numPr>
        <w:shd w:val="clear" w:color="auto" w:fill="FFFFFF"/>
        <w:spacing w:after="0" w:line="240" w:lineRule="auto"/>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Búsqueda de productos</w:t>
      </w:r>
    </w:p>
    <w:p w:rsidR="008F5D3D" w:rsidRPr="008F5D3D" w:rsidRDefault="008F5D3D" w:rsidP="008F5D3D">
      <w:pPr>
        <w:numPr>
          <w:ilvl w:val="0"/>
          <w:numId w:val="1"/>
        </w:numPr>
        <w:shd w:val="clear" w:color="auto" w:fill="FFFFFF"/>
        <w:spacing w:after="0" w:line="240" w:lineRule="auto"/>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Pago</w:t>
      </w:r>
    </w:p>
    <w:p w:rsidR="008F5D3D" w:rsidRPr="008F5D3D" w:rsidRDefault="008F5D3D" w:rsidP="008F5D3D">
      <w:pPr>
        <w:shd w:val="clear" w:color="auto" w:fill="FFFFFF"/>
        <w:spacing w:after="360" w:line="240" w:lineRule="auto"/>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El mapa inicial de la historia podría verse así:</w:t>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rPr>
      </w:pPr>
      <w:r>
        <w:rPr>
          <w:noProof/>
        </w:rPr>
        <w:drawing>
          <wp:inline distT="0" distB="0" distL="0" distR="0">
            <wp:extent cx="5612130" cy="4088540"/>
            <wp:effectExtent l="0" t="0" r="0" b="0"/>
            <wp:docPr id="2" name="Imagen 2" descr="flujo stor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jo story 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088540"/>
                    </a:xfrm>
                    <a:prstGeom prst="rect">
                      <a:avLst/>
                    </a:prstGeom>
                    <a:noFill/>
                    <a:ln>
                      <a:noFill/>
                    </a:ln>
                  </pic:spPr>
                </pic:pic>
              </a:graphicData>
            </a:graphic>
          </wp:inline>
        </w:drawing>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shd w:val="clear" w:color="auto" w:fill="FFFFFF"/>
        </w:rPr>
      </w:pPr>
      <w:r>
        <w:rPr>
          <w:rFonts w:ascii="Arial" w:hAnsi="Arial" w:cs="Arial"/>
          <w:color w:val="3A3A3A"/>
          <w:sz w:val="27"/>
          <w:szCs w:val="27"/>
          <w:shd w:val="clear" w:color="auto" w:fill="FFFFFF"/>
        </w:rPr>
        <w:t>Tenemos la función «</w:t>
      </w:r>
      <w:r>
        <w:rPr>
          <w:rStyle w:val="Textoennegrita"/>
          <w:rFonts w:ascii="Arial" w:hAnsi="Arial" w:cs="Arial"/>
          <w:color w:val="3A3A3A"/>
          <w:sz w:val="27"/>
          <w:szCs w:val="27"/>
          <w:bdr w:val="none" w:sz="0" w:space="0" w:color="auto" w:frame="1"/>
          <w:shd w:val="clear" w:color="auto" w:fill="FFFFFF"/>
        </w:rPr>
        <w:t>Página de producto</w:t>
      </w:r>
      <w:r>
        <w:rPr>
          <w:rFonts w:ascii="Arial" w:hAnsi="Arial" w:cs="Arial"/>
          <w:color w:val="3A3A3A"/>
          <w:sz w:val="27"/>
          <w:szCs w:val="27"/>
          <w:shd w:val="clear" w:color="auto" w:fill="FFFFFF"/>
        </w:rPr>
        <w:t>» con las historias de los usuarios relacionadas con esa función que se encuentra debajo, y lo mismo ocurre con las funciones </w:t>
      </w:r>
      <w:r>
        <w:rPr>
          <w:rStyle w:val="Textoennegrita"/>
          <w:rFonts w:ascii="Arial" w:hAnsi="Arial" w:cs="Arial"/>
          <w:color w:val="3A3A3A"/>
          <w:sz w:val="27"/>
          <w:szCs w:val="27"/>
          <w:bdr w:val="none" w:sz="0" w:space="0" w:color="auto" w:frame="1"/>
          <w:shd w:val="clear" w:color="auto" w:fill="FFFFFF"/>
        </w:rPr>
        <w:t>«Buscar productos»</w:t>
      </w:r>
      <w:r>
        <w:rPr>
          <w:rFonts w:ascii="Arial" w:hAnsi="Arial" w:cs="Arial"/>
          <w:color w:val="3A3A3A"/>
          <w:sz w:val="27"/>
          <w:szCs w:val="27"/>
          <w:shd w:val="clear" w:color="auto" w:fill="FFFFFF"/>
        </w:rPr>
        <w:t> y «Pago». Pero estas historias no están particularmente bien desarrolladas todavía, y no hay indicación de cuán importante es cada una de ellas.</w:t>
      </w:r>
    </w:p>
    <w:p w:rsidR="008F5D3D" w:rsidRPr="008F5D3D" w:rsidRDefault="008F5D3D" w:rsidP="008F5D3D">
      <w:pPr>
        <w:shd w:val="clear" w:color="auto" w:fill="FFFFFF"/>
        <w:spacing w:after="360" w:line="240" w:lineRule="auto"/>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Por ejemplo, un usuario necesita leer una descripción del producto antes de realizar un pedido, pero ¿eso sucede antes o después de haber leído las opiniones? ¿Y qué ofrece más valor al usuario?</w:t>
      </w:r>
    </w:p>
    <w:p w:rsidR="008F5D3D" w:rsidRPr="008F5D3D" w:rsidRDefault="008F5D3D" w:rsidP="008F5D3D">
      <w:pPr>
        <w:shd w:val="clear" w:color="auto" w:fill="FFFFFF"/>
        <w:spacing w:after="360" w:line="240" w:lineRule="auto"/>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lastRenderedPageBreak/>
        <w:t>Después de que se lleve a cabo más investigación y se reúnan más aportes de las partes interesadas, otra iteración podría parecerse a ésta.</w:t>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rPr>
      </w:pPr>
      <w:r>
        <w:rPr>
          <w:noProof/>
        </w:rPr>
        <w:drawing>
          <wp:inline distT="0" distB="0" distL="0" distR="0">
            <wp:extent cx="5612130" cy="3112165"/>
            <wp:effectExtent l="0" t="0" r="0" b="0"/>
            <wp:docPr id="3" name="Imagen 3" descr="story mapping fluj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y mapping flujo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12165"/>
                    </a:xfrm>
                    <a:prstGeom prst="rect">
                      <a:avLst/>
                    </a:prstGeom>
                    <a:noFill/>
                    <a:ln>
                      <a:noFill/>
                    </a:ln>
                  </pic:spPr>
                </pic:pic>
              </a:graphicData>
            </a:graphic>
          </wp:inline>
        </w:drawing>
      </w:r>
    </w:p>
    <w:p w:rsidR="008F5D3D" w:rsidRPr="008F5D3D" w:rsidRDefault="008F5D3D" w:rsidP="008F5D3D">
      <w:pPr>
        <w:shd w:val="clear" w:color="auto" w:fill="FFFFFF"/>
        <w:spacing w:after="360" w:line="240" w:lineRule="auto"/>
        <w:jc w:val="both"/>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Observe que hemos refinado nuestras historias de usuario rompiendo algunas de ellas en pedazos más pequeños, hemos introducido una nueva dimensión en la que las historias se organizan por orden de donde vienen en el viaje del usuario, y hemos comenzado a organizar las historias de mayor prioridad cerca de la parte superior de nuestro mapa.</w:t>
      </w:r>
    </w:p>
    <w:p w:rsidR="008F5D3D" w:rsidRPr="008F5D3D" w:rsidRDefault="008F5D3D" w:rsidP="008F5D3D">
      <w:pPr>
        <w:shd w:val="clear" w:color="auto" w:fill="FFFFFF"/>
        <w:spacing w:after="360" w:line="240" w:lineRule="auto"/>
        <w:jc w:val="both"/>
        <w:rPr>
          <w:rFonts w:ascii="Arial" w:eastAsia="Times New Roman" w:hAnsi="Arial" w:cs="Arial"/>
          <w:color w:val="3A3A3A"/>
          <w:sz w:val="27"/>
          <w:szCs w:val="27"/>
          <w:lang w:eastAsia="es-AR"/>
        </w:rPr>
      </w:pPr>
      <w:r w:rsidRPr="008F5D3D">
        <w:rPr>
          <w:rFonts w:ascii="Arial" w:eastAsia="Times New Roman" w:hAnsi="Arial" w:cs="Arial"/>
          <w:color w:val="3A3A3A"/>
          <w:sz w:val="27"/>
          <w:szCs w:val="27"/>
          <w:lang w:eastAsia="es-AR"/>
        </w:rPr>
        <w:t>Desarrollándonos más en esta dirección, es fácil ver cómo, eventualmente, podríamos llegar a un mapa que indique qué historias necesitamos incluir en los primeros lanzamientos.</w:t>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rPr>
      </w:pPr>
      <w:r>
        <w:rPr>
          <w:noProof/>
        </w:rPr>
        <w:lastRenderedPageBreak/>
        <w:drawing>
          <wp:inline distT="0" distB="0" distL="0" distR="0">
            <wp:extent cx="5612130" cy="2925033"/>
            <wp:effectExtent l="0" t="0" r="0" b="0"/>
            <wp:docPr id="4" name="Imagen 4" descr="resultado stor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story map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25033"/>
                    </a:xfrm>
                    <a:prstGeom prst="rect">
                      <a:avLst/>
                    </a:prstGeom>
                    <a:noFill/>
                    <a:ln>
                      <a:noFill/>
                    </a:ln>
                  </pic:spPr>
                </pic:pic>
              </a:graphicData>
            </a:graphic>
          </wp:inline>
        </w:drawing>
      </w:r>
    </w:p>
    <w:p w:rsidR="008F5D3D" w:rsidRDefault="008F5D3D" w:rsidP="008F5D3D">
      <w:pPr>
        <w:pStyle w:val="Ttulo2"/>
        <w:shd w:val="clear" w:color="auto" w:fill="FFFFFF"/>
        <w:spacing w:before="0" w:after="300" w:line="288" w:lineRule="atLeast"/>
        <w:rPr>
          <w:rFonts w:ascii="Arial" w:hAnsi="Arial" w:cs="Arial"/>
          <w:color w:val="3A3A3A"/>
          <w:sz w:val="45"/>
          <w:szCs w:val="45"/>
        </w:rPr>
      </w:pPr>
      <w:r>
        <w:rPr>
          <w:rFonts w:ascii="Arial" w:hAnsi="Arial" w:cs="Arial"/>
          <w:color w:val="3A3A3A"/>
          <w:sz w:val="45"/>
          <w:szCs w:val="45"/>
        </w:rPr>
        <w:t xml:space="preserve">El </w:t>
      </w:r>
      <w:proofErr w:type="spellStart"/>
      <w:r>
        <w:rPr>
          <w:rFonts w:ascii="Arial" w:hAnsi="Arial" w:cs="Arial"/>
          <w:color w:val="3A3A3A"/>
          <w:sz w:val="45"/>
          <w:szCs w:val="45"/>
        </w:rPr>
        <w:t>story</w:t>
      </w:r>
      <w:proofErr w:type="spellEnd"/>
      <w:r>
        <w:rPr>
          <w:rFonts w:ascii="Arial" w:hAnsi="Arial" w:cs="Arial"/>
          <w:color w:val="3A3A3A"/>
          <w:sz w:val="45"/>
          <w:szCs w:val="45"/>
        </w:rPr>
        <w:t xml:space="preserve"> </w:t>
      </w:r>
      <w:proofErr w:type="spellStart"/>
      <w:r>
        <w:rPr>
          <w:rFonts w:ascii="Arial" w:hAnsi="Arial" w:cs="Arial"/>
          <w:color w:val="3A3A3A"/>
          <w:sz w:val="45"/>
          <w:szCs w:val="45"/>
        </w:rPr>
        <w:t>map</w:t>
      </w:r>
      <w:proofErr w:type="spellEnd"/>
      <w:r>
        <w:rPr>
          <w:rFonts w:ascii="Arial" w:hAnsi="Arial" w:cs="Arial"/>
          <w:color w:val="3A3A3A"/>
          <w:sz w:val="45"/>
          <w:szCs w:val="45"/>
        </w:rPr>
        <w:t xml:space="preserve"> es un proceso iterativo</w:t>
      </w:r>
    </w:p>
    <w:p w:rsidR="008F5D3D" w:rsidRDefault="008F5D3D" w:rsidP="008F5D3D">
      <w:pPr>
        <w:pStyle w:val="NormalWeb"/>
        <w:shd w:val="clear" w:color="auto" w:fill="FFFFFF"/>
        <w:spacing w:before="0" w:beforeAutospacing="0" w:after="0" w:afterAutospacing="0"/>
        <w:jc w:val="both"/>
        <w:rPr>
          <w:rFonts w:ascii="Arial" w:hAnsi="Arial" w:cs="Arial"/>
          <w:color w:val="3A3A3A"/>
          <w:sz w:val="27"/>
          <w:szCs w:val="27"/>
        </w:rPr>
      </w:pPr>
      <w:r>
        <w:rPr>
          <w:rFonts w:ascii="Arial" w:hAnsi="Arial" w:cs="Arial"/>
          <w:color w:val="3A3A3A"/>
          <w:sz w:val="27"/>
          <w:szCs w:val="27"/>
        </w:rPr>
        <w:t>Todos estos detalles habrán surgido de una conversación entre los miembros del equipo y las partes interesadas sobre la mejor manera de ofrecer el </w:t>
      </w:r>
      <w:r>
        <w:rPr>
          <w:rStyle w:val="Textoennegrita"/>
          <w:rFonts w:ascii="Arial" w:hAnsi="Arial" w:cs="Arial"/>
          <w:color w:val="3A3A3A"/>
          <w:sz w:val="27"/>
          <w:szCs w:val="27"/>
          <w:bdr w:val="none" w:sz="0" w:space="0" w:color="auto" w:frame="1"/>
        </w:rPr>
        <w:t>valor más alto posible</w:t>
      </w:r>
      <w:r>
        <w:rPr>
          <w:rFonts w:ascii="Arial" w:hAnsi="Arial" w:cs="Arial"/>
          <w:color w:val="3A3A3A"/>
          <w:sz w:val="27"/>
          <w:szCs w:val="27"/>
        </w:rPr>
        <w:t> para el usuario y el negocio lo antes posible.</w:t>
      </w:r>
    </w:p>
    <w:p w:rsidR="008F5D3D" w:rsidRDefault="008F5D3D" w:rsidP="008F5D3D">
      <w:pPr>
        <w:pStyle w:val="NormalWeb"/>
        <w:shd w:val="clear" w:color="auto" w:fill="FFFFFF"/>
        <w:spacing w:before="0" w:beforeAutospacing="0" w:after="0" w:afterAutospacing="0"/>
        <w:jc w:val="both"/>
        <w:rPr>
          <w:rFonts w:ascii="Arial" w:hAnsi="Arial" w:cs="Arial"/>
          <w:color w:val="3A3A3A"/>
          <w:sz w:val="27"/>
          <w:szCs w:val="27"/>
        </w:rPr>
      </w:pPr>
      <w:r>
        <w:rPr>
          <w:rFonts w:ascii="Arial" w:hAnsi="Arial" w:cs="Arial"/>
          <w:color w:val="3A3A3A"/>
          <w:sz w:val="27"/>
          <w:szCs w:val="27"/>
        </w:rPr>
        <w:t>El mapa de la historia proporciona un marco para esa conversación, una forma de representar visualmente las ideas durante la conversación, y una manera de registrar los resultados que, a diferencia de un trabajo atrasado de </w:t>
      </w:r>
      <w:r>
        <w:rPr>
          <w:rStyle w:val="Textoennegrita"/>
          <w:rFonts w:ascii="Arial" w:hAnsi="Arial" w:cs="Arial"/>
          <w:color w:val="3A3A3A"/>
          <w:sz w:val="27"/>
          <w:szCs w:val="27"/>
          <w:bdr w:val="none" w:sz="0" w:space="0" w:color="auto" w:frame="1"/>
        </w:rPr>
        <w:t>producto plano</w:t>
      </w:r>
      <w:r>
        <w:rPr>
          <w:rFonts w:ascii="Arial" w:hAnsi="Arial" w:cs="Arial"/>
          <w:color w:val="3A3A3A"/>
          <w:sz w:val="27"/>
          <w:szCs w:val="27"/>
        </w:rPr>
        <w:t>, captura todo el contexto del viaje del usuario.</w:t>
      </w:r>
    </w:p>
    <w:p w:rsidR="008F5D3D" w:rsidRDefault="008F5D3D" w:rsidP="008F5D3D">
      <w:pPr>
        <w:pStyle w:val="NormalWeb"/>
        <w:shd w:val="clear" w:color="auto" w:fill="FFFFFF"/>
        <w:spacing w:before="0" w:beforeAutospacing="0" w:after="360" w:afterAutospacing="0"/>
        <w:jc w:val="both"/>
        <w:rPr>
          <w:rFonts w:ascii="Arial" w:hAnsi="Arial" w:cs="Arial"/>
          <w:color w:val="3A3A3A"/>
          <w:sz w:val="27"/>
          <w:szCs w:val="27"/>
        </w:rPr>
      </w:pPr>
      <w:r>
        <w:rPr>
          <w:rFonts w:ascii="Arial" w:hAnsi="Arial" w:cs="Arial"/>
          <w:color w:val="3A3A3A"/>
          <w:sz w:val="27"/>
          <w:szCs w:val="27"/>
        </w:rPr>
        <w:t>El mapa de la historia, como el producto mismo, es siempre un trabajo en progreso. Nos da una instantánea del pensamiento del equipo en ese momento.</w:t>
      </w:r>
    </w:p>
    <w:p w:rsidR="008F5D3D" w:rsidRDefault="008F5D3D" w:rsidP="008F5D3D">
      <w:pPr>
        <w:pStyle w:val="NormalWeb"/>
        <w:shd w:val="clear" w:color="auto" w:fill="FFFFFF"/>
        <w:spacing w:before="0" w:beforeAutospacing="0" w:after="360" w:afterAutospacing="0"/>
        <w:jc w:val="both"/>
        <w:rPr>
          <w:rFonts w:ascii="Arial" w:hAnsi="Arial" w:cs="Arial"/>
          <w:color w:val="3A3A3A"/>
          <w:sz w:val="27"/>
          <w:szCs w:val="27"/>
        </w:rPr>
      </w:pPr>
      <w:r>
        <w:rPr>
          <w:rFonts w:ascii="Arial" w:hAnsi="Arial" w:cs="Arial"/>
          <w:color w:val="3A3A3A"/>
          <w:sz w:val="27"/>
          <w:szCs w:val="27"/>
        </w:rPr>
        <w:t>A medida que continuamos nuestras discusiones con los usuarios y las partes interesadas, a medida que se van acumulando más pruebas que validan o invalidan nuestras suposiciones, el mapa de la historia puede cambiar y desarrollarse en consecuencia.</w:t>
      </w:r>
    </w:p>
    <w:p w:rsidR="008F5D3D" w:rsidRDefault="008F5D3D" w:rsidP="008F5D3D">
      <w:pPr>
        <w:pStyle w:val="NormalWeb"/>
        <w:shd w:val="clear" w:color="auto" w:fill="FFFFFF"/>
        <w:spacing w:before="0" w:beforeAutospacing="0" w:after="360" w:afterAutospacing="0"/>
        <w:jc w:val="both"/>
        <w:rPr>
          <w:rFonts w:ascii="Arial" w:hAnsi="Arial" w:cs="Arial"/>
          <w:color w:val="3A3A3A"/>
          <w:sz w:val="27"/>
          <w:szCs w:val="27"/>
        </w:rPr>
      </w:pPr>
      <w:r>
        <w:rPr>
          <w:rFonts w:ascii="Arial" w:hAnsi="Arial" w:cs="Arial"/>
          <w:color w:val="3A3A3A"/>
          <w:sz w:val="27"/>
          <w:szCs w:val="27"/>
        </w:rPr>
        <w:t>Al agrupar las historias de los usuarios por función, el mapa de la historia asegura que creamos lanzamientos significativos que permiten a los usuarios completar viajes de extremo a extremo.</w:t>
      </w:r>
    </w:p>
    <w:p w:rsidR="008F5D3D"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shd w:val="clear" w:color="auto" w:fill="FFFFFF"/>
        </w:rPr>
      </w:pPr>
      <w:r>
        <w:rPr>
          <w:rFonts w:ascii="Arial" w:hAnsi="Arial" w:cs="Arial"/>
          <w:color w:val="3A3A3A"/>
          <w:sz w:val="27"/>
          <w:szCs w:val="27"/>
          <w:shd w:val="clear" w:color="auto" w:fill="FFFFFF"/>
        </w:rPr>
        <w:lastRenderedPageBreak/>
        <w:t>Nos ayuda a construir una primera versión que sea un producto mínimo viable y luego iterar sobre ella, aportando nuevo valor al negocio y al usuario con cada nueva versión.</w:t>
      </w:r>
    </w:p>
    <w:p w:rsidR="005326CF" w:rsidRDefault="005326CF" w:rsidP="008F5D3D">
      <w:pPr>
        <w:pStyle w:val="NormalWeb"/>
        <w:shd w:val="clear" w:color="auto" w:fill="FFFFFF"/>
        <w:spacing w:before="0" w:beforeAutospacing="0" w:after="0" w:afterAutospacing="0"/>
        <w:ind w:firstLine="708"/>
        <w:jc w:val="both"/>
        <w:rPr>
          <w:rFonts w:ascii="Arial" w:hAnsi="Arial" w:cs="Arial"/>
          <w:color w:val="3A3A3A"/>
          <w:sz w:val="27"/>
          <w:szCs w:val="27"/>
          <w:shd w:val="clear" w:color="auto" w:fill="FFFFFF"/>
        </w:rPr>
      </w:pPr>
    </w:p>
    <w:p w:rsidR="005326CF" w:rsidRDefault="005326CF" w:rsidP="008F5D3D">
      <w:pPr>
        <w:pStyle w:val="NormalWeb"/>
        <w:shd w:val="clear" w:color="auto" w:fill="FFFFFF"/>
        <w:spacing w:before="0" w:beforeAutospacing="0" w:after="0" w:afterAutospacing="0"/>
        <w:ind w:firstLine="708"/>
        <w:jc w:val="both"/>
        <w:rPr>
          <w:rFonts w:ascii="Arial" w:hAnsi="Arial" w:cs="Arial"/>
          <w:color w:val="3A3A3A"/>
          <w:sz w:val="27"/>
          <w:szCs w:val="27"/>
          <w:shd w:val="clear" w:color="auto" w:fill="FFFFFF"/>
        </w:rPr>
      </w:pPr>
    </w:p>
    <w:p w:rsidR="005326CF" w:rsidRPr="005326CF" w:rsidRDefault="005326CF" w:rsidP="008F5D3D">
      <w:pPr>
        <w:pStyle w:val="NormalWeb"/>
        <w:shd w:val="clear" w:color="auto" w:fill="FFFFFF"/>
        <w:spacing w:before="0" w:beforeAutospacing="0" w:after="0" w:afterAutospacing="0"/>
        <w:ind w:firstLine="708"/>
        <w:jc w:val="both"/>
        <w:rPr>
          <w:lang w:val="en-US"/>
        </w:rPr>
      </w:pPr>
      <w:proofErr w:type="spellStart"/>
      <w:r w:rsidRPr="005326CF">
        <w:rPr>
          <w:rFonts w:ascii="Arial" w:hAnsi="Arial" w:cs="Arial"/>
          <w:color w:val="3A3A3A"/>
          <w:sz w:val="27"/>
          <w:szCs w:val="27"/>
          <w:shd w:val="clear" w:color="auto" w:fill="FFFFFF"/>
          <w:lang w:val="en-US"/>
        </w:rPr>
        <w:t>Tmb</w:t>
      </w:r>
      <w:proofErr w:type="spellEnd"/>
      <w:r w:rsidRPr="005326CF">
        <w:rPr>
          <w:rFonts w:ascii="Arial" w:hAnsi="Arial" w:cs="Arial"/>
          <w:color w:val="3A3A3A"/>
          <w:sz w:val="27"/>
          <w:szCs w:val="27"/>
          <w:shd w:val="clear" w:color="auto" w:fill="FFFFFF"/>
          <w:lang w:val="en-US"/>
        </w:rPr>
        <w:t xml:space="preserve"> </w:t>
      </w:r>
      <w:r w:rsidR="00BF297A">
        <w:fldChar w:fldCharType="begin"/>
      </w:r>
      <w:r w:rsidR="00BF297A" w:rsidRPr="00BF297A">
        <w:rPr>
          <w:lang w:val="en-US"/>
        </w:rPr>
        <w:instrText xml:space="preserve"> HYPERLINK "https://es.slideshare.net/luchoslide/user-story-mapping-69557814" </w:instrText>
      </w:r>
      <w:r w:rsidR="00BF297A">
        <w:fldChar w:fldCharType="separate"/>
      </w:r>
      <w:r w:rsidRPr="005326CF">
        <w:rPr>
          <w:rStyle w:val="Hipervnculo"/>
          <w:lang w:val="en-US"/>
        </w:rPr>
        <w:t>https://es.slideshare.net/luchoslide/user-story-mapping-69557814</w:t>
      </w:r>
      <w:r w:rsidR="00BF297A">
        <w:rPr>
          <w:rStyle w:val="Hipervnculo"/>
          <w:lang w:val="en-US"/>
        </w:rPr>
        <w:fldChar w:fldCharType="end"/>
      </w:r>
    </w:p>
    <w:p w:rsidR="005326CF" w:rsidRDefault="005326CF" w:rsidP="008F5D3D">
      <w:pPr>
        <w:pStyle w:val="NormalWeb"/>
        <w:shd w:val="clear" w:color="auto" w:fill="FFFFFF"/>
        <w:spacing w:before="0" w:beforeAutospacing="0" w:after="0" w:afterAutospacing="0"/>
        <w:ind w:firstLine="708"/>
        <w:jc w:val="both"/>
        <w:rPr>
          <w:lang w:val="en-US"/>
        </w:rPr>
      </w:pPr>
    </w:p>
    <w:p w:rsidR="005326CF" w:rsidRDefault="005326CF" w:rsidP="008F5D3D">
      <w:pPr>
        <w:pStyle w:val="NormalWeb"/>
        <w:shd w:val="clear" w:color="auto" w:fill="FFFFFF"/>
        <w:spacing w:before="0" w:beforeAutospacing="0" w:after="0" w:afterAutospacing="0"/>
        <w:ind w:firstLine="708"/>
        <w:jc w:val="both"/>
        <w:rPr>
          <w:lang w:val="en-US"/>
        </w:rPr>
      </w:pPr>
    </w:p>
    <w:p w:rsidR="005326CF" w:rsidRDefault="005326CF" w:rsidP="008F5D3D">
      <w:pPr>
        <w:pStyle w:val="NormalWeb"/>
        <w:shd w:val="clear" w:color="auto" w:fill="FFFFFF"/>
        <w:spacing w:before="0" w:beforeAutospacing="0" w:after="0" w:afterAutospacing="0"/>
        <w:ind w:firstLine="708"/>
        <w:jc w:val="both"/>
        <w:rPr>
          <w:lang w:val="en-US"/>
        </w:rPr>
      </w:pPr>
    </w:p>
    <w:p w:rsidR="005326CF" w:rsidRDefault="005326CF" w:rsidP="008F5D3D">
      <w:pPr>
        <w:pStyle w:val="NormalWeb"/>
        <w:shd w:val="clear" w:color="auto" w:fill="FFFFFF"/>
        <w:spacing w:before="0" w:beforeAutospacing="0" w:after="0" w:afterAutospacing="0"/>
        <w:ind w:firstLine="708"/>
        <w:jc w:val="both"/>
        <w:rPr>
          <w:lang w:val="en-US"/>
        </w:rPr>
      </w:pPr>
    </w:p>
    <w:p w:rsidR="005326CF" w:rsidRDefault="005326CF" w:rsidP="008F5D3D">
      <w:pPr>
        <w:pStyle w:val="NormalWeb"/>
        <w:shd w:val="clear" w:color="auto" w:fill="FFFFFF"/>
        <w:spacing w:before="0" w:beforeAutospacing="0" w:after="0" w:afterAutospacing="0"/>
        <w:ind w:firstLine="708"/>
        <w:jc w:val="both"/>
        <w:rPr>
          <w:lang w:val="en-US"/>
        </w:rPr>
      </w:pPr>
    </w:p>
    <w:p w:rsidR="005326CF" w:rsidRPr="005326CF" w:rsidRDefault="005326CF" w:rsidP="005326CF">
      <w:pPr>
        <w:shd w:val="clear" w:color="auto" w:fill="FFFFFF"/>
        <w:spacing w:after="225" w:line="240" w:lineRule="auto"/>
        <w:textAlignment w:val="baseline"/>
        <w:rPr>
          <w:rFonts w:ascii="Lato" w:eastAsia="Times New Roman" w:hAnsi="Lato" w:cs="Times New Roman"/>
          <w:color w:val="282828"/>
          <w:sz w:val="26"/>
          <w:szCs w:val="26"/>
          <w:lang w:eastAsia="es-AR"/>
        </w:rPr>
      </w:pPr>
      <w:r w:rsidRPr="005326CF">
        <w:rPr>
          <w:rFonts w:ascii="Lato" w:eastAsia="Times New Roman" w:hAnsi="Lato" w:cs="Times New Roman"/>
          <w:color w:val="282828"/>
          <w:sz w:val="26"/>
          <w:szCs w:val="26"/>
          <w:lang w:eastAsia="es-AR"/>
        </w:rPr>
        <w:t xml:space="preserve">Se trata de montar el </w:t>
      </w:r>
      <w:proofErr w:type="spellStart"/>
      <w:r w:rsidRPr="005326CF">
        <w:rPr>
          <w:rFonts w:ascii="Lato" w:eastAsia="Times New Roman" w:hAnsi="Lato" w:cs="Times New Roman"/>
          <w:color w:val="282828"/>
          <w:sz w:val="26"/>
          <w:szCs w:val="26"/>
          <w:lang w:eastAsia="es-AR"/>
        </w:rPr>
        <w:t>backlog</w:t>
      </w:r>
      <w:proofErr w:type="spellEnd"/>
      <w:r w:rsidRPr="005326CF">
        <w:rPr>
          <w:rFonts w:ascii="Lato" w:eastAsia="Times New Roman" w:hAnsi="Lato" w:cs="Times New Roman"/>
          <w:color w:val="282828"/>
          <w:sz w:val="26"/>
          <w:szCs w:val="26"/>
          <w:lang w:eastAsia="es-AR"/>
        </w:rPr>
        <w:t xml:space="preserve"> en dos dimensiones:</w:t>
      </w:r>
    </w:p>
    <w:p w:rsidR="005326CF" w:rsidRPr="005326CF" w:rsidRDefault="005326CF" w:rsidP="005326CF">
      <w:pPr>
        <w:numPr>
          <w:ilvl w:val="0"/>
          <w:numId w:val="2"/>
        </w:numPr>
        <w:shd w:val="clear" w:color="auto" w:fill="FFFFFF"/>
        <w:spacing w:after="0" w:line="240" w:lineRule="auto"/>
        <w:ind w:left="644"/>
        <w:textAlignment w:val="baseline"/>
        <w:rPr>
          <w:rFonts w:ascii="inherit" w:eastAsia="Times New Roman" w:hAnsi="inherit" w:cs="Times New Roman"/>
          <w:color w:val="282828"/>
          <w:sz w:val="26"/>
          <w:szCs w:val="26"/>
          <w:lang w:eastAsia="es-AR"/>
        </w:rPr>
      </w:pPr>
      <w:r w:rsidRPr="005326CF">
        <w:rPr>
          <w:rFonts w:ascii="inherit" w:eastAsia="Times New Roman" w:hAnsi="inherit" w:cs="Times New Roman"/>
          <w:color w:val="282828"/>
          <w:sz w:val="26"/>
          <w:szCs w:val="26"/>
          <w:lang w:eastAsia="es-AR"/>
        </w:rPr>
        <w:t>La </w:t>
      </w:r>
      <w:r w:rsidRPr="005326CF">
        <w:rPr>
          <w:rFonts w:ascii="inherit" w:eastAsia="Times New Roman" w:hAnsi="inherit" w:cs="Times New Roman"/>
          <w:b/>
          <w:bCs/>
          <w:color w:val="282828"/>
          <w:sz w:val="26"/>
          <w:szCs w:val="26"/>
          <w:lang w:eastAsia="es-AR"/>
        </w:rPr>
        <w:t>dimensión horizontal </w:t>
      </w:r>
      <w:r w:rsidRPr="005326CF">
        <w:rPr>
          <w:rFonts w:ascii="inherit" w:eastAsia="Times New Roman" w:hAnsi="inherit" w:cs="Times New Roman"/>
          <w:color w:val="282828"/>
          <w:sz w:val="26"/>
          <w:szCs w:val="26"/>
          <w:lang w:eastAsia="es-AR"/>
        </w:rPr>
        <w:t>se centra en grandes funcionalidades o </w:t>
      </w:r>
      <w:r w:rsidRPr="005326CF">
        <w:rPr>
          <w:rFonts w:ascii="inherit" w:eastAsia="Times New Roman" w:hAnsi="inherit" w:cs="Times New Roman"/>
          <w:b/>
          <w:bCs/>
          <w:color w:val="282828"/>
          <w:sz w:val="26"/>
          <w:szCs w:val="26"/>
          <w:lang w:eastAsia="es-AR"/>
        </w:rPr>
        <w:t>épicas</w:t>
      </w:r>
      <w:r w:rsidRPr="005326CF">
        <w:rPr>
          <w:rFonts w:ascii="inherit" w:eastAsia="Times New Roman" w:hAnsi="inherit" w:cs="Times New Roman"/>
          <w:color w:val="282828"/>
          <w:sz w:val="26"/>
          <w:szCs w:val="26"/>
          <w:lang w:eastAsia="es-AR"/>
        </w:rPr>
        <w:t> y se distribuirán según el orden de uso por un usuario. A esta dimensión le llamaremos </w:t>
      </w:r>
      <w:proofErr w:type="spellStart"/>
      <w:r w:rsidRPr="005326CF">
        <w:rPr>
          <w:rFonts w:ascii="inherit" w:eastAsia="Times New Roman" w:hAnsi="inherit" w:cs="Times New Roman"/>
          <w:b/>
          <w:bCs/>
          <w:color w:val="282828"/>
          <w:sz w:val="26"/>
          <w:szCs w:val="26"/>
          <w:lang w:eastAsia="es-AR"/>
        </w:rPr>
        <w:t>Customer</w:t>
      </w:r>
      <w:proofErr w:type="spellEnd"/>
      <w:r w:rsidRPr="005326CF">
        <w:rPr>
          <w:rFonts w:ascii="inherit" w:eastAsia="Times New Roman" w:hAnsi="inherit" w:cs="Times New Roman"/>
          <w:b/>
          <w:bCs/>
          <w:color w:val="282828"/>
          <w:sz w:val="26"/>
          <w:szCs w:val="26"/>
          <w:lang w:eastAsia="es-AR"/>
        </w:rPr>
        <w:t xml:space="preserve"> </w:t>
      </w:r>
      <w:proofErr w:type="spellStart"/>
      <w:r w:rsidRPr="005326CF">
        <w:rPr>
          <w:rFonts w:ascii="inherit" w:eastAsia="Times New Roman" w:hAnsi="inherit" w:cs="Times New Roman"/>
          <w:b/>
          <w:bCs/>
          <w:color w:val="282828"/>
          <w:sz w:val="26"/>
          <w:szCs w:val="26"/>
          <w:lang w:eastAsia="es-AR"/>
        </w:rPr>
        <w:t>Journey</w:t>
      </w:r>
      <w:proofErr w:type="spellEnd"/>
    </w:p>
    <w:p w:rsidR="005326CF" w:rsidRPr="005326CF" w:rsidRDefault="005326CF" w:rsidP="005326CF">
      <w:pPr>
        <w:numPr>
          <w:ilvl w:val="0"/>
          <w:numId w:val="2"/>
        </w:numPr>
        <w:shd w:val="clear" w:color="auto" w:fill="FFFFFF"/>
        <w:spacing w:after="0" w:line="240" w:lineRule="auto"/>
        <w:ind w:left="644"/>
        <w:textAlignment w:val="baseline"/>
        <w:rPr>
          <w:rFonts w:ascii="inherit" w:eastAsia="Times New Roman" w:hAnsi="inherit" w:cs="Times New Roman"/>
          <w:color w:val="282828"/>
          <w:sz w:val="26"/>
          <w:szCs w:val="26"/>
          <w:lang w:eastAsia="es-AR"/>
        </w:rPr>
      </w:pPr>
      <w:r w:rsidRPr="005326CF">
        <w:rPr>
          <w:rFonts w:ascii="inherit" w:eastAsia="Times New Roman" w:hAnsi="inherit" w:cs="Times New Roman"/>
          <w:color w:val="282828"/>
          <w:sz w:val="26"/>
          <w:szCs w:val="26"/>
          <w:lang w:eastAsia="es-AR"/>
        </w:rPr>
        <w:t>La </w:t>
      </w:r>
      <w:r w:rsidRPr="005326CF">
        <w:rPr>
          <w:rFonts w:ascii="inherit" w:eastAsia="Times New Roman" w:hAnsi="inherit" w:cs="Times New Roman"/>
          <w:b/>
          <w:bCs/>
          <w:color w:val="282828"/>
          <w:sz w:val="26"/>
          <w:szCs w:val="26"/>
          <w:lang w:eastAsia="es-AR"/>
        </w:rPr>
        <w:t>dimensión vertical </w:t>
      </w:r>
      <w:r w:rsidRPr="005326CF">
        <w:rPr>
          <w:rFonts w:ascii="inherit" w:eastAsia="Times New Roman" w:hAnsi="inherit" w:cs="Times New Roman"/>
          <w:color w:val="282828"/>
          <w:sz w:val="26"/>
          <w:szCs w:val="26"/>
          <w:lang w:eastAsia="es-AR"/>
        </w:rPr>
        <w:t>es más concreta y describirá las </w:t>
      </w:r>
      <w:hyperlink r:id="rId10" w:history="1">
        <w:r w:rsidRPr="005326CF">
          <w:rPr>
            <w:rFonts w:ascii="inherit" w:eastAsia="Times New Roman" w:hAnsi="inherit" w:cs="Times New Roman"/>
            <w:b/>
            <w:bCs/>
            <w:color w:val="0000FF"/>
            <w:sz w:val="26"/>
            <w:szCs w:val="26"/>
            <w:u w:val="single"/>
            <w:bdr w:val="none" w:sz="0" w:space="0" w:color="auto" w:frame="1"/>
            <w:lang w:eastAsia="es-AR"/>
          </w:rPr>
          <w:t>historias de usuario</w:t>
        </w:r>
      </w:hyperlink>
      <w:r w:rsidRPr="005326CF">
        <w:rPr>
          <w:rFonts w:ascii="inherit" w:eastAsia="Times New Roman" w:hAnsi="inherit" w:cs="Times New Roman"/>
          <w:color w:val="282828"/>
          <w:sz w:val="26"/>
          <w:szCs w:val="26"/>
          <w:lang w:eastAsia="es-AR"/>
        </w:rPr>
        <w:t>, el orden de las historias en forma vertical está determinado por la relevancia de las mismas.</w:t>
      </w:r>
    </w:p>
    <w:p w:rsidR="005326CF" w:rsidRPr="005326CF" w:rsidRDefault="005326CF" w:rsidP="008F5D3D">
      <w:pPr>
        <w:pStyle w:val="NormalWeb"/>
        <w:shd w:val="clear" w:color="auto" w:fill="FFFFFF"/>
        <w:spacing w:before="0" w:beforeAutospacing="0" w:after="0" w:afterAutospacing="0"/>
        <w:ind w:firstLine="708"/>
        <w:jc w:val="both"/>
        <w:rPr>
          <w:rFonts w:ascii="Arial" w:hAnsi="Arial" w:cs="Arial"/>
          <w:color w:val="3A3A3A"/>
          <w:sz w:val="27"/>
          <w:szCs w:val="27"/>
        </w:rPr>
      </w:pPr>
    </w:p>
    <w:p w:rsidR="008F5D3D" w:rsidRPr="005326CF" w:rsidRDefault="008F5D3D" w:rsidP="008F5D3D">
      <w:pPr>
        <w:pStyle w:val="NormalWeb"/>
        <w:shd w:val="clear" w:color="auto" w:fill="FFFFFF"/>
        <w:spacing w:before="0" w:beforeAutospacing="0" w:after="0" w:afterAutospacing="0"/>
        <w:ind w:firstLine="708"/>
        <w:jc w:val="both"/>
        <w:rPr>
          <w:rFonts w:ascii="Arial" w:hAnsi="Arial" w:cs="Arial"/>
          <w:color w:val="3A3A3A"/>
          <w:sz w:val="27"/>
          <w:szCs w:val="27"/>
        </w:rPr>
      </w:pPr>
    </w:p>
    <w:p w:rsidR="008F5D3D" w:rsidRPr="005326CF" w:rsidRDefault="008F5D3D" w:rsidP="008F5D3D"/>
    <w:sectPr w:rsidR="008F5D3D" w:rsidRPr="005326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30295"/>
    <w:multiLevelType w:val="multilevel"/>
    <w:tmpl w:val="984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23DEF"/>
    <w:multiLevelType w:val="multilevel"/>
    <w:tmpl w:val="6E1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3D"/>
    <w:rsid w:val="005326CF"/>
    <w:rsid w:val="008F5D3D"/>
    <w:rsid w:val="00A94E3B"/>
    <w:rsid w:val="00BF297A"/>
    <w:rsid w:val="00FF27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8F5D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F5D3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5D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F5D3D"/>
    <w:rPr>
      <w:b/>
      <w:bCs/>
    </w:rPr>
  </w:style>
  <w:style w:type="paragraph" w:styleId="Textodeglobo">
    <w:name w:val="Balloon Text"/>
    <w:basedOn w:val="Normal"/>
    <w:link w:val="TextodegloboCar"/>
    <w:uiPriority w:val="99"/>
    <w:semiHidden/>
    <w:unhideWhenUsed/>
    <w:rsid w:val="008F5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5D3D"/>
    <w:rPr>
      <w:rFonts w:ascii="Tahoma" w:hAnsi="Tahoma" w:cs="Tahoma"/>
      <w:sz w:val="16"/>
      <w:szCs w:val="16"/>
    </w:rPr>
  </w:style>
  <w:style w:type="character" w:customStyle="1" w:styleId="Ttulo3Car">
    <w:name w:val="Título 3 Car"/>
    <w:basedOn w:val="Fuentedeprrafopredeter"/>
    <w:link w:val="Ttulo3"/>
    <w:uiPriority w:val="9"/>
    <w:rsid w:val="008F5D3D"/>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8F5D3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5326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8F5D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F5D3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5D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F5D3D"/>
    <w:rPr>
      <w:b/>
      <w:bCs/>
    </w:rPr>
  </w:style>
  <w:style w:type="paragraph" w:styleId="Textodeglobo">
    <w:name w:val="Balloon Text"/>
    <w:basedOn w:val="Normal"/>
    <w:link w:val="TextodegloboCar"/>
    <w:uiPriority w:val="99"/>
    <w:semiHidden/>
    <w:unhideWhenUsed/>
    <w:rsid w:val="008F5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5D3D"/>
    <w:rPr>
      <w:rFonts w:ascii="Tahoma" w:hAnsi="Tahoma" w:cs="Tahoma"/>
      <w:sz w:val="16"/>
      <w:szCs w:val="16"/>
    </w:rPr>
  </w:style>
  <w:style w:type="character" w:customStyle="1" w:styleId="Ttulo3Car">
    <w:name w:val="Título 3 Car"/>
    <w:basedOn w:val="Fuentedeprrafopredeter"/>
    <w:link w:val="Ttulo3"/>
    <w:uiPriority w:val="9"/>
    <w:rsid w:val="008F5D3D"/>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8F5D3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532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5940">
      <w:bodyDiv w:val="1"/>
      <w:marLeft w:val="0"/>
      <w:marRight w:val="0"/>
      <w:marTop w:val="0"/>
      <w:marBottom w:val="0"/>
      <w:divBdr>
        <w:top w:val="none" w:sz="0" w:space="0" w:color="auto"/>
        <w:left w:val="none" w:sz="0" w:space="0" w:color="auto"/>
        <w:bottom w:val="none" w:sz="0" w:space="0" w:color="auto"/>
        <w:right w:val="none" w:sz="0" w:space="0" w:color="auto"/>
      </w:divBdr>
    </w:div>
    <w:div w:id="641809199">
      <w:bodyDiv w:val="1"/>
      <w:marLeft w:val="0"/>
      <w:marRight w:val="0"/>
      <w:marTop w:val="0"/>
      <w:marBottom w:val="0"/>
      <w:divBdr>
        <w:top w:val="none" w:sz="0" w:space="0" w:color="auto"/>
        <w:left w:val="none" w:sz="0" w:space="0" w:color="auto"/>
        <w:bottom w:val="none" w:sz="0" w:space="0" w:color="auto"/>
        <w:right w:val="none" w:sz="0" w:space="0" w:color="auto"/>
      </w:divBdr>
    </w:div>
    <w:div w:id="648284812">
      <w:bodyDiv w:val="1"/>
      <w:marLeft w:val="0"/>
      <w:marRight w:val="0"/>
      <w:marTop w:val="0"/>
      <w:marBottom w:val="0"/>
      <w:divBdr>
        <w:top w:val="none" w:sz="0" w:space="0" w:color="auto"/>
        <w:left w:val="none" w:sz="0" w:space="0" w:color="auto"/>
        <w:bottom w:val="none" w:sz="0" w:space="0" w:color="auto"/>
        <w:right w:val="none" w:sz="0" w:space="0" w:color="auto"/>
      </w:divBdr>
    </w:div>
    <w:div w:id="725879819">
      <w:bodyDiv w:val="1"/>
      <w:marLeft w:val="0"/>
      <w:marRight w:val="0"/>
      <w:marTop w:val="0"/>
      <w:marBottom w:val="0"/>
      <w:divBdr>
        <w:top w:val="none" w:sz="0" w:space="0" w:color="auto"/>
        <w:left w:val="none" w:sz="0" w:space="0" w:color="auto"/>
        <w:bottom w:val="none" w:sz="0" w:space="0" w:color="auto"/>
        <w:right w:val="none" w:sz="0" w:space="0" w:color="auto"/>
      </w:divBdr>
    </w:div>
    <w:div w:id="1156610374">
      <w:bodyDiv w:val="1"/>
      <w:marLeft w:val="0"/>
      <w:marRight w:val="0"/>
      <w:marTop w:val="0"/>
      <w:marBottom w:val="0"/>
      <w:divBdr>
        <w:top w:val="none" w:sz="0" w:space="0" w:color="auto"/>
        <w:left w:val="none" w:sz="0" w:space="0" w:color="auto"/>
        <w:bottom w:val="none" w:sz="0" w:space="0" w:color="auto"/>
        <w:right w:val="none" w:sz="0" w:space="0" w:color="auto"/>
      </w:divBdr>
    </w:div>
    <w:div w:id="1370957465">
      <w:bodyDiv w:val="1"/>
      <w:marLeft w:val="0"/>
      <w:marRight w:val="0"/>
      <w:marTop w:val="0"/>
      <w:marBottom w:val="0"/>
      <w:divBdr>
        <w:top w:val="none" w:sz="0" w:space="0" w:color="auto"/>
        <w:left w:val="none" w:sz="0" w:space="0" w:color="auto"/>
        <w:bottom w:val="none" w:sz="0" w:space="0" w:color="auto"/>
        <w:right w:val="none" w:sz="0" w:space="0" w:color="auto"/>
      </w:divBdr>
    </w:div>
    <w:div w:id="214114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urtanta.com/historias-de-usuari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714</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cp:lastModifiedBy>
  <cp:revision>4</cp:revision>
  <dcterms:created xsi:type="dcterms:W3CDTF">2019-08-19T22:44:00Z</dcterms:created>
  <dcterms:modified xsi:type="dcterms:W3CDTF">2019-08-19T23:52:00Z</dcterms:modified>
</cp:coreProperties>
</file>