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1C131" w14:textId="4995D817" w:rsidR="00CF1EF4" w:rsidRDefault="00457412" w:rsidP="00457412">
      <w:pPr>
        <w:jc w:val="center"/>
      </w:pPr>
      <w:r>
        <w:rPr>
          <w:rFonts w:hint="eastAsia"/>
        </w:rPr>
        <w:t>备忘录</w:t>
      </w:r>
    </w:p>
    <w:p w14:paraId="148FD14F" w14:textId="588DDBD5" w:rsidR="00457412" w:rsidRDefault="00FD14E2" w:rsidP="00A318D6">
      <w:pPr>
        <w:jc w:val="left"/>
      </w:pPr>
      <w:r>
        <w:tab/>
      </w:r>
      <w:r>
        <w:rPr>
          <w:rFonts w:hint="eastAsia"/>
        </w:rPr>
        <w:t>在进行神经网络训练</w:t>
      </w:r>
      <w:r w:rsidR="00C15764">
        <w:rPr>
          <w:rFonts w:hint="eastAsia"/>
        </w:rPr>
        <w:t>问题二的模型</w:t>
      </w:r>
      <w:r>
        <w:rPr>
          <w:rFonts w:hint="eastAsia"/>
        </w:rPr>
        <w:t>时，初始化权值使用符合标准正太分布的值的一百分之一能够提高准确率，增加收敛速度。</w:t>
      </w:r>
    </w:p>
    <w:p w14:paraId="55376C6B" w14:textId="756C2A90" w:rsidR="00242C33" w:rsidRDefault="00242C33" w:rsidP="00A318D6">
      <w:pPr>
        <w:jc w:val="left"/>
      </w:pPr>
      <w:r>
        <w:tab/>
        <w:t>S</w:t>
      </w:r>
      <w:r>
        <w:rPr>
          <w:rFonts w:hint="eastAsia"/>
        </w:rPr>
        <w:t>igmoid函数能够</w:t>
      </w:r>
      <w:r w:rsidR="00530CCD">
        <w:rPr>
          <w:rFonts w:hint="eastAsia"/>
        </w:rPr>
        <w:t>对</w:t>
      </w:r>
      <w:r w:rsidR="0032205C">
        <w:rPr>
          <w:rFonts w:hint="eastAsia"/>
        </w:rPr>
        <w:t>没做b</w:t>
      </w:r>
      <w:r w:rsidR="0032205C">
        <w:t xml:space="preserve">atch </w:t>
      </w:r>
      <w:r w:rsidR="0032205C">
        <w:rPr>
          <w:rFonts w:hint="eastAsia"/>
        </w:rPr>
        <w:t>normalization的数据进行一个约束效果，但是</w:t>
      </w:r>
      <w:r w:rsidR="00626908">
        <w:rPr>
          <w:rFonts w:hint="eastAsia"/>
        </w:rPr>
        <w:t>可能</w:t>
      </w:r>
      <w:r w:rsidR="0032205C">
        <w:rPr>
          <w:rFonts w:hint="eastAsia"/>
        </w:rPr>
        <w:t>会导致</w:t>
      </w:r>
      <w:r w:rsidR="00626908">
        <w:rPr>
          <w:rFonts w:hint="eastAsia"/>
        </w:rPr>
        <w:t>前面的网络发生</w:t>
      </w:r>
      <w:r w:rsidR="0032205C">
        <w:rPr>
          <w:rFonts w:hint="eastAsia"/>
        </w:rPr>
        <w:t>梯度消失</w:t>
      </w:r>
      <w:r w:rsidR="00626908">
        <w:rPr>
          <w:rFonts w:hint="eastAsia"/>
        </w:rPr>
        <w:t>，无法进行收敛和调整。</w:t>
      </w:r>
    </w:p>
    <w:p w14:paraId="51A9C8BA" w14:textId="62E0DA07" w:rsidR="00BB3A18" w:rsidRDefault="00BB3A18" w:rsidP="00A318D6">
      <w:pPr>
        <w:jc w:val="left"/>
      </w:pPr>
      <w:r>
        <w:tab/>
      </w:r>
      <w:r w:rsidR="00825C85">
        <w:rPr>
          <w:rFonts w:hint="eastAsia"/>
        </w:rPr>
        <w:t>如果发生了梯度消失的现象，使用残差网络(</w:t>
      </w:r>
      <w:r w:rsidR="00825C85">
        <w:t>RES-NET</w:t>
      </w:r>
      <w:r w:rsidR="00825C85">
        <w:rPr>
          <w:rFonts w:hint="eastAsia"/>
        </w:rPr>
        <w:t>&lt;</w:t>
      </w:r>
      <w:r w:rsidR="00825C85">
        <w:t>-</w:t>
      </w:r>
      <w:r w:rsidR="00825C85">
        <w:rPr>
          <w:rFonts w:hint="eastAsia"/>
        </w:rPr>
        <w:t>鸿伟，可以翻译成这个</w:t>
      </w:r>
      <w:r w:rsidR="00825C85">
        <w:t>)</w:t>
      </w:r>
      <w:r w:rsidR="00825C85">
        <w:rPr>
          <w:rFonts w:hint="eastAsia"/>
        </w:rPr>
        <w:t>，或者RELU函数能够进行改善，但RELU函数在神经元数量较少的情况下，可能会使部分神经元失活，这时可以使用leaky</w:t>
      </w:r>
      <w:r w:rsidR="00825C85">
        <w:t xml:space="preserve"> </w:t>
      </w:r>
      <w:proofErr w:type="spellStart"/>
      <w:r w:rsidR="00825C85">
        <w:rPr>
          <w:rFonts w:hint="eastAsia"/>
        </w:rPr>
        <w:t>relu</w:t>
      </w:r>
      <w:proofErr w:type="spellEnd"/>
      <w:r w:rsidR="00825C85">
        <w:rPr>
          <w:rFonts w:hint="eastAsia"/>
        </w:rPr>
        <w:t>来代替。</w:t>
      </w:r>
    </w:p>
    <w:p w14:paraId="671924BE" w14:textId="2641FEE4" w:rsidR="00561F21" w:rsidRPr="00242C33" w:rsidRDefault="00561F21" w:rsidP="00A318D6">
      <w:pPr>
        <w:jc w:val="left"/>
        <w:rPr>
          <w:rFonts w:hint="eastAsia"/>
        </w:rPr>
      </w:pPr>
      <w:r>
        <w:tab/>
      </w:r>
      <w:r>
        <w:rPr>
          <w:rFonts w:hint="eastAsia"/>
        </w:rPr>
        <w:t>美国社会经济数据里包含了很多项，有些项</w:t>
      </w:r>
      <w:r w:rsidR="00447ECD">
        <w:rPr>
          <w:rFonts w:hint="eastAsia"/>
        </w:rPr>
        <w:t>以家庭为单位，有些项以人数为单位，还有些项目以百分比为单位，在建模是需要合理的处理不同的单位制。</w:t>
      </w:r>
      <w:bookmarkStart w:id="0" w:name="_GoBack"/>
      <w:bookmarkEnd w:id="0"/>
    </w:p>
    <w:sectPr w:rsidR="00561F21" w:rsidRPr="00242C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83"/>
    <w:rsid w:val="00242C33"/>
    <w:rsid w:val="0032205C"/>
    <w:rsid w:val="00447ECD"/>
    <w:rsid w:val="00457412"/>
    <w:rsid w:val="004C6783"/>
    <w:rsid w:val="00530CCD"/>
    <w:rsid w:val="00561F21"/>
    <w:rsid w:val="00626908"/>
    <w:rsid w:val="00825C85"/>
    <w:rsid w:val="00A318D6"/>
    <w:rsid w:val="00BB3A18"/>
    <w:rsid w:val="00C15764"/>
    <w:rsid w:val="00CF1EF4"/>
    <w:rsid w:val="00FD1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7ED6"/>
  <w15:chartTrackingRefBased/>
  <w15:docId w15:val="{F65A8D66-14AB-46FC-921F-4F13966C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wangyzh56@mail2.sysu.edu.cn</dc:creator>
  <cp:keywords/>
  <dc:description/>
  <cp:lastModifiedBy>wangyzh56@mail2.sysu.edu.cn</cp:lastModifiedBy>
  <cp:revision>50</cp:revision>
  <dcterms:created xsi:type="dcterms:W3CDTF">2019-01-28T08:34:00Z</dcterms:created>
  <dcterms:modified xsi:type="dcterms:W3CDTF">2019-01-28T08:45:00Z</dcterms:modified>
</cp:coreProperties>
</file>