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7F4" w:rsidRDefault="00155A30">
      <w:pPr>
        <w:pStyle w:val="Ttulo1"/>
        <w:jc w:val="center"/>
        <w:rPr>
          <w:rStyle w:val="Ninguno"/>
          <w:rFonts w:ascii="Helvetica" w:eastAsia="Helvetica" w:hAnsi="Helvetica" w:cs="Helvetica"/>
          <w:b/>
          <w:bCs/>
          <w:color w:val="385623"/>
          <w:sz w:val="36"/>
          <w:szCs w:val="36"/>
          <w:u w:color="385623"/>
        </w:rPr>
      </w:pPr>
      <w:r>
        <w:rPr>
          <w:rStyle w:val="Ninguno"/>
          <w:rFonts w:ascii="Helvetica" w:hAnsi="Helvetica"/>
          <w:b/>
          <w:bCs/>
          <w:color w:val="385623"/>
          <w:sz w:val="36"/>
          <w:szCs w:val="36"/>
          <w:u w:color="385623"/>
        </w:rPr>
        <w:t>El resumen</w:t>
      </w:r>
    </w:p>
    <w:p w:rsidR="001E27F4" w:rsidRDefault="001E27F4" w:rsidP="00457C66">
      <w:pPr>
        <w:pStyle w:val="Cuerpo"/>
        <w:rPr>
          <w:rStyle w:val="Ninguno"/>
          <w:rFonts w:ascii="Calibri Light" w:eastAsia="Calibri Light" w:hAnsi="Calibri Light" w:cs="Calibri Light"/>
          <w:b/>
          <w:bCs/>
          <w:color w:val="385623"/>
          <w:sz w:val="36"/>
          <w:szCs w:val="36"/>
          <w:u w:color="385623"/>
        </w:rPr>
      </w:pPr>
    </w:p>
    <w:p w:rsidR="00457C66" w:rsidRDefault="00457C66" w:rsidP="00457C66">
      <w:pPr>
        <w:pStyle w:val="Prrafodelista"/>
        <w:numPr>
          <w:ilvl w:val="0"/>
          <w:numId w:val="2"/>
        </w:numPr>
        <w:spacing w:after="0" w:line="240" w:lineRule="auto"/>
        <w:rPr>
          <w:rStyle w:val="Ninguno"/>
        </w:rPr>
      </w:pPr>
      <w:r>
        <w:rPr>
          <w:rStyle w:val="Ninguno"/>
        </w:rPr>
        <w:t>Nombre y autor del texto elegido: __________________________________________________________________________</w:t>
      </w:r>
    </w:p>
    <w:p w:rsidR="00457C66" w:rsidRDefault="00457C66" w:rsidP="00457C66">
      <w:pPr>
        <w:ind w:left="360"/>
        <w:jc w:val="both"/>
        <w:rPr>
          <w:rStyle w:val="Ninguno"/>
        </w:rPr>
      </w:pPr>
    </w:p>
    <w:p w:rsidR="00457C66" w:rsidRDefault="00457C66" w:rsidP="00457C66">
      <w:pPr>
        <w:ind w:left="360"/>
        <w:jc w:val="both"/>
        <w:rPr>
          <w:rStyle w:val="Ninguno"/>
        </w:rPr>
      </w:pPr>
    </w:p>
    <w:p w:rsidR="001E27F4" w:rsidRDefault="00155A30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rPr>
          <w:rStyle w:val="Ninguno"/>
        </w:rPr>
        <w:t>Después de haber leído</w:t>
      </w:r>
      <w:r>
        <w:t xml:space="preserve"> la obra literaria que seleccionaste, menciona el por qué preferiste ese texto sobre los otros dos.</w:t>
      </w:r>
    </w:p>
    <w:p w:rsidR="001E27F4" w:rsidRDefault="001E27F4">
      <w:pPr>
        <w:pStyle w:val="Cuerpo"/>
        <w:spacing w:after="0" w:line="240" w:lineRule="auto"/>
        <w:jc w:val="both"/>
      </w:pPr>
    </w:p>
    <w:tbl>
      <w:tblPr>
        <w:tblStyle w:val="TableNormal"/>
        <w:tblW w:w="88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28"/>
      </w:tblGrid>
      <w:tr w:rsidR="001E27F4" w:rsidRPr="004B1953">
        <w:trPr>
          <w:trHeight w:val="250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Pr="00334201" w:rsidRDefault="001E27F4">
            <w:pPr>
              <w:rPr>
                <w:lang w:val="es-MX"/>
              </w:rPr>
            </w:pPr>
          </w:p>
        </w:tc>
      </w:tr>
    </w:tbl>
    <w:p w:rsidR="001E27F4" w:rsidRDefault="001E27F4">
      <w:pPr>
        <w:pStyle w:val="Cuerpo"/>
        <w:widowControl w:val="0"/>
        <w:spacing w:after="0" w:line="240" w:lineRule="auto"/>
        <w:jc w:val="both"/>
      </w:pPr>
    </w:p>
    <w:p w:rsidR="001E27F4" w:rsidRDefault="001E27F4">
      <w:pPr>
        <w:pStyle w:val="Cuerpo"/>
        <w:spacing w:after="0" w:line="240" w:lineRule="auto"/>
        <w:jc w:val="both"/>
        <w:rPr>
          <w:rStyle w:val="Ninguno"/>
        </w:rPr>
      </w:pPr>
    </w:p>
    <w:p w:rsidR="001E27F4" w:rsidRDefault="00155A3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rPr>
          <w:rStyle w:val="Ninguno"/>
        </w:rPr>
        <w:t>Investiga sobre el contexto del autor y completa la siguiente tabla:</w:t>
      </w:r>
    </w:p>
    <w:p w:rsidR="001E27F4" w:rsidRDefault="001E27F4" w:rsidP="00457C66">
      <w:pPr>
        <w:pStyle w:val="Cuerpo"/>
        <w:spacing w:after="0" w:line="240" w:lineRule="auto"/>
      </w:pPr>
    </w:p>
    <w:tbl>
      <w:tblPr>
        <w:tblStyle w:val="TableNormal"/>
        <w:tblW w:w="88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474"/>
        <w:gridCol w:w="5364"/>
      </w:tblGrid>
      <w:tr w:rsidR="001E27F4" w:rsidTr="00457C66">
        <w:trPr>
          <w:trHeight w:val="730"/>
        </w:trPr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Default="00155A30">
            <w:pPr>
              <w:pStyle w:val="Cuerpo"/>
              <w:spacing w:after="0" w:line="240" w:lineRule="auto"/>
              <w:jc w:val="center"/>
              <w:rPr>
                <w:rStyle w:val="Ninguno"/>
              </w:rPr>
            </w:pPr>
            <w:r>
              <w:rPr>
                <w:rStyle w:val="Ninguno"/>
              </w:rPr>
              <w:t>Ámbitos de la vida del autor</w:t>
            </w:r>
          </w:p>
          <w:p w:rsidR="001E27F4" w:rsidRDefault="00155A30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</w:rPr>
              <w:t>(sucesos o cambios relevantes nacionales e internacionales)</w:t>
            </w:r>
          </w:p>
        </w:tc>
        <w:tc>
          <w:tcPr>
            <w:tcW w:w="5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Default="00155A30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</w:rPr>
              <w:t>Descripción</w:t>
            </w:r>
          </w:p>
        </w:tc>
      </w:tr>
      <w:tr w:rsidR="001E27F4" w:rsidTr="00457C66">
        <w:trPr>
          <w:trHeight w:val="250"/>
        </w:trPr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Default="00155A30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</w:rPr>
              <w:t>Familiar</w:t>
            </w:r>
          </w:p>
        </w:tc>
        <w:tc>
          <w:tcPr>
            <w:tcW w:w="5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Default="001E27F4"/>
        </w:tc>
      </w:tr>
      <w:tr w:rsidR="001E27F4" w:rsidTr="00457C66">
        <w:trPr>
          <w:trHeight w:val="250"/>
        </w:trPr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Default="00155A30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</w:rPr>
              <w:t>Académico</w:t>
            </w:r>
          </w:p>
        </w:tc>
        <w:tc>
          <w:tcPr>
            <w:tcW w:w="5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Default="001E27F4"/>
        </w:tc>
      </w:tr>
      <w:tr w:rsidR="001E27F4" w:rsidTr="00457C66">
        <w:trPr>
          <w:trHeight w:val="250"/>
        </w:trPr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Default="00155A30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</w:rPr>
              <w:t>Económico</w:t>
            </w:r>
          </w:p>
        </w:tc>
        <w:tc>
          <w:tcPr>
            <w:tcW w:w="5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Default="001E27F4"/>
        </w:tc>
      </w:tr>
      <w:tr w:rsidR="001E27F4" w:rsidTr="00457C66">
        <w:trPr>
          <w:trHeight w:val="250"/>
        </w:trPr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Default="00155A30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</w:rPr>
              <w:t>Político</w:t>
            </w:r>
          </w:p>
        </w:tc>
        <w:tc>
          <w:tcPr>
            <w:tcW w:w="5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Default="001E27F4"/>
        </w:tc>
      </w:tr>
      <w:tr w:rsidR="001E27F4" w:rsidTr="00457C66">
        <w:trPr>
          <w:trHeight w:val="250"/>
        </w:trPr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Default="00155A30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</w:rPr>
              <w:t>Cultural</w:t>
            </w:r>
          </w:p>
        </w:tc>
        <w:tc>
          <w:tcPr>
            <w:tcW w:w="5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Default="001E27F4"/>
        </w:tc>
      </w:tr>
      <w:tr w:rsidR="001E27F4" w:rsidTr="00457C66">
        <w:trPr>
          <w:trHeight w:val="250"/>
        </w:trPr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Default="00155A30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</w:rPr>
              <w:t>Bélico</w:t>
            </w:r>
          </w:p>
        </w:tc>
        <w:tc>
          <w:tcPr>
            <w:tcW w:w="5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Default="001E27F4"/>
        </w:tc>
      </w:tr>
    </w:tbl>
    <w:p w:rsidR="001E27F4" w:rsidRDefault="001E27F4">
      <w:pPr>
        <w:pStyle w:val="Cuerpo"/>
        <w:widowControl w:val="0"/>
        <w:spacing w:after="0" w:line="240" w:lineRule="auto"/>
        <w:jc w:val="both"/>
      </w:pPr>
    </w:p>
    <w:p w:rsidR="001E27F4" w:rsidRDefault="001E27F4">
      <w:pPr>
        <w:pStyle w:val="Prrafodelista"/>
        <w:spacing w:after="0" w:line="240" w:lineRule="auto"/>
        <w:jc w:val="both"/>
      </w:pPr>
    </w:p>
    <w:p w:rsidR="001E27F4" w:rsidRDefault="00155A30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rPr>
          <w:rStyle w:val="Ninguno"/>
        </w:rPr>
        <w:t>Para comprender tu texto responde las preguntas siguientes:</w:t>
      </w:r>
    </w:p>
    <w:p w:rsidR="001E27F4" w:rsidRDefault="001E27F4">
      <w:pPr>
        <w:pStyle w:val="Prrafodelista"/>
        <w:spacing w:after="0" w:line="240" w:lineRule="auto"/>
        <w:jc w:val="both"/>
        <w:rPr>
          <w:rStyle w:val="Ninguno"/>
        </w:rPr>
      </w:pPr>
    </w:p>
    <w:p w:rsidR="001E27F4" w:rsidRDefault="00155A30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¿Cuál es la idea principal?</w:t>
      </w:r>
    </w:p>
    <w:tbl>
      <w:tblPr>
        <w:tblStyle w:val="TableNormal"/>
        <w:tblW w:w="88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28"/>
      </w:tblGrid>
      <w:tr w:rsidR="001E27F4" w:rsidRPr="004B1953">
        <w:trPr>
          <w:trHeight w:val="250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Pr="00334201" w:rsidRDefault="001E27F4">
            <w:pPr>
              <w:rPr>
                <w:lang w:val="es-MX"/>
              </w:rPr>
            </w:pPr>
          </w:p>
        </w:tc>
      </w:tr>
    </w:tbl>
    <w:p w:rsidR="001E27F4" w:rsidRDefault="001E27F4">
      <w:pPr>
        <w:pStyle w:val="Prrafodelista"/>
        <w:widowControl w:val="0"/>
        <w:numPr>
          <w:ilvl w:val="0"/>
          <w:numId w:val="6"/>
        </w:numPr>
        <w:spacing w:after="0" w:line="240" w:lineRule="auto"/>
        <w:jc w:val="both"/>
      </w:pPr>
    </w:p>
    <w:p w:rsidR="001E27F4" w:rsidRDefault="001E27F4">
      <w:pPr>
        <w:pStyle w:val="Prrafodelista"/>
        <w:spacing w:after="0" w:line="240" w:lineRule="auto"/>
        <w:jc w:val="both"/>
      </w:pPr>
    </w:p>
    <w:p w:rsidR="001E27F4" w:rsidRDefault="00155A30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¿Cuáles son las ideas secundarias?</w:t>
      </w:r>
    </w:p>
    <w:tbl>
      <w:tblPr>
        <w:tblStyle w:val="TableNormal"/>
        <w:tblW w:w="88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28"/>
      </w:tblGrid>
      <w:tr w:rsidR="001E27F4" w:rsidRPr="004B1953">
        <w:trPr>
          <w:trHeight w:val="250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Pr="00334201" w:rsidRDefault="001E27F4">
            <w:pPr>
              <w:rPr>
                <w:lang w:val="es-MX"/>
              </w:rPr>
            </w:pPr>
          </w:p>
        </w:tc>
      </w:tr>
    </w:tbl>
    <w:p w:rsidR="001E27F4" w:rsidRDefault="001E27F4">
      <w:pPr>
        <w:pStyle w:val="Prrafodelista"/>
        <w:widowControl w:val="0"/>
        <w:numPr>
          <w:ilvl w:val="0"/>
          <w:numId w:val="6"/>
        </w:numPr>
        <w:spacing w:after="0" w:line="240" w:lineRule="auto"/>
        <w:jc w:val="both"/>
      </w:pPr>
    </w:p>
    <w:p w:rsidR="001E27F4" w:rsidRDefault="001E27F4">
      <w:pPr>
        <w:pStyle w:val="Cuerpo"/>
        <w:spacing w:after="0" w:line="240" w:lineRule="auto"/>
        <w:jc w:val="both"/>
      </w:pPr>
    </w:p>
    <w:p w:rsidR="001E27F4" w:rsidRDefault="00155A30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Escribe las palabras clave.</w:t>
      </w:r>
    </w:p>
    <w:tbl>
      <w:tblPr>
        <w:tblStyle w:val="TableNormal"/>
        <w:tblW w:w="88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28"/>
      </w:tblGrid>
      <w:tr w:rsidR="001E27F4">
        <w:trPr>
          <w:trHeight w:val="250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Default="001E27F4"/>
        </w:tc>
      </w:tr>
    </w:tbl>
    <w:p w:rsidR="001E27F4" w:rsidRDefault="001E27F4">
      <w:pPr>
        <w:pStyle w:val="Prrafodelista"/>
        <w:widowControl w:val="0"/>
        <w:numPr>
          <w:ilvl w:val="0"/>
          <w:numId w:val="6"/>
        </w:numPr>
        <w:spacing w:after="0" w:line="240" w:lineRule="auto"/>
        <w:jc w:val="both"/>
      </w:pPr>
    </w:p>
    <w:p w:rsidR="001E27F4" w:rsidRDefault="001E27F4">
      <w:pPr>
        <w:pStyle w:val="Cuerpo"/>
        <w:spacing w:after="0" w:line="240" w:lineRule="auto"/>
        <w:jc w:val="both"/>
      </w:pPr>
    </w:p>
    <w:p w:rsidR="001E27F4" w:rsidRDefault="00155A30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Describe de manera general el tema de la lectura y la intención del texto.</w:t>
      </w:r>
    </w:p>
    <w:tbl>
      <w:tblPr>
        <w:tblStyle w:val="TableNormal"/>
        <w:tblW w:w="88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28"/>
      </w:tblGrid>
      <w:tr w:rsidR="001E27F4" w:rsidRPr="004B1953">
        <w:trPr>
          <w:trHeight w:val="250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Pr="00334201" w:rsidRDefault="001E27F4">
            <w:pPr>
              <w:rPr>
                <w:lang w:val="es-MX"/>
              </w:rPr>
            </w:pPr>
          </w:p>
        </w:tc>
      </w:tr>
    </w:tbl>
    <w:p w:rsidR="001E27F4" w:rsidRDefault="001E27F4">
      <w:pPr>
        <w:pStyle w:val="Prrafodelista"/>
        <w:widowControl w:val="0"/>
        <w:numPr>
          <w:ilvl w:val="0"/>
          <w:numId w:val="6"/>
        </w:numPr>
        <w:spacing w:after="0" w:line="240" w:lineRule="auto"/>
        <w:jc w:val="both"/>
      </w:pPr>
    </w:p>
    <w:p w:rsidR="001E27F4" w:rsidRDefault="001E27F4">
      <w:pPr>
        <w:pStyle w:val="Cuerpo"/>
        <w:spacing w:after="0" w:line="240" w:lineRule="auto"/>
        <w:jc w:val="both"/>
      </w:pPr>
    </w:p>
    <w:p w:rsidR="001E27F4" w:rsidRDefault="00155A30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>Redacta tu resumen. Recuerda usar de forma adecuada los acentos, signos de puntuación y tipos de palabras.</w:t>
      </w:r>
    </w:p>
    <w:p w:rsidR="001E27F4" w:rsidRDefault="001E27F4">
      <w:pPr>
        <w:pStyle w:val="Prrafodelista"/>
        <w:spacing w:after="0" w:line="240" w:lineRule="auto"/>
        <w:jc w:val="both"/>
      </w:pPr>
    </w:p>
    <w:p w:rsidR="001E27F4" w:rsidRDefault="00155A30">
      <w:pPr>
        <w:pStyle w:val="Cuerpo"/>
        <w:spacing w:after="0" w:line="240" w:lineRule="auto"/>
        <w:jc w:val="center"/>
        <w:rPr>
          <w:rStyle w:val="Ninguno"/>
          <w:color w:val="7B7B7B"/>
          <w:u w:color="7B7B7B"/>
        </w:rPr>
      </w:pPr>
      <w:r>
        <w:rPr>
          <w:rStyle w:val="Ninguno"/>
          <w:rFonts w:ascii="Arial" w:hAnsi="Arial"/>
          <w:color w:val="44546A"/>
          <w:sz w:val="28"/>
          <w:szCs w:val="28"/>
          <w:u w:color="44546A"/>
        </w:rPr>
        <w:t xml:space="preserve">Escribe el </w:t>
      </w:r>
      <w:r w:rsidR="00457C66">
        <w:rPr>
          <w:rStyle w:val="Ninguno"/>
          <w:rFonts w:ascii="Arial" w:hAnsi="Arial"/>
          <w:color w:val="44546A"/>
          <w:sz w:val="28"/>
          <w:szCs w:val="28"/>
          <w:u w:color="44546A"/>
        </w:rPr>
        <w:t>ti</w:t>
      </w:r>
      <w:bookmarkStart w:id="0" w:name="_GoBack"/>
      <w:bookmarkEnd w:id="0"/>
      <w:r>
        <w:rPr>
          <w:rStyle w:val="Ninguno"/>
          <w:rFonts w:ascii="Arial" w:hAnsi="Arial"/>
          <w:color w:val="44546A"/>
          <w:sz w:val="28"/>
          <w:szCs w:val="28"/>
          <w:u w:color="44546A"/>
          <w:lang w:val="pt-PT"/>
        </w:rPr>
        <w:t>tulo de tu resumen.</w:t>
      </w:r>
    </w:p>
    <w:p w:rsidR="001E27F4" w:rsidRDefault="001E27F4">
      <w:pPr>
        <w:pStyle w:val="Cuerpo"/>
        <w:spacing w:after="0" w:line="240" w:lineRule="auto"/>
        <w:jc w:val="center"/>
        <w:rPr>
          <w:rStyle w:val="Ninguno"/>
          <w:color w:val="7B7B7B"/>
          <w:u w:color="7B7B7B"/>
        </w:rPr>
      </w:pPr>
    </w:p>
    <w:p w:rsidR="001E27F4" w:rsidRDefault="00155A30">
      <w:pPr>
        <w:pStyle w:val="Cuerpo"/>
        <w:spacing w:after="0" w:line="240" w:lineRule="auto"/>
        <w:jc w:val="center"/>
        <w:rPr>
          <w:rStyle w:val="Ninguno"/>
          <w:color w:val="7B7B7B"/>
          <w:u w:color="7B7B7B"/>
        </w:rPr>
      </w:pPr>
      <w:r>
        <w:rPr>
          <w:rStyle w:val="Ninguno"/>
          <w:rFonts w:ascii="Arial" w:hAnsi="Arial"/>
          <w:color w:val="5B9BD5"/>
          <w:u w:color="5B9BD5"/>
        </w:rPr>
        <w:t>Escribe tu resumen de una cuartilla.</w:t>
      </w:r>
    </w:p>
    <w:p w:rsidR="001E27F4" w:rsidRDefault="001E27F4">
      <w:pPr>
        <w:pStyle w:val="Prrafodelista"/>
        <w:spacing w:after="0" w:line="240" w:lineRule="auto"/>
        <w:jc w:val="both"/>
      </w:pPr>
    </w:p>
    <w:p w:rsidR="001E27F4" w:rsidRDefault="001E27F4">
      <w:pPr>
        <w:pStyle w:val="Prrafodelista"/>
        <w:spacing w:after="0" w:line="240" w:lineRule="auto"/>
        <w:jc w:val="both"/>
      </w:pPr>
    </w:p>
    <w:p w:rsidR="001E27F4" w:rsidRDefault="001E27F4">
      <w:pPr>
        <w:pStyle w:val="Cuerpo"/>
        <w:spacing w:after="0" w:line="240" w:lineRule="auto"/>
        <w:jc w:val="both"/>
      </w:pPr>
    </w:p>
    <w:p w:rsidR="001E27F4" w:rsidRDefault="001E27F4">
      <w:pPr>
        <w:pStyle w:val="Cuerpo"/>
        <w:spacing w:after="0" w:line="240" w:lineRule="auto"/>
        <w:jc w:val="both"/>
      </w:pPr>
    </w:p>
    <w:p w:rsidR="001E27F4" w:rsidRDefault="00155A30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Para finalizar expondrás tu resumen en un audio o video, el cual debe cubrir las siguientes características:</w:t>
      </w:r>
    </w:p>
    <w:p w:rsidR="001E27F4" w:rsidRDefault="00155A30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 xml:space="preserve">Duración. Tu audio o video debe ser de dos a tres minutos. </w:t>
      </w:r>
    </w:p>
    <w:p w:rsidR="001E27F4" w:rsidRDefault="00155A30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Introducción. Menciona tu nombre, la actividad y el propósito de la exposición.</w:t>
      </w:r>
    </w:p>
    <w:p w:rsidR="001E27F4" w:rsidRDefault="00155A30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 xml:space="preserve">Exposición del resumen. No se trata de que leas lo que escribiste, sino de que expliques la lectura que hiciste, retomando los elementos de tu resumen. </w:t>
      </w:r>
    </w:p>
    <w:p w:rsidR="001E27F4" w:rsidRDefault="00155A30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 xml:space="preserve">Conclusión. Menciona cuál es la intención del texto que leíste y un nuevo aprendizaje que hayas adquirido a partir de la lectura. </w:t>
      </w:r>
    </w:p>
    <w:p w:rsidR="001E27F4" w:rsidRDefault="00155A30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Vínculo. Si grabaste un audio, súbelo a una nube y genera el enlace para compartirlo; si hiciste un video en YouTube, copia el enlace en el siguiente recuadro:</w:t>
      </w:r>
    </w:p>
    <w:p w:rsidR="001E27F4" w:rsidRDefault="001E27F4">
      <w:pPr>
        <w:pStyle w:val="Prrafodelista"/>
        <w:spacing w:after="0" w:line="240" w:lineRule="auto"/>
        <w:jc w:val="both"/>
      </w:pPr>
    </w:p>
    <w:tbl>
      <w:tblPr>
        <w:tblStyle w:val="TableNormal"/>
        <w:tblW w:w="88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62"/>
      </w:tblGrid>
      <w:tr w:rsidR="001E27F4" w:rsidRPr="004B1953">
        <w:trPr>
          <w:trHeight w:val="250"/>
        </w:trPr>
        <w:tc>
          <w:tcPr>
            <w:tcW w:w="8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27F4" w:rsidRDefault="00155A30">
            <w:pPr>
              <w:pStyle w:val="Prrafodelista"/>
              <w:ind w:left="0"/>
              <w:jc w:val="both"/>
            </w:pPr>
            <w:r>
              <w:rPr>
                <w:rStyle w:val="Ninguno"/>
                <w:color w:val="5B9BD5"/>
                <w:u w:color="5B9BD5"/>
              </w:rPr>
              <w:t xml:space="preserve">Enlace del audio o video: </w:t>
            </w:r>
          </w:p>
        </w:tc>
      </w:tr>
    </w:tbl>
    <w:p w:rsidR="001E27F4" w:rsidRDefault="001E27F4">
      <w:pPr>
        <w:pStyle w:val="Prrafodelista"/>
        <w:widowControl w:val="0"/>
        <w:spacing w:after="0" w:line="240" w:lineRule="auto"/>
        <w:ind w:left="0"/>
        <w:jc w:val="both"/>
      </w:pPr>
    </w:p>
    <w:sectPr w:rsidR="001E27F4">
      <w:headerReference w:type="default" r:id="rId7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660" w:rsidRDefault="004F0660">
      <w:r>
        <w:separator/>
      </w:r>
    </w:p>
  </w:endnote>
  <w:endnote w:type="continuationSeparator" w:id="0">
    <w:p w:rsidR="004F0660" w:rsidRDefault="004F0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660" w:rsidRDefault="004F0660">
      <w:r>
        <w:separator/>
      </w:r>
    </w:p>
  </w:footnote>
  <w:footnote w:type="continuationSeparator" w:id="0">
    <w:p w:rsidR="004F0660" w:rsidRDefault="004F0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7F4" w:rsidRDefault="00155A30" w:rsidP="00334201">
    <w:pPr>
      <w:pStyle w:val="Encabezado"/>
      <w:tabs>
        <w:tab w:val="clear" w:pos="8838"/>
        <w:tab w:val="left" w:pos="5000"/>
        <w:tab w:val="right" w:pos="8818"/>
      </w:tabs>
    </w:pPr>
    <w:r>
      <w:rPr>
        <w:noProof/>
        <w:lang w:val="en-US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121920</wp:posOffset>
          </wp:positionV>
          <wp:extent cx="7855585" cy="808991"/>
          <wp:effectExtent l="0" t="0" r="0" b="0"/>
          <wp:wrapNone/>
          <wp:docPr id="1073741825" name="officeArt object" descr="Sin título:Users:silviaveronicavargasramirez:Desktop:Plantillas_rubricas:PNG-Plecas:Plecas_encabezado:encabezado_M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in título:Users:silviaveronicavargasramirez:Desktop:Plantillas_rubricas:PNG-Plecas:Plecas_encabezado:encabezado_M2.png" descr="Sin título:Users:silviaveronicavargasramirez:Desktop:Plantillas_rubricas:PNG-Plecas:Plecas_encabezado:encabezado_M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55585" cy="8089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2838450</wp:posOffset>
              </wp:positionH>
              <wp:positionV relativeFrom="page">
                <wp:posOffset>123825</wp:posOffset>
              </wp:positionV>
              <wp:extent cx="4819650" cy="590550"/>
              <wp:effectExtent l="0" t="0" r="0" b="0"/>
              <wp:wrapNone/>
              <wp:docPr id="1073741826" name="officeArt object" descr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9650" cy="5905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1E27F4" w:rsidRDefault="00334201">
                          <w:pPr>
                            <w:pStyle w:val="Textopleca"/>
                            <w:spacing w:before="0" w:after="0"/>
                            <w:rPr>
                              <w:rStyle w:val="Ninguno"/>
                              <w:b w:val="0"/>
                              <w:bCs w:val="0"/>
                            </w:rPr>
                          </w:pPr>
                          <w:r>
                            <w:t>Semana 2</w:t>
                          </w:r>
                          <w:r w:rsidR="00155A30">
                            <w:t>. De la información al conocimiento</w:t>
                          </w:r>
                          <w:r w:rsidR="00155A30">
                            <w:rPr>
                              <w:rFonts w:ascii="Arial Unicode MS" w:hAnsi="Arial Unicode MS"/>
                              <w:b w:val="0"/>
                              <w:bCs w:val="0"/>
                            </w:rPr>
                            <w:br/>
                          </w:r>
                          <w:r>
                            <w:rPr>
                              <w:rStyle w:val="Ninguno"/>
                              <w:b w:val="0"/>
                              <w:bCs w:val="0"/>
                            </w:rPr>
                            <w:t>Unidad II. Leer y escribir para aprender</w:t>
                          </w:r>
                        </w:p>
                        <w:p w:rsidR="001E27F4" w:rsidRDefault="00334201">
                          <w:pPr>
                            <w:pStyle w:val="Textopleca"/>
                            <w:spacing w:before="0" w:after="0"/>
                          </w:pPr>
                          <w:r>
                            <w:t>Actividad Integradora 4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Cuadro de texto 2" style="position:absolute;margin-left:223.5pt;margin-top:9.75pt;width:379.5pt;height:46.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" filled="f" stroked="f" strokeweight="1pt">
              <v:stroke miterlimit="4"/>
              <v:textbox inset="1.27mm,1.27mm,1.27mm,1.27mm">
                <w:txbxContent>
                  <w:p w:rsidR="001E27F4" w:rsidRDefault="00334201">
                    <w:pPr>
                      <w:pStyle w:val="Textopleca"/>
                      <w:spacing w:before="0" w:after="0"/>
                      <w:rPr>
                        <w:rStyle w:val="Ninguno"/>
                        <w:b w:val="0"/>
                        <w:bCs w:val="0"/>
                      </w:rPr>
                    </w:pPr>
                    <w:r>
                      <w:t>Semana 2</w:t>
                    </w:r>
                    <w:r w:rsidR="00155A30">
                      <w:t>. De la información al conocimiento</w:t>
                    </w:r>
                    <w:r w:rsidR="00155A30">
                      <w:rPr>
                        <w:rFonts w:ascii="Arial Unicode MS" w:hAnsi="Arial Unicode MS"/>
                        <w:b w:val="0"/>
                        <w:bCs w:val="0"/>
                      </w:rPr>
                      <w:br/>
                    </w:r>
                    <w:r>
                      <w:rPr>
                        <w:rStyle w:val="Ninguno"/>
                        <w:b w:val="0"/>
                        <w:bCs w:val="0"/>
                      </w:rPr>
                      <w:t>Unidad II. Leer y escribir para aprender</w:t>
                    </w:r>
                  </w:p>
                  <w:p w:rsidR="001E27F4" w:rsidRDefault="00334201">
                    <w:pPr>
                      <w:pStyle w:val="Textopleca"/>
                      <w:spacing w:before="0" w:after="0"/>
                    </w:pPr>
                    <w:r>
                      <w:t>Actividad Integradora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1E9F"/>
    <w:multiLevelType w:val="hybridMultilevel"/>
    <w:tmpl w:val="C57CAD8A"/>
    <w:numStyleLink w:val="Estiloimportado3"/>
  </w:abstractNum>
  <w:abstractNum w:abstractNumId="1" w15:restartNumberingAfterBreak="0">
    <w:nsid w:val="14727D75"/>
    <w:multiLevelType w:val="hybridMultilevel"/>
    <w:tmpl w:val="F820921C"/>
    <w:numStyleLink w:val="Estiloimportado1"/>
  </w:abstractNum>
  <w:abstractNum w:abstractNumId="2" w15:restartNumberingAfterBreak="0">
    <w:nsid w:val="3AE364E5"/>
    <w:multiLevelType w:val="hybridMultilevel"/>
    <w:tmpl w:val="C400D2D4"/>
    <w:numStyleLink w:val="Estiloimportado2"/>
  </w:abstractNum>
  <w:abstractNum w:abstractNumId="3" w15:restartNumberingAfterBreak="0">
    <w:nsid w:val="4AD92E2B"/>
    <w:multiLevelType w:val="hybridMultilevel"/>
    <w:tmpl w:val="C57CAD8A"/>
    <w:styleLink w:val="Estiloimportado3"/>
    <w:lvl w:ilvl="0" w:tplc="2F2E7158">
      <w:start w:val="1"/>
      <w:numFmt w:val="bullet"/>
      <w:lvlText w:val="·"/>
      <w:lvlJc w:val="left"/>
      <w:pPr>
        <w:ind w:left="148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DC319A">
      <w:start w:val="1"/>
      <w:numFmt w:val="bullet"/>
      <w:lvlText w:val="o"/>
      <w:lvlJc w:val="left"/>
      <w:pPr>
        <w:ind w:left="22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D07FDE">
      <w:start w:val="1"/>
      <w:numFmt w:val="bullet"/>
      <w:lvlText w:val="▪"/>
      <w:lvlJc w:val="left"/>
      <w:pPr>
        <w:ind w:left="292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866EE8">
      <w:start w:val="1"/>
      <w:numFmt w:val="bullet"/>
      <w:lvlText w:val="·"/>
      <w:lvlJc w:val="left"/>
      <w:pPr>
        <w:ind w:left="364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68780C">
      <w:start w:val="1"/>
      <w:numFmt w:val="bullet"/>
      <w:lvlText w:val="o"/>
      <w:lvlJc w:val="left"/>
      <w:pPr>
        <w:ind w:left="43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C89888">
      <w:start w:val="1"/>
      <w:numFmt w:val="bullet"/>
      <w:lvlText w:val="▪"/>
      <w:lvlJc w:val="left"/>
      <w:pPr>
        <w:ind w:left="50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6C69BA">
      <w:start w:val="1"/>
      <w:numFmt w:val="bullet"/>
      <w:lvlText w:val="·"/>
      <w:lvlJc w:val="left"/>
      <w:pPr>
        <w:ind w:left="580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C81974">
      <w:start w:val="1"/>
      <w:numFmt w:val="bullet"/>
      <w:lvlText w:val="o"/>
      <w:lvlJc w:val="left"/>
      <w:pPr>
        <w:ind w:left="652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F0EA3E">
      <w:start w:val="1"/>
      <w:numFmt w:val="bullet"/>
      <w:lvlText w:val="▪"/>
      <w:lvlJc w:val="left"/>
      <w:pPr>
        <w:ind w:left="72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7C61CAB"/>
    <w:multiLevelType w:val="hybridMultilevel"/>
    <w:tmpl w:val="F820921C"/>
    <w:styleLink w:val="Estiloimportado1"/>
    <w:lvl w:ilvl="0" w:tplc="CB02C8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FE7FC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AED48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B21DA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A4E2A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C0F574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9CAB6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BED36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BAB05E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E327B17"/>
    <w:multiLevelType w:val="hybridMultilevel"/>
    <w:tmpl w:val="C400D2D4"/>
    <w:styleLink w:val="Estiloimportado2"/>
    <w:lvl w:ilvl="0" w:tplc="B0CAC9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46B9C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90A02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2C05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AAF0E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1E7C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8066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8C7B0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A4C5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5"/>
  </w:num>
  <w:num w:numId="6">
    <w:abstractNumId w:val="2"/>
  </w:num>
  <w:num w:numId="7">
    <w:abstractNumId w:val="1"/>
    <w:lvlOverride w:ilvl="0">
      <w:startOverride w:val="4"/>
    </w:lvlOverride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7F4"/>
    <w:rsid w:val="00155A30"/>
    <w:rsid w:val="001E27F4"/>
    <w:rsid w:val="00334201"/>
    <w:rsid w:val="00457C66"/>
    <w:rsid w:val="004B1953"/>
    <w:rsid w:val="004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239B3"/>
  <w15:docId w15:val="{55941EB1-736E-4B76-99DB-3E009844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Ttulo1">
    <w:name w:val="heading 1"/>
    <w:next w:val="Cuerpo"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Textopleca">
    <w:name w:val="Texto pleca"/>
    <w:pPr>
      <w:spacing w:before="120" w:after="120"/>
    </w:pPr>
    <w:rPr>
      <w:rFonts w:ascii="Arial" w:hAnsi="Arial" w:cs="Arial Unicode MS"/>
      <w:b/>
      <w:bCs/>
      <w:color w:val="FFFFFF"/>
      <w:u w:color="FFFFFF"/>
      <w:lang w:val="es-ES_tradnl"/>
    </w:rPr>
  </w:style>
  <w:style w:type="character" w:customStyle="1" w:styleId="Ninguno">
    <w:name w:val="Ninguno"/>
    <w:rPr>
      <w:lang w:val="es-ES_tradnl"/>
    </w:r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Cuerpo">
    <w:name w:val="Cuerpo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Prrafodelista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2">
    <w:name w:val="Estilo importado 2"/>
    <w:pPr>
      <w:numPr>
        <w:numId w:val="5"/>
      </w:numPr>
    </w:pPr>
  </w:style>
  <w:style w:type="numbering" w:customStyle="1" w:styleId="Estiloimportado3">
    <w:name w:val="Estilo importado 3"/>
    <w:pPr>
      <w:numPr>
        <w:numId w:val="8"/>
      </w:numPr>
    </w:pPr>
  </w:style>
  <w:style w:type="paragraph" w:styleId="Piedepgina">
    <w:name w:val="footer"/>
    <w:basedOn w:val="Normal"/>
    <w:link w:val="PiedepginaCar"/>
    <w:uiPriority w:val="99"/>
    <w:unhideWhenUsed/>
    <w:rsid w:val="003342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20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Daniela Pozos Jaramillo</dc:creator>
  <cp:lastModifiedBy>Daniela Madrigal Gonzalez</cp:lastModifiedBy>
  <cp:revision>3</cp:revision>
  <dcterms:created xsi:type="dcterms:W3CDTF">2019-06-04T22:41:00Z</dcterms:created>
  <dcterms:modified xsi:type="dcterms:W3CDTF">2020-06-19T15:05:00Z</dcterms:modified>
</cp:coreProperties>
</file>