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Style w:val="Title"/>
        <w:pBdr>
          <w:top w:color="auto" w:space="0" w:sz="0" w:val="none"/>
          <w:bottom w:color="auto" w:space="0" w:sz="0" w:val="none"/>
          <w:right w:color="auto" w:space="0" w:sz="0" w:val="none"/>
          <w:between w:color="auto" w:space="0" w:sz="0" w:val="none"/>
        </w:pBdr>
        <w:jc w:val="center"/>
        <w:rPr>
          <w:b w:val="1"/>
        </w:rPr>
      </w:pPr>
      <w:bookmarkStart w:colFirst="0" w:colLast="0" w:name="_rfcwj9d5eprl" w:id="1"/>
      <w:bookmarkEnd w:id="1"/>
      <w:r w:rsidDel="00000000" w:rsidR="00000000" w:rsidRPr="00000000">
        <w:rPr>
          <w:sz w:val="60"/>
          <w:szCs w:val="60"/>
          <w:rtl w:val="0"/>
        </w:rPr>
        <w:t xml:space="preserve">DEVELOPMENT CONFIGURATION REPORT</w:t>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8vs0gaa4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 del Entorno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y85k2nvzf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z8ma8psl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Style w:val="Heading4"/>
        <w:spacing w:after="240" w:before="240" w:lineRule="auto"/>
        <w:rPr>
          <w:b w:val="1"/>
          <w:color w:val="000000"/>
        </w:rPr>
      </w:pPr>
      <w:bookmarkStart w:colFirst="0" w:colLast="0" w:name="_ys5ta4slca8i" w:id="2"/>
      <w:bookmarkEnd w:id="2"/>
      <w:r w:rsidDel="00000000" w:rsidR="00000000" w:rsidRPr="00000000">
        <w:rPr>
          <w:rtl w:val="0"/>
        </w:rPr>
      </w:r>
    </w:p>
    <w:p w:rsidR="00000000" w:rsidDel="00000000" w:rsidP="00000000" w:rsidRDefault="00000000" w:rsidRPr="00000000" w14:paraId="00000044">
      <w:pPr>
        <w:pStyle w:val="Heading4"/>
        <w:spacing w:after="240" w:before="240" w:lineRule="auto"/>
        <w:rPr>
          <w:b w:val="1"/>
          <w:color w:val="000000"/>
        </w:rPr>
      </w:pPr>
      <w:bookmarkStart w:colFirst="0" w:colLast="0" w:name="_o281xtd5wam5" w:id="3"/>
      <w:bookmarkEnd w:id="3"/>
      <w:r w:rsidDel="00000000" w:rsidR="00000000" w:rsidRPr="00000000">
        <w:rPr>
          <w:rtl w:val="0"/>
        </w:rPr>
      </w:r>
    </w:p>
    <w:p w:rsidR="00000000" w:rsidDel="00000000" w:rsidP="00000000" w:rsidRDefault="00000000" w:rsidRPr="00000000" w14:paraId="00000045">
      <w:pPr>
        <w:pStyle w:val="Heading4"/>
        <w:spacing w:after="240" w:before="240" w:lineRule="auto"/>
        <w:rPr>
          <w:b w:val="1"/>
          <w:color w:val="000000"/>
        </w:rPr>
      </w:pPr>
      <w:bookmarkStart w:colFirst="0" w:colLast="0" w:name="_mfsmcae7vrba" w:id="4"/>
      <w:bookmarkEnd w:id="4"/>
      <w:r w:rsidDel="00000000" w:rsidR="00000000" w:rsidRPr="00000000">
        <w:rPr>
          <w:rtl w:val="0"/>
        </w:rPr>
      </w:r>
    </w:p>
    <w:p w:rsidR="00000000" w:rsidDel="00000000" w:rsidP="00000000" w:rsidRDefault="00000000" w:rsidRPr="00000000" w14:paraId="00000046">
      <w:pPr>
        <w:pStyle w:val="Heading4"/>
        <w:spacing w:after="240" w:before="240" w:lineRule="auto"/>
        <w:rPr>
          <w:b w:val="1"/>
          <w:color w:val="000000"/>
        </w:rPr>
      </w:pPr>
      <w:bookmarkStart w:colFirst="0" w:colLast="0" w:name="_oi0pbz6a6gqa" w:id="5"/>
      <w:bookmarkEnd w:id="5"/>
      <w:r w:rsidDel="00000000" w:rsidR="00000000" w:rsidRPr="00000000">
        <w:rPr>
          <w:rtl w:val="0"/>
        </w:rPr>
      </w:r>
    </w:p>
    <w:p w:rsidR="00000000" w:rsidDel="00000000" w:rsidP="00000000" w:rsidRDefault="00000000" w:rsidRPr="00000000" w14:paraId="00000047">
      <w:pPr>
        <w:pStyle w:val="Heading4"/>
        <w:spacing w:after="240" w:before="240" w:lineRule="auto"/>
        <w:rPr>
          <w:b w:val="1"/>
          <w:color w:val="000000"/>
        </w:rPr>
      </w:pPr>
      <w:bookmarkStart w:colFirst="0" w:colLast="0" w:name="_jld3ywnqvx0h" w:id="6"/>
      <w:bookmarkEnd w:id="6"/>
      <w:r w:rsidDel="00000000" w:rsidR="00000000" w:rsidRPr="00000000">
        <w:rPr>
          <w:rtl w:val="0"/>
        </w:rPr>
      </w:r>
    </w:p>
    <w:p w:rsidR="00000000" w:rsidDel="00000000" w:rsidP="00000000" w:rsidRDefault="00000000" w:rsidRPr="00000000" w14:paraId="00000048">
      <w:pPr>
        <w:pStyle w:val="Heading4"/>
        <w:spacing w:after="240" w:before="240" w:lineRule="auto"/>
        <w:rPr>
          <w:b w:val="1"/>
          <w:color w:val="000000"/>
        </w:rPr>
      </w:pPr>
      <w:bookmarkStart w:colFirst="0" w:colLast="0" w:name="_oleip0vbjsci" w:id="7"/>
      <w:bookmarkEnd w:id="7"/>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spacing w:after="240" w:before="240" w:lineRule="auto"/>
        <w:rPr/>
      </w:pPr>
      <w:bookmarkStart w:colFirst="0" w:colLast="0" w:name="_uqzfrhqx4u4" w:id="8"/>
      <w:bookmarkEnd w:id="8"/>
      <w:r w:rsidDel="00000000" w:rsidR="00000000" w:rsidRPr="00000000">
        <w:rPr>
          <w:b w:val="1"/>
          <w:color w:val="000000"/>
          <w:rtl w:val="0"/>
        </w:rPr>
        <w:t xml:space="preserve">Resumen Ejecutivo</w:t>
      </w: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establece los pasos seguidos para la configuración de los equipos de trabajo personales con el objetivo de adaptarlos a las necesidades del proyecto a desarrollar.</w:t>
      </w:r>
    </w:p>
    <w:p w:rsidR="00000000" w:rsidDel="00000000" w:rsidP="00000000" w:rsidRDefault="00000000" w:rsidRPr="00000000" w14:paraId="0000004C">
      <w:pPr>
        <w:pStyle w:val="Heading4"/>
        <w:spacing w:after="240" w:before="240" w:lineRule="auto"/>
        <w:rPr>
          <w:b w:val="1"/>
          <w:color w:val="000000"/>
        </w:rPr>
      </w:pPr>
      <w:bookmarkStart w:colFirst="0" w:colLast="0" w:name="_vnwg21y46q5z" w:id="9"/>
      <w:bookmarkEnd w:id="9"/>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55"/>
        <w:gridCol w:w="3870"/>
        <w:gridCol w:w="2265"/>
        <w:tblGridChange w:id="0">
          <w:tblGrid>
            <w:gridCol w:w="1470"/>
            <w:gridCol w:w="1455"/>
            <w:gridCol w:w="3870"/>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20/02/2025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Se ha revisado el contenido del archivo, aplicando las correcciones gramaticales oportunas.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Ángel Amo Sánchez</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altb4141lp56" w:id="10"/>
      <w:bookmarkEnd w:id="10"/>
      <w:r w:rsidDel="00000000" w:rsidR="00000000" w:rsidRPr="00000000">
        <w:rPr>
          <w:rtl w:val="0"/>
        </w:rPr>
      </w:r>
    </w:p>
    <w:p w:rsidR="00000000" w:rsidDel="00000000" w:rsidP="00000000" w:rsidRDefault="00000000" w:rsidRPr="00000000" w14:paraId="00000069">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7i7shc3o8a8p" w:id="11"/>
      <w:bookmarkEnd w:id="11"/>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kogwpdjqfdxn" w:id="12"/>
      <w:bookmarkEnd w:id="12"/>
      <w:r w:rsidDel="00000000" w:rsidR="00000000" w:rsidRPr="00000000">
        <w:rPr>
          <w:rtl w:val="0"/>
        </w:rPr>
      </w:r>
    </w:p>
    <w:p w:rsidR="00000000" w:rsidDel="00000000" w:rsidP="00000000" w:rsidRDefault="00000000" w:rsidRPr="00000000" w14:paraId="0000006D">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5wp66rjfmv16" w:id="13"/>
      <w:bookmarkEnd w:id="13"/>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pBdr>
          <w:top w:color="auto" w:space="0" w:sz="0" w:val="none"/>
          <w:bottom w:color="auto" w:space="0" w:sz="0" w:val="none"/>
          <w:right w:color="auto" w:space="0" w:sz="0" w:val="none"/>
          <w:between w:color="auto" w:space="0" w:sz="0" w:val="none"/>
        </w:pBdr>
        <w:rPr/>
      </w:pPr>
      <w:bookmarkStart w:colFirst="0" w:colLast="0" w:name="_d71yrsf36elu" w:id="14"/>
      <w:bookmarkEnd w:id="14"/>
      <w:r w:rsidDel="00000000" w:rsidR="00000000" w:rsidRPr="00000000">
        <w:rPr>
          <w:b w:val="1"/>
          <w:color w:val="000000"/>
          <w:rtl w:val="0"/>
        </w:rPr>
        <w:t xml:space="preserve">Introducción</w:t>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define los pasos seguidos en la configuración de los PC de cada miembro del equipo para adecuar los entornos a las necesidades del proyecto que se va a desarrollar.</w:t>
      </w:r>
      <w:r w:rsidDel="00000000" w:rsidR="00000000" w:rsidRPr="00000000">
        <w:rPr>
          <w:rtl w:val="0"/>
        </w:rPr>
      </w:r>
    </w:p>
    <w:p w:rsidR="00000000" w:rsidDel="00000000" w:rsidP="00000000" w:rsidRDefault="00000000" w:rsidRPr="00000000" w14:paraId="00000073">
      <w:pPr>
        <w:pStyle w:val="Heading4"/>
        <w:spacing w:after="240" w:before="240" w:lineRule="auto"/>
        <w:rPr>
          <w:b w:val="1"/>
          <w:color w:val="000000"/>
        </w:rPr>
      </w:pPr>
      <w:bookmarkStart w:colFirst="0" w:colLast="0" w:name="_fl8vs0gaa4y3" w:id="15"/>
      <w:bookmarkEnd w:id="15"/>
      <w:r w:rsidDel="00000000" w:rsidR="00000000" w:rsidRPr="00000000">
        <w:rPr>
          <w:b w:val="1"/>
          <w:color w:val="000000"/>
          <w:rtl w:val="0"/>
        </w:rPr>
        <w:t xml:space="preserve">Configuración del Entorno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El entorno de trabajo ha sido configurado para garantizar un desarrollo eficiente, colaborativo y seguro, integrando herramientas para la gestión de versiones, bases de datos, desarrollo y depuración de código, así como la validación de la aplicación en un entorno web optimizado para pruebas.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Para la configuración del entorno Java, se han modificado las variables del sistema "PATH" y "JAVA_HOME" con el fin de asegurar la compatibilidad con el JDK necesario para el proyecto. Eclipse ha sido seleccionado como el entorno de desarrollo principal y optimizado con complementos esenciales. Durante la instalación de Lombok, encontramos dificultades para ejecutar el archivo "lombok-installer.jar" mediante doble clic, lo que nos llevó a utilizar un comando específico en el intérprete de comandos, recomendado por una inteligencia artificial. También se ha integrado SonarLint para mejorar la calidad del código, asegurando una correcta detección de errores y advertencias. Además, se han realizado ajustes para garantizar la compatibilidad con la versión adecuada de JDK/JRE y permitir la gestión eficiente de archivos CSV dentro del entorno de trabajo.</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En el apartado web, se ha instalado y configurado Firefox Developer Edition en el "PATH" del sistema junto con Geckodriver, lo que permite la depuración avanzada de la aplicación, la comprobación de compatibilidad y rendimiento, así como la ejecución de pruebas necesarias para asegurar el correcto funcionamiento del sistema desde la perspectiva del usuario final.</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Para la gestión de bases de datos, se ha implementado MariaDB como servidor, utilizando DBeaver como herramienta de administración. Durante el proceso de configuración, se determinó necesario eliminar versiones anteriores de MariaDB que habían sido instaladas en el sistema en asignaturas previas, ya que no logramos manejarlas de manera simultánea sin generar conflictos. Una vez resuelto este problema, se establecieron conexiones con distintos niveles de acceso, incluyendo usuarios con privilegios administrativos y usuarios restringidos según los requerimientos del proyecto. Además, se ha instalado el driver correspondiente para garantizar la correcta integración entre la base de datos y la aplicación.</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Por último, se han realizado ajustes adicionales en el archivo ".project" para adaptarlo a los requerimientos específicos del equipo y optimizar su integración con herramientas colaborativas y de control de versiones.</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0" w:before="0" w:lineRule="auto"/>
        <w:rPr/>
      </w:pPr>
      <w:r w:rsidDel="00000000" w:rsidR="00000000" w:rsidRPr="00000000">
        <w:rPr>
          <w:rtl w:val="0"/>
        </w:rPr>
      </w:r>
    </w:p>
    <w:p w:rsidR="00000000" w:rsidDel="00000000" w:rsidP="00000000" w:rsidRDefault="00000000" w:rsidRPr="00000000" w14:paraId="0000007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py85k2nvzf4k" w:id="16"/>
      <w:bookmarkEnd w:id="16"/>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7C">
      <w:pPr>
        <w:spacing w:after="240" w:before="240" w:lineRule="auto"/>
        <w:ind w:right="-40.8661417322827"/>
        <w:rPr/>
      </w:pPr>
      <w:r w:rsidDel="00000000" w:rsidR="00000000" w:rsidRPr="00000000">
        <w:rPr>
          <w:rtl w:val="0"/>
        </w:rPr>
        <w:t xml:space="preserve">En este documento se detallan los distintos cambios realizados en los entornos de desarrollo personales de cada miembro del equipo para adecuarlos a las necesidades del proyecto, habiendo instalado varios programas y modificado las variables del sistema necesarias en el transcurso de la configuración.</w:t>
      </w:r>
    </w:p>
    <w:p w:rsidR="00000000" w:rsidDel="00000000" w:rsidP="00000000" w:rsidRDefault="00000000" w:rsidRPr="00000000" w14:paraId="0000007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77z8ma8pslba" w:id="17"/>
      <w:bookmarkEnd w:id="17"/>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En blanco intencionalmente.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14" w:type="first"/>
      <w:footerReference r:id="rId15" w:type="default"/>
      <w:footerReference r:id="rId16"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