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ind w:left="0" w:firstLine="0"/>
        <w:rPr/>
      </w:pPr>
      <w:r w:rsidDel="00000000" w:rsidR="00000000" w:rsidRPr="00000000">
        <w:rPr>
          <w:rtl w:val="0"/>
        </w:rPr>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7">
      <w:pPr>
        <w:pStyle w:val="Title"/>
        <w:pBdr>
          <w:top w:color="auto" w:space="0" w:sz="0" w:val="none"/>
          <w:bottom w:color="auto" w:space="0" w:sz="0" w:val="none"/>
          <w:right w:color="auto" w:space="0" w:sz="0" w:val="none"/>
          <w:between w:color="auto" w:space="0" w:sz="0" w:val="none"/>
        </w:pBdr>
        <w:jc w:val="center"/>
        <w:rPr>
          <w:sz w:val="76"/>
          <w:szCs w:val="76"/>
        </w:rPr>
      </w:pPr>
      <w:bookmarkStart w:colFirst="0" w:colLast="0" w:name="_10vebsfxgkuy" w:id="0"/>
      <w:bookmarkEnd w:id="0"/>
      <w:r w:rsidDel="00000000" w:rsidR="00000000" w:rsidRPr="00000000">
        <w:rPr>
          <w:sz w:val="76"/>
          <w:szCs w:val="76"/>
          <w:rtl w:val="0"/>
        </w:rPr>
        <w:t xml:space="preserve">ACME AirNav Solutions</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1584487</wp:posOffset>
            </wp:positionH>
            <wp:positionV relativeFrom="paragraph">
              <wp:posOffset>224837</wp:posOffset>
            </wp:positionV>
            <wp:extent cx="2557463" cy="255746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57463" cy="2557463"/>
                    </a:xfrm>
                    <a:prstGeom prst="rect"/>
                    <a:ln/>
                  </pic:spPr>
                </pic:pic>
              </a:graphicData>
            </a:graphic>
          </wp:anchor>
        </w:drawing>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0F">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rPr>
          <w:b w:val="1"/>
        </w:rPr>
      </w:pPr>
      <w:r w:rsidDel="00000000" w:rsidR="00000000" w:rsidRPr="00000000">
        <w:rPr>
          <w:rtl w:val="0"/>
        </w:rPr>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4">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5">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1F">
      <w:pPr>
        <w:pStyle w:val="Title"/>
        <w:pBdr>
          <w:top w:color="auto" w:space="0" w:sz="0" w:val="none"/>
          <w:bottom w:color="auto" w:space="0" w:sz="0" w:val="none"/>
          <w:right w:color="auto" w:space="0" w:sz="0" w:val="none"/>
          <w:between w:color="auto" w:space="0" w:sz="0" w:val="none"/>
        </w:pBdr>
        <w:jc w:val="center"/>
        <w:rPr>
          <w:sz w:val="60"/>
          <w:szCs w:val="60"/>
        </w:rPr>
      </w:pPr>
      <w:bookmarkStart w:colFirst="0" w:colLast="0" w:name="_rfcwj9d5eprl" w:id="1"/>
      <w:bookmarkEnd w:id="1"/>
      <w:r w:rsidDel="00000000" w:rsidR="00000000" w:rsidRPr="00000000">
        <w:rPr>
          <w:sz w:val="60"/>
          <w:szCs w:val="60"/>
          <w:rtl w:val="0"/>
        </w:rPr>
        <w:t xml:space="preserve">PLANNING AND PROGRESS</w:t>
      </w:r>
    </w:p>
    <w:p w:rsidR="00000000" w:rsidDel="00000000" w:rsidP="00000000" w:rsidRDefault="00000000" w:rsidRPr="00000000" w14:paraId="00000020">
      <w:pPr>
        <w:pStyle w:val="Title"/>
        <w:pBdr>
          <w:top w:color="auto" w:space="0" w:sz="0" w:val="none"/>
          <w:bottom w:color="auto" w:space="0" w:sz="0" w:val="none"/>
          <w:right w:color="auto" w:space="0" w:sz="0" w:val="none"/>
          <w:between w:color="auto" w:space="0" w:sz="0" w:val="none"/>
        </w:pBdr>
        <w:jc w:val="center"/>
        <w:rPr>
          <w:b w:val="1"/>
        </w:rPr>
      </w:pPr>
      <w:bookmarkStart w:colFirst="0" w:colLast="0" w:name="_ony38rxaqnfy" w:id="2"/>
      <w:bookmarkEnd w:id="2"/>
      <w:r w:rsidDel="00000000" w:rsidR="00000000" w:rsidRPr="00000000">
        <w:rPr>
          <w:sz w:val="60"/>
          <w:szCs w:val="60"/>
          <w:rtl w:val="0"/>
        </w:rPr>
        <w:t xml:space="preserve">REPORT - STUDENT 1 - D02</w:t>
      </w:r>
      <w:r w:rsidDel="00000000" w:rsidR="00000000" w:rsidRPr="00000000">
        <w:rPr>
          <w:rtl w:val="0"/>
        </w:rPr>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Grupo: C1.050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Miembros: Cristina Fernández Chica (</w:t>
      </w:r>
      <w:hyperlink r:id="rId7">
        <w:r w:rsidDel="00000000" w:rsidR="00000000" w:rsidRPr="00000000">
          <w:rPr>
            <w:color w:val="1155cc"/>
            <w:u w:val="single"/>
            <w:rtl w:val="0"/>
          </w:rPr>
          <w:t xml:space="preserve">criferchi@alum.us.es</w:t>
        </w:r>
      </w:hyperlink>
      <w:r w:rsidDel="00000000" w:rsidR="00000000" w:rsidRPr="00000000">
        <w:rPr>
          <w:rtl w:val="0"/>
        </w:rPr>
        <w:t xml:space="preserve">), Ángel Amo Sánchez (</w:t>
      </w:r>
      <w:hyperlink r:id="rId8">
        <w:r w:rsidDel="00000000" w:rsidR="00000000" w:rsidRPr="00000000">
          <w:rPr>
            <w:color w:val="1155cc"/>
            <w:u w:val="single"/>
            <w:rtl w:val="0"/>
          </w:rPr>
          <w:t xml:space="preserve">angamosan@alum.us.es</w:t>
        </w:r>
      </w:hyperlink>
      <w:r w:rsidDel="00000000" w:rsidR="00000000" w:rsidRPr="00000000">
        <w:rPr>
          <w:rtl w:val="0"/>
        </w:rPr>
        <w:t xml:space="preserve">), Candela Jazmín Gutiérrez González (</w:t>
      </w:r>
      <w:hyperlink r:id="rId9">
        <w:r w:rsidDel="00000000" w:rsidR="00000000" w:rsidRPr="00000000">
          <w:rPr>
            <w:color w:val="1155cc"/>
            <w:u w:val="single"/>
            <w:rtl w:val="0"/>
          </w:rPr>
          <w:t xml:space="preserve">cangutgon@alum.us.es</w:t>
        </w:r>
      </w:hyperlink>
      <w:r w:rsidDel="00000000" w:rsidR="00000000" w:rsidRPr="00000000">
        <w:rPr>
          <w:rtl w:val="0"/>
        </w:rPr>
        <w:t xml:space="preserve">), Marta Aguilar Morcillo (</w:t>
      </w:r>
      <w:hyperlink r:id="rId10">
        <w:r w:rsidDel="00000000" w:rsidR="00000000" w:rsidRPr="00000000">
          <w:rPr>
            <w:color w:val="1155cc"/>
            <w:u w:val="single"/>
            <w:rtl w:val="0"/>
          </w:rPr>
          <w:t xml:space="preserve">maragumor@alum.us.es</w:t>
        </w:r>
      </w:hyperlink>
      <w:r w:rsidDel="00000000" w:rsidR="00000000" w:rsidRPr="00000000">
        <w:rPr>
          <w:rtl w:val="0"/>
        </w:rPr>
        <w:t xml:space="preserve">) y Luis Emmanuel Chávez Malavé (</w:t>
      </w:r>
      <w:hyperlink r:id="rId11">
        <w:r w:rsidDel="00000000" w:rsidR="00000000" w:rsidRPr="00000000">
          <w:rPr>
            <w:color w:val="1155cc"/>
            <w:u w:val="single"/>
            <w:rtl w:val="0"/>
          </w:rPr>
          <w:t xml:space="preserve">luichamal@alum.us.es</w:t>
        </w:r>
      </w:hyperlink>
      <w:r w:rsidDel="00000000" w:rsidR="00000000" w:rsidRPr="00000000">
        <w:rPr>
          <w:rtl w:val="0"/>
        </w:rPr>
        <w:t xml:space="preserve">)</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Repositorio: </w:t>
      </w:r>
      <w:hyperlink r:id="rId12">
        <w:r w:rsidDel="00000000" w:rsidR="00000000" w:rsidRPr="00000000">
          <w:rPr>
            <w:color w:val="1155cc"/>
            <w:u w:val="single"/>
            <w:rtl w:val="0"/>
          </w:rPr>
          <w:t xml:space="preserve">https://github.com/Cristinafernandezchica/Acme-ANS</w:t>
        </w:r>
      </w:hyperlink>
      <w:r w:rsidDel="00000000" w:rsidR="00000000" w:rsidRPr="00000000">
        <w:rPr>
          <w:rtl w:val="0"/>
        </w:rPr>
        <w:t xml:space="preserve">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Planning dashboard: </w:t>
      </w:r>
      <w:hyperlink r:id="rId13">
        <w:r w:rsidDel="00000000" w:rsidR="00000000" w:rsidRPr="00000000">
          <w:rPr>
            <w:color w:val="1155cc"/>
            <w:u w:val="single"/>
            <w:rtl w:val="0"/>
          </w:rPr>
          <w:t xml:space="preserve">https://github.com/users/Cristinafernandezchica/projects/1/views/1</w:t>
        </w:r>
      </w:hyperlink>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rPr/>
      </w:pPr>
      <w:r w:rsidDel="00000000" w:rsidR="00000000" w:rsidRPr="00000000">
        <w:rPr>
          <w:rtl w:val="0"/>
        </w:rPr>
        <w:t xml:space="preserve">Sevilla 15 abril, 2025</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rPr>
          <w:b w:val="1"/>
          <w:sz w:val="26"/>
          <w:szCs w:val="26"/>
        </w:rPr>
      </w:pPr>
      <w:r w:rsidDel="00000000" w:rsidR="00000000" w:rsidRPr="00000000">
        <w:rPr>
          <w:b w:val="1"/>
          <w:sz w:val="26"/>
          <w:szCs w:val="26"/>
          <w:rtl w:val="0"/>
        </w:rPr>
        <w:t xml:space="preserve">ÍNDICE</w:t>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qzfrhqx4u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Resumen Ejecutivo</w:t>
              <w:tab/>
            </w:r>
          </w:hyperlink>
          <w:r w:rsidDel="00000000" w:rsidR="00000000" w:rsidRPr="00000000">
            <w:fldChar w:fldCharType="begin"/>
            <w:instrText xml:space="preserve"> PAGEREF _uqzfrhqx4u4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vnwg21y46q5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Tabla de revisiones</w:t>
              <w:tab/>
            </w:r>
          </w:hyperlink>
          <w:r w:rsidDel="00000000" w:rsidR="00000000" w:rsidRPr="00000000">
            <w:fldChar w:fldCharType="begin"/>
            <w:instrText xml:space="preserve"> PAGEREF _vnwg21y46q5z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d71yrsf36el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r>
          </w:hyperlink>
          <w:r w:rsidDel="00000000" w:rsidR="00000000" w:rsidRPr="00000000">
            <w:fldChar w:fldCharType="begin"/>
            <w:instrText xml:space="preserve"> PAGEREF _d71yrsf36elu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179igd2r9d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Planificación</w:t>
              <w:tab/>
            </w:r>
          </w:hyperlink>
          <w:r w:rsidDel="00000000" w:rsidR="00000000" w:rsidRPr="00000000">
            <w:fldChar w:fldCharType="begin"/>
            <w:instrText xml:space="preserve"> PAGEREF _9179igd2r9do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w6kb04boiq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Listado de tareas</w:t>
              <w:tab/>
            </w:r>
          </w:hyperlink>
          <w:r w:rsidDel="00000000" w:rsidR="00000000" w:rsidRPr="00000000">
            <w:fldChar w:fldCharType="begin"/>
            <w:instrText xml:space="preserve"> PAGEREF _pw6kb04boiqi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3zfhh4giqy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estimado</w:t>
              <w:tab/>
            </w:r>
          </w:hyperlink>
          <w:r w:rsidDel="00000000" w:rsidR="00000000" w:rsidRPr="00000000">
            <w:fldChar w:fldCharType="begin"/>
            <w:instrText xml:space="preserve"> PAGEREF _33zfhh4giqyh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7qm5l39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Progreso</w:t>
              <w:tab/>
            </w:r>
          </w:hyperlink>
          <w:r w:rsidDel="00000000" w:rsidR="00000000" w:rsidRPr="00000000">
            <w:fldChar w:fldCharType="begin"/>
            <w:instrText xml:space="preserve"> PAGEREF _lj7qm5l39nb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ec8mhlfq89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Gestión de conflictos</w:t>
              <w:tab/>
            </w:r>
          </w:hyperlink>
          <w:r w:rsidDel="00000000" w:rsidR="00000000" w:rsidRPr="00000000">
            <w:fldChar w:fldCharType="begin"/>
            <w:instrText xml:space="preserve"> PAGEREF _eec8mhlfq895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uhjc772qad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1</w:t>
              <w:tab/>
              <w:t xml:space="preserve">7</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jy2gszqvlei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Conflicto 2</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3odphsz9o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Presupuesto real</w:t>
              <w:tab/>
            </w:r>
          </w:hyperlink>
          <w:r w:rsidDel="00000000" w:rsidR="00000000" w:rsidRPr="00000000">
            <w:fldChar w:fldCharType="begin"/>
            <w:instrText xml:space="preserve"> PAGEREF _j3odphsz9ol4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mr6wfp4iao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Comparación de presupuestos</w:t>
              <w:tab/>
            </w:r>
          </w:hyperlink>
          <w:r w:rsidDel="00000000" w:rsidR="00000000" w:rsidRPr="00000000">
            <w:fldChar w:fldCharType="begin"/>
            <w:instrText xml:space="preserve"> PAGEREF _mmr6wfp4iao3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140if5zhf8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Análisis de la comparación</w:t>
              <w:tab/>
            </w:r>
          </w:hyperlink>
          <w:r w:rsidDel="00000000" w:rsidR="00000000" w:rsidRPr="00000000">
            <w:fldChar w:fldCharType="begin"/>
            <w:instrText xml:space="preserve"> PAGEREF _u140if5zhf82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df6f1skmib5">
            <w:r w:rsidDel="00000000" w:rsidR="00000000" w:rsidRPr="00000000">
              <w:rPr>
                <w:b w:val="1"/>
                <w:i w:val="0"/>
                <w:smallCaps w:val="0"/>
                <w:strike w:val="0"/>
                <w:color w:val="000000"/>
                <w:sz w:val="22"/>
                <w:szCs w:val="22"/>
                <w:u w:val="none"/>
                <w:shd w:fill="auto" w:val="clear"/>
                <w:vertAlign w:val="baseline"/>
                <w:rtl w:val="0"/>
              </w:rPr>
              <w:t xml:space="preserve">Conclusión</w:t>
            </w:r>
          </w:hyperlink>
          <w:hyperlink w:anchor="_5df6f1skmib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38f8mtodfn">
            <w:r w:rsidDel="00000000" w:rsidR="00000000" w:rsidRPr="00000000">
              <w:rPr>
                <w:b w:val="1"/>
                <w:i w:val="0"/>
                <w:smallCaps w:val="0"/>
                <w:strike w:val="0"/>
                <w:color w:val="000000"/>
                <w:sz w:val="22"/>
                <w:szCs w:val="22"/>
                <w:u w:val="none"/>
                <w:shd w:fill="auto" w:val="clear"/>
                <w:vertAlign w:val="baseline"/>
                <w:rtl w:val="0"/>
              </w:rPr>
              <w:t xml:space="preserve">Bibliografía</w:t>
            </w:r>
          </w:hyperlink>
          <w:hyperlink w:anchor="_bl38f8mtod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8">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ind w:left="0" w:firstLine="0"/>
        <w:rPr>
          <w:b w:val="1"/>
        </w:rPr>
      </w:pPr>
      <w:r w:rsidDel="00000000" w:rsidR="00000000" w:rsidRPr="00000000">
        <w:rPr>
          <w:rtl w:val="0"/>
        </w:rPr>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0">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2">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7">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8">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A">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B">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C">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D">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E">
      <w:pPr>
        <w:pBdr>
          <w:top w:color="auto" w:space="0" w:sz="0" w:val="none"/>
          <w:bottom w:color="auto" w:space="0" w:sz="0" w:val="none"/>
          <w:right w:color="auto" w:space="0" w:sz="0" w:val="none"/>
          <w:between w:color="auto" w:space="0" w:sz="0" w:val="none"/>
        </w:pBdr>
        <w:ind w:left="0" w:firstLine="0"/>
        <w:jc w:val="both"/>
        <w:rPr/>
      </w:pPr>
      <w:r w:rsidDel="00000000" w:rsidR="00000000" w:rsidRPr="00000000">
        <w:rPr>
          <w:rtl w:val="0"/>
        </w:rPr>
      </w:r>
    </w:p>
    <w:p w:rsidR="00000000" w:rsidDel="00000000" w:rsidP="00000000" w:rsidRDefault="00000000" w:rsidRPr="00000000" w14:paraId="0000004F">
      <w:pPr>
        <w:pStyle w:val="Heading1"/>
        <w:spacing w:after="240" w:before="240" w:lineRule="auto"/>
        <w:rPr>
          <w:b w:val="1"/>
          <w:sz w:val="32"/>
          <w:szCs w:val="32"/>
        </w:rPr>
      </w:pPr>
      <w:bookmarkStart w:colFirst="0" w:colLast="0" w:name="_1qs7ol6z2llm" w:id="3"/>
      <w:bookmarkEnd w:id="3"/>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spacing w:after="240" w:before="240" w:lineRule="auto"/>
        <w:rPr>
          <w:b w:val="1"/>
          <w:sz w:val="32"/>
          <w:szCs w:val="32"/>
        </w:rPr>
      </w:pPr>
      <w:bookmarkStart w:colFirst="0" w:colLast="0" w:name="_uqzfrhqx4u4" w:id="4"/>
      <w:bookmarkEnd w:id="4"/>
      <w:r w:rsidDel="00000000" w:rsidR="00000000" w:rsidRPr="00000000">
        <w:rPr>
          <w:b w:val="1"/>
          <w:sz w:val="32"/>
          <w:szCs w:val="32"/>
          <w:rtl w:val="0"/>
        </w:rPr>
        <w:t xml:space="preserve">Resumen Ejecutivo</w:t>
      </w:r>
    </w:p>
    <w:p w:rsidR="00000000" w:rsidDel="00000000" w:rsidP="00000000" w:rsidRDefault="00000000" w:rsidRPr="00000000" w14:paraId="00000052">
      <w:pPr>
        <w:spacing w:after="240" w:before="240" w:lineRule="auto"/>
        <w:jc w:val="both"/>
        <w:rPr/>
      </w:pPr>
      <w:r w:rsidDel="00000000" w:rsidR="00000000" w:rsidRPr="00000000">
        <w:rPr>
          <w:rtl w:val="0"/>
        </w:rPr>
        <w:t xml:space="preserve">Este documento establece la planificación y progreso del proyecto en relación a las tareas llevadas a cabo para la realización de los requisitos del Student 1 (Cristina Fernández Chica), dividiéndose en dos secciones principales. La primera sección detalla las tareas realizadas, descripciones, responsables, evaluación del progreso y presupuesto. La segunda sección abarca el registro de indicadores de desempeño, evaluación y recompensas o sanciones, gestión de conflictos y comparación de costes estimados y reales. Este documento proporciona una base sólida para el desarrollo eficiente y organizado del proyecto, asegurando un seguimiento adecuado y gestión efectiva de los recursos.</w:t>
      </w:r>
      <w:r w:rsidDel="00000000" w:rsidR="00000000" w:rsidRPr="00000000">
        <w:rPr>
          <w:rtl w:val="0"/>
        </w:rPr>
      </w:r>
    </w:p>
    <w:p w:rsidR="00000000" w:rsidDel="00000000" w:rsidP="00000000" w:rsidRDefault="00000000" w:rsidRPr="00000000" w14:paraId="00000053">
      <w:pPr>
        <w:pStyle w:val="Heading1"/>
        <w:spacing w:after="240" w:before="240" w:lineRule="auto"/>
        <w:rPr>
          <w:b w:val="1"/>
          <w:sz w:val="32"/>
          <w:szCs w:val="32"/>
        </w:rPr>
      </w:pPr>
      <w:bookmarkStart w:colFirst="0" w:colLast="0" w:name="_vnwg21y46q5z" w:id="5"/>
      <w:bookmarkEnd w:id="5"/>
      <w:r w:rsidDel="00000000" w:rsidR="00000000" w:rsidRPr="00000000">
        <w:rPr>
          <w:b w:val="1"/>
          <w:sz w:val="32"/>
          <w:szCs w:val="32"/>
          <w:rtl w:val="0"/>
        </w:rPr>
        <w:t xml:space="preserve">Tabla de revisiones</w:t>
      </w:r>
    </w:p>
    <w:tbl>
      <w:tblPr>
        <w:tblStyle w:val="Table1"/>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5"/>
        <w:gridCol w:w="2257.5"/>
        <w:gridCol w:w="2257.5"/>
        <w:gridCol w:w="2257.5"/>
        <w:tblGridChange w:id="0">
          <w:tblGrid>
            <w:gridCol w:w="2257.5"/>
            <w:gridCol w:w="2257.5"/>
            <w:gridCol w:w="2257.5"/>
            <w:gridCol w:w="2257.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Fecha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Revisión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Descripción de Cambios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Autor</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15/04/2025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Primera versión del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15/03/2025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Se añaden tareas a la tabla.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15/04/2025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Se añaden las tareas restantes a la tabla, y se hacen los presupuestos en base a lo estimado y realmente empleado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Cristina Fernández Chica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29/04/2025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Se hace el análisis de las estimaciones frente a los valores reales. Se añade breve descripción de conflictos enfrentados. </w:t>
            </w:r>
          </w:p>
          <w:p w:rsidR="00000000" w:rsidDel="00000000" w:rsidP="00000000" w:rsidRDefault="00000000" w:rsidRPr="00000000" w14:paraId="00000067">
            <w:pPr>
              <w:rPr/>
            </w:pPr>
            <w:r w:rsidDel="00000000" w:rsidR="00000000" w:rsidRPr="00000000">
              <w:rPr>
                <w:rtl w:val="0"/>
              </w:rPr>
              <w:t xml:space="preserve">Se da por finalizado el documento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Cristina Fernández Chica</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1"/>
        <w:pBdr>
          <w:top w:color="auto" w:space="0" w:sz="0" w:val="none"/>
          <w:bottom w:color="auto" w:space="0" w:sz="0" w:val="none"/>
          <w:right w:color="auto" w:space="0" w:sz="0" w:val="none"/>
          <w:between w:color="auto" w:space="0" w:sz="0" w:val="none"/>
        </w:pBdr>
        <w:rPr>
          <w:b w:val="1"/>
          <w:sz w:val="32"/>
          <w:szCs w:val="32"/>
        </w:rPr>
      </w:pPr>
      <w:bookmarkStart w:colFirst="0" w:colLast="0" w:name="_d71yrsf36elu" w:id="6"/>
      <w:bookmarkEnd w:id="6"/>
      <w:r w:rsidDel="00000000" w:rsidR="00000000" w:rsidRPr="00000000">
        <w:rPr>
          <w:b w:val="1"/>
          <w:sz w:val="32"/>
          <w:szCs w:val="32"/>
          <w:rtl w:val="0"/>
        </w:rPr>
        <w:t xml:space="preserve">Introducción</w:t>
      </w:r>
    </w:p>
    <w:p w:rsidR="00000000" w:rsidDel="00000000" w:rsidP="00000000" w:rsidRDefault="00000000" w:rsidRPr="00000000" w14:paraId="00000082">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Este documento se divide en dos secciones principales: planificación y progreso. </w:t>
      </w:r>
    </w:p>
    <w:p w:rsidR="00000000" w:rsidDel="00000000" w:rsidP="00000000" w:rsidRDefault="00000000" w:rsidRPr="00000000" w14:paraId="00000083">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primer apartado recoge un listado de las tareas realizadas con sus descripciones, responsables y otros datos, distintos tipos de datos que describen la evolución del progreso, y el presupuesto establecido, incluyendo las horas de trabajo por rol, costes de personal y amortización. Dicha sección es clave para la definición y estructuración del trabajo necesario para completar cada entregable.</w:t>
      </w:r>
    </w:p>
    <w:p w:rsidR="00000000" w:rsidDel="00000000" w:rsidP="00000000" w:rsidRDefault="00000000" w:rsidRPr="00000000" w14:paraId="00000084">
      <w:pPr>
        <w:pBdr>
          <w:top w:color="auto" w:space="0" w:sz="0" w:val="none"/>
          <w:bottom w:color="auto" w:space="0" w:sz="0" w:val="none"/>
          <w:right w:color="auto" w:space="0" w:sz="0" w:val="none"/>
          <w:between w:color="auto" w:space="0" w:sz="0" w:val="none"/>
        </w:pBdr>
        <w:jc w:val="both"/>
        <w:rPr/>
      </w:pPr>
      <w:r w:rsidDel="00000000" w:rsidR="00000000" w:rsidRPr="00000000">
        <w:rPr>
          <w:rtl w:val="0"/>
        </w:rPr>
        <w:t xml:space="preserve">El apartado de “progreso” incluye un registro de los valores de los indicadores de desempeño, su evaluación correspondiente y las recompensas o sanciones aplicadas, así como la descripción de los conflictos surgidos y las soluciones tomadas al respecto. Por otro lado, se presenta una comparación entre los costes estimados y los reales, señalando las horas trabajadas, los costes de personal y amortización. Esta última sección tiene como objetivo documentar los avances realizados durante el proyecto, analizando las diferencias entre los resultados y la planificación inicial.</w:t>
      </w:r>
    </w:p>
    <w:p w:rsidR="00000000" w:rsidDel="00000000" w:rsidP="00000000" w:rsidRDefault="00000000" w:rsidRPr="00000000" w14:paraId="00000085">
      <w:pPr>
        <w:pBdr>
          <w:top w:color="auto" w:space="0" w:sz="0" w:val="none"/>
          <w:bottom w:color="auto" w:space="0" w:sz="0" w:val="none"/>
          <w:right w:color="auto" w:space="0" w:sz="0" w:val="none"/>
          <w:between w:color="auto" w:space="0" w:sz="0" w:val="none"/>
        </w:pBdr>
        <w:jc w:val="both"/>
        <w:rPr/>
      </w:pPr>
      <w:r w:rsidDel="00000000" w:rsidR="00000000" w:rsidRPr="00000000">
        <w:rPr>
          <w:rtl w:val="0"/>
        </w:rPr>
      </w:r>
    </w:p>
    <w:p w:rsidR="00000000" w:rsidDel="00000000" w:rsidP="00000000" w:rsidRDefault="00000000" w:rsidRPr="00000000" w14:paraId="00000086">
      <w:pPr>
        <w:pBdr>
          <w:top w:color="auto" w:space="0" w:sz="0" w:val="none"/>
          <w:bottom w:color="auto" w:space="0" w:sz="0" w:val="none"/>
          <w:right w:color="auto" w:space="0" w:sz="0" w:val="none"/>
          <w:between w:color="auto" w:space="0" w:sz="0" w:val="none"/>
        </w:pBdr>
        <w:jc w:val="both"/>
        <w:rPr/>
        <w:sectPr>
          <w:headerReference r:id="rId14" w:type="first"/>
          <w:footerReference r:id="rId15" w:type="default"/>
          <w:footerReference r:id="rId16" w:type="first"/>
          <w:pgSz w:h="16838" w:w="11906" w:orient="portrait"/>
          <w:pgMar w:bottom="1440.0000000000002" w:top="1440.0000000000002" w:left="1440.0000000000002" w:right="1440.0000000000002" w:header="720" w:footer="720"/>
          <w:pgNumType w:start="1"/>
        </w:sectPr>
      </w:pPr>
      <w:r w:rsidDel="00000000" w:rsidR="00000000" w:rsidRPr="00000000">
        <w:rPr>
          <w:rtl w:val="0"/>
        </w:rPr>
        <w:t xml:space="preserve">Todo lo mencionado anteriormente se hará en referencia a las tareas realizadas por el Student 1 (Cristina Fernández Chica), tanto del documento grupal como del documento individual.</w:t>
      </w:r>
    </w:p>
    <w:p w:rsidR="00000000" w:rsidDel="00000000" w:rsidP="00000000" w:rsidRDefault="00000000" w:rsidRPr="00000000" w14:paraId="00000087">
      <w:pPr>
        <w:pStyle w:val="Heading2"/>
        <w:pBdr>
          <w:top w:color="auto" w:space="0" w:sz="0" w:val="none"/>
          <w:bottom w:color="auto" w:space="0" w:sz="0" w:val="none"/>
          <w:right w:color="auto" w:space="0" w:sz="0" w:val="none"/>
          <w:between w:color="auto" w:space="0" w:sz="0" w:val="none"/>
        </w:pBdr>
        <w:jc w:val="both"/>
        <w:rPr>
          <w:b w:val="1"/>
        </w:rPr>
      </w:pPr>
      <w:bookmarkStart w:colFirst="0" w:colLast="0" w:name="_9179igd2r9do" w:id="7"/>
      <w:bookmarkEnd w:id="7"/>
      <w:r w:rsidDel="00000000" w:rsidR="00000000" w:rsidRPr="00000000">
        <w:rPr>
          <w:b w:val="1"/>
          <w:rtl w:val="0"/>
        </w:rPr>
        <w:t xml:space="preserve">Planificación</w:t>
      </w:r>
    </w:p>
    <w:p w:rsidR="00000000" w:rsidDel="00000000" w:rsidP="00000000" w:rsidRDefault="00000000" w:rsidRPr="00000000" w14:paraId="00000088">
      <w:pPr>
        <w:pStyle w:val="Heading3"/>
        <w:rPr>
          <w:b w:val="1"/>
          <w:color w:val="000000"/>
          <w:sz w:val="26"/>
          <w:szCs w:val="26"/>
        </w:rPr>
      </w:pPr>
      <w:bookmarkStart w:colFirst="0" w:colLast="0" w:name="_pw6kb04boiqi" w:id="8"/>
      <w:bookmarkEnd w:id="8"/>
      <w:r w:rsidDel="00000000" w:rsidR="00000000" w:rsidRPr="00000000">
        <w:rPr>
          <w:b w:val="1"/>
          <w:color w:val="000000"/>
          <w:sz w:val="26"/>
          <w:szCs w:val="26"/>
          <w:rtl w:val="0"/>
        </w:rPr>
        <w:t xml:space="preserve">Listado de tareas</w:t>
      </w:r>
    </w:p>
    <w:p w:rsidR="00000000" w:rsidDel="00000000" w:rsidP="00000000" w:rsidRDefault="00000000" w:rsidRPr="00000000" w14:paraId="00000089">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tbl>
      <w:tblPr>
        <w:tblStyle w:val="Table2"/>
        <w:tblW w:w="14775.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900"/>
        <w:gridCol w:w="1560"/>
        <w:gridCol w:w="1395"/>
        <w:gridCol w:w="1065"/>
        <w:tblGridChange w:id="0">
          <w:tblGrid>
            <w:gridCol w:w="3855"/>
            <w:gridCol w:w="6900"/>
            <w:gridCol w:w="1560"/>
            <w:gridCol w:w="1395"/>
            <w:gridCol w:w="1065"/>
          </w:tblGrid>
        </w:tblGridChange>
      </w:tblGrid>
      <w:tr>
        <w:trPr>
          <w:cantSplit w:val="0"/>
          <w:tblHeader w:val="0"/>
        </w:trPr>
        <w:tc>
          <w:tcPr>
            <w:tcBorders>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DESCRIPCIÓN</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ROL</w:t>
            </w:r>
          </w:p>
        </w:tc>
        <w:tc>
          <w:tcPr>
            <w:tcBorders>
              <w:left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ESTIMADO</w:t>
            </w:r>
          </w:p>
        </w:tc>
        <w:tc>
          <w:tcPr>
            <w:tcBorders>
              <w:lef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TIEMPO REAL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T029: Update the repository with the new Workspace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Actualizar el proyecto con la nueva versión del Acme Framework siguiendo las instrucciones proporcionadas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rtl w:val="0"/>
              </w:rPr>
              <w:t xml:space="preserve">T030: Create new group tasks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las tareas grupales y asignarlas a los miembros del equipo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T031: Implement Airports’ data storage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la entidad Airport incluyendo sus correspondientes atributos y validar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b w:val="1"/>
              </w:rPr>
            </w:pPr>
            <w:r w:rsidDel="00000000" w:rsidR="00000000" w:rsidRPr="00000000">
              <w:rPr>
                <w:b w:val="1"/>
                <w:rtl w:val="0"/>
              </w:rPr>
              <w:t xml:space="preserve">T036: Produce data test for Administrator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Crear las cuentas de administrador y producir los datos de test adicionales para las mismas.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T047: Follow up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Clase práctica de presentación de lo que se ha llevado a cabo en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T039: Implement Airline Manager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la entidad Manager con los correspondientes atributos y validar los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T043: Implement Flight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la entidad Flight con sus correspondientes atributos y validar los datos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T046: Implement Leg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Definir la entidad Leg con sus correspondiente atributos y validar los datos necesarios.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T062: Produce sample data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una cuenta adicional de manager sin datos asociados y crear datos de prueba para las entidades Manager, Flight y 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 min.</w:t>
            </w:r>
          </w:p>
        </w:tc>
      </w:tr>
      <w:tr>
        <w:trPr>
          <w:cantSplit w:val="0"/>
          <w:trHeight w:val="86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T070: Review implemented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las clases implementadas (Airport, Manager, Flight y Leg) tras el siguiente follow up, siguiendo las indicaciones del profesor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195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T071: Review chartering and development configuration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el chartering y la configuración de desarrollo después de la revisión del follow up, siguiendo las indicaciones del profesor tutor.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T072: Training classes (04/03/2025)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acude a clases de teoría para aprender sobre las implementaciones que se deben realizar en la entrega 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T074: Training classes (07/03/2025)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El equipo acude a clases de teoría para aprender sobre las implementaciones que se deben realizar en la entrega en curso.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110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110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T075: Meeting (07/06/2025)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equipo se reúne para discutir sobre el diagrama UML de dominio.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T082 Implement Validator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Crear la clase validadora para la entidad 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T087: Add the Manager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Añadir la entidad correspondiente al dashboard de los Managers con los atributos indicados en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T088: Produce UML domain model 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el UML domain model de las entidades perteneciente al estudiante 1 (entidades Manager, Leg y Flight).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T092: Follow up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Clase práctica de presentación de lo que se ha llevado a cabo en la semana.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T095: Produce data test for Airport 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Generar datos de prueba para la entidad Airport.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T101: Review Student 1 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Revisar las clases implementadas por el estudiante 1 después de la revisión del tutor del proyecto en el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T102: Produce a planning and progress report (D01)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un informe de plan y progreso de las tareas de la primera entrega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T113: Add the repository of Manager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Añadir el repositorio del dashboard de los Managers para que se considere completa la tarea suplementaria.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 min.</w:t>
            </w:r>
          </w:p>
        </w:tc>
      </w:tr>
    </w:tbl>
    <w:p w:rsidR="00000000" w:rsidDel="00000000" w:rsidP="00000000" w:rsidRDefault="00000000" w:rsidRPr="00000000" w14:paraId="000000FD">
      <w:pPr>
        <w:pBdr>
          <w:top w:color="auto" w:space="0" w:sz="0" w:val="none"/>
          <w:bottom w:color="auto" w:space="0" w:sz="0" w:val="none"/>
          <w:right w:color="auto" w:space="0" w:sz="0" w:val="none"/>
          <w:between w:color="auto" w:space="0" w:sz="0" w:val="none"/>
        </w:pBdr>
        <w:jc w:val="both"/>
        <w:rPr>
          <w:sz w:val="24"/>
          <w:szCs w:val="24"/>
        </w:rPr>
      </w:pPr>
      <w:r w:rsidDel="00000000" w:rsidR="00000000" w:rsidRPr="00000000">
        <w:rPr>
          <w:rtl w:val="0"/>
        </w:rPr>
      </w:r>
    </w:p>
    <w:p w:rsidR="00000000" w:rsidDel="00000000" w:rsidP="00000000" w:rsidRDefault="00000000" w:rsidRPr="00000000" w14:paraId="000000FE">
      <w:pPr>
        <w:pStyle w:val="Heading3"/>
        <w:pBdr>
          <w:top w:color="auto" w:space="0" w:sz="0" w:val="none"/>
          <w:bottom w:color="auto" w:space="0" w:sz="0" w:val="none"/>
          <w:right w:color="auto" w:space="0" w:sz="0" w:val="none"/>
          <w:between w:color="auto" w:space="0" w:sz="0" w:val="none"/>
        </w:pBdr>
        <w:jc w:val="both"/>
        <w:rPr>
          <w:b w:val="1"/>
          <w:color w:val="000000"/>
          <w:sz w:val="26"/>
          <w:szCs w:val="26"/>
        </w:rPr>
      </w:pPr>
      <w:bookmarkStart w:colFirst="0" w:colLast="0" w:name="_33zfhh4giqyh" w:id="9"/>
      <w:bookmarkEnd w:id="9"/>
      <w:r w:rsidDel="00000000" w:rsidR="00000000" w:rsidRPr="00000000">
        <w:rPr>
          <w:b w:val="1"/>
          <w:color w:val="000000"/>
          <w:sz w:val="26"/>
          <w:szCs w:val="26"/>
          <w:rtl w:val="0"/>
        </w:rPr>
        <w:t xml:space="preserve">Presupuesto estimado</w:t>
      </w:r>
    </w:p>
    <w:p w:rsidR="00000000" w:rsidDel="00000000" w:rsidP="00000000" w:rsidRDefault="00000000" w:rsidRPr="00000000" w14:paraId="000000FF">
      <w:pPr>
        <w:rPr/>
      </w:pPr>
      <w:r w:rsidDel="00000000" w:rsidR="00000000" w:rsidRPr="00000000">
        <w:rPr>
          <w:rtl w:val="0"/>
        </w:rPr>
      </w:r>
    </w:p>
    <w:tbl>
      <w:tblPr>
        <w:tblStyle w:val="Table3"/>
        <w:tblpPr w:leftFromText="180" w:rightFromText="180" w:topFromText="180" w:bottomFromText="180" w:vertAnchor="text" w:horzAnchor="text" w:tblpX="1875" w:tblpY="0"/>
        <w:tblW w:w="10445.83388366776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3.9707536557933"/>
        <w:gridCol w:w="1993.9707536557933"/>
        <w:gridCol w:w="1993.9707536557933"/>
        <w:gridCol w:w="1993.9707536557933"/>
        <w:gridCol w:w="1119.1964875358324"/>
        <w:gridCol w:w="1350.7543815087633"/>
        <w:tblGridChange w:id="0">
          <w:tblGrid>
            <w:gridCol w:w="1993.9707536557933"/>
            <w:gridCol w:w="1993.9707536557933"/>
            <w:gridCol w:w="1993.9707536557933"/>
            <w:gridCol w:w="1993.9707536557933"/>
            <w:gridCol w:w="1119.1964875358324"/>
            <w:gridCol w:w="1350.7543815087633"/>
          </w:tblGrid>
        </w:tblGridChange>
      </w:tblGrid>
      <w:tr>
        <w:trPr>
          <w:cantSplit w:val="0"/>
          <w:trHeight w:val="420" w:hRule="atLeast"/>
          <w:tblHeader w:val="1"/>
        </w:trPr>
        <w:tc>
          <w:tcPr>
            <w:shd w:fill="000000" w:val="clear"/>
          </w:tcPr>
          <w:p w:rsidR="00000000" w:rsidDel="00000000" w:rsidP="00000000" w:rsidRDefault="00000000" w:rsidRPr="00000000" w14:paraId="00000100">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01">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102">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103">
            <w:pPr>
              <w:widowControl w:val="0"/>
              <w:spacing w:line="240" w:lineRule="auto"/>
              <w:jc w:val="center"/>
              <w:rPr>
                <w:b w:val="1"/>
                <w:color w:val="ffffff"/>
              </w:rPr>
            </w:pPr>
            <w:r w:rsidDel="00000000" w:rsidR="00000000" w:rsidRPr="00000000">
              <w:rPr>
                <w:b w:val="1"/>
                <w:color w:val="ffffff"/>
                <w:rtl w:val="0"/>
              </w:rPr>
              <w:t xml:space="preserve">COSTE ESTIMADO</w:t>
            </w:r>
          </w:p>
        </w:tc>
        <w:tc>
          <w:tcPr>
            <w:gridSpan w:val="2"/>
            <w:shd w:fill="000000" w:val="clear"/>
          </w:tcPr>
          <w:p w:rsidR="00000000" w:rsidDel="00000000" w:rsidP="00000000" w:rsidRDefault="00000000" w:rsidRPr="00000000" w14:paraId="00000104">
            <w:pPr>
              <w:widowControl w:val="0"/>
              <w:spacing w:line="240" w:lineRule="auto"/>
              <w:jc w:val="center"/>
              <w:rPr>
                <w:b w:val="1"/>
                <w:color w:val="ffffff"/>
              </w:rPr>
            </w:pPr>
            <w:r w:rsidDel="00000000" w:rsidR="00000000" w:rsidRPr="00000000">
              <w:rPr>
                <w:b w:val="1"/>
                <w:color w:val="ffffff"/>
                <w:rtl w:val="0"/>
              </w:rPr>
              <w:t xml:space="preserve">COSTE AMORTIZACIÓN </w:t>
            </w:r>
          </w:p>
        </w:tc>
      </w:tr>
      <w:tr>
        <w:trPr>
          <w:cantSplit w:val="0"/>
          <w:trHeight w:val="420" w:hRule="atLeast"/>
          <w:tblHeader w:val="0"/>
        </w:trPr>
        <w:tc>
          <w:tcPr>
            <w:vMerge w:val="restart"/>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07">
            <w:pPr>
              <w:widowControl w:val="0"/>
              <w:spacing w:line="240" w:lineRule="auto"/>
              <w:rPr/>
            </w:pPr>
            <w:r w:rsidDel="00000000" w:rsidR="00000000" w:rsidRPr="00000000">
              <w:rPr>
                <w:rtl w:val="0"/>
              </w:rPr>
              <w:t xml:space="preserve">2.5 horas</w:t>
            </w:r>
          </w:p>
        </w:tc>
        <w:tc>
          <w:tcPr>
            <w:vMerge w:val="restart"/>
          </w:tcPr>
          <w:p w:rsidR="00000000" w:rsidDel="00000000" w:rsidP="00000000" w:rsidRDefault="00000000" w:rsidRPr="00000000" w14:paraId="00000108">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109">
            <w:pPr>
              <w:widowControl w:val="0"/>
              <w:spacing w:line="240" w:lineRule="auto"/>
              <w:rPr/>
            </w:pPr>
            <w:r w:rsidDel="00000000" w:rsidR="00000000" w:rsidRPr="00000000">
              <w:rPr>
                <w:rtl w:val="0"/>
              </w:rPr>
              <w:t xml:space="preserve"> 75€</w:t>
            </w:r>
          </w:p>
        </w:tc>
        <w:tc>
          <w:tcPr>
            <w:gridSpan w:val="2"/>
            <w:vMerge w:val="restart"/>
          </w:tcPr>
          <w:p w:rsidR="00000000" w:rsidDel="00000000" w:rsidP="00000000" w:rsidRDefault="00000000" w:rsidRPr="00000000" w14:paraId="0000010A">
            <w:pPr>
              <w:widowControl w:val="0"/>
              <w:spacing w:line="240" w:lineRule="auto"/>
              <w:rPr/>
            </w:pPr>
            <w:r w:rsidDel="00000000" w:rsidR="00000000" w:rsidRPr="00000000">
              <w:rPr>
                <w:b w:val="1"/>
                <w:rtl w:val="0"/>
              </w:rPr>
              <w:t xml:space="preserve">Anual: </w:t>
            </w:r>
            <w:r w:rsidDel="00000000" w:rsidR="00000000" w:rsidRPr="00000000">
              <w:rPr>
                <w:rtl w:val="0"/>
              </w:rPr>
              <w:t xml:space="preserve">25 €/año</w:t>
            </w:r>
          </w:p>
          <w:p w:rsidR="00000000" w:rsidDel="00000000" w:rsidP="00000000" w:rsidRDefault="00000000" w:rsidRPr="00000000" w14:paraId="0000010B">
            <w:pPr>
              <w:widowControl w:val="0"/>
              <w:spacing w:line="240" w:lineRule="auto"/>
              <w:rPr/>
            </w:pPr>
            <w:r w:rsidDel="00000000" w:rsidR="00000000" w:rsidRPr="00000000">
              <w:rPr>
                <w:b w:val="1"/>
                <w:rtl w:val="0"/>
              </w:rPr>
              <w:t xml:space="preserve">Por hora: </w:t>
            </w:r>
            <w:r w:rsidDel="00000000" w:rsidR="00000000" w:rsidRPr="00000000">
              <w:rPr>
                <w:rtl w:val="0"/>
              </w:rPr>
              <w:t xml:space="preserve"> 10 €/hora</w:t>
            </w:r>
          </w:p>
          <w:p w:rsidR="00000000" w:rsidDel="00000000" w:rsidP="00000000" w:rsidRDefault="00000000" w:rsidRPr="00000000" w14:paraId="0000010C">
            <w:pPr>
              <w:widowControl w:val="0"/>
              <w:spacing w:line="240" w:lineRule="auto"/>
              <w:rPr/>
            </w:pPr>
            <w:r w:rsidDel="00000000" w:rsidR="00000000" w:rsidRPr="00000000">
              <w:rPr>
                <w:b w:val="1"/>
                <w:rtl w:val="0"/>
              </w:rPr>
              <w:t xml:space="preserve">Total: </w:t>
            </w:r>
            <w:r w:rsidDel="00000000" w:rsidR="00000000" w:rsidRPr="00000000">
              <w:rPr>
                <w:rtl w:val="0"/>
              </w:rPr>
              <w:t xml:space="preserve">25 €</w:t>
            </w:r>
          </w:p>
        </w:tc>
      </w:tr>
      <w:tr>
        <w:trPr>
          <w:cantSplit w:val="0"/>
          <w:trHeight w:val="420" w:hRule="atLeast"/>
          <w:tblHeader w:val="0"/>
        </w:trPr>
        <w:tc>
          <w:tcPr>
            <w:vMerge w:val="continue"/>
          </w:tcPr>
          <w:p w:rsidR="00000000" w:rsidDel="00000000" w:rsidP="00000000" w:rsidRDefault="00000000" w:rsidRPr="00000000" w14:paraId="0000010E">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0F">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0">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1">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2">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14">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15">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6">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17">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18">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1A">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1B">
            <w:pPr>
              <w:widowControl w:val="0"/>
              <w:spacing w:line="240" w:lineRule="auto"/>
              <w:rPr/>
            </w:pPr>
            <w:r w:rsidDel="00000000" w:rsidR="00000000" w:rsidRPr="00000000">
              <w:rPr>
                <w:rtl w:val="0"/>
              </w:rPr>
              <w:t xml:space="preserve">3 horas</w:t>
            </w:r>
          </w:p>
        </w:tc>
        <w:tc>
          <w:tcPr/>
          <w:p w:rsidR="00000000" w:rsidDel="00000000" w:rsidP="00000000" w:rsidRDefault="00000000" w:rsidRPr="00000000" w14:paraId="0000011C">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11D">
            <w:pPr>
              <w:widowControl w:val="0"/>
              <w:spacing w:line="240" w:lineRule="auto"/>
              <w:rPr/>
            </w:pPr>
            <w:r w:rsidDel="00000000" w:rsidR="00000000" w:rsidRPr="00000000">
              <w:rPr>
                <w:rtl w:val="0"/>
              </w:rPr>
              <w:t xml:space="preserve">90 €</w:t>
            </w:r>
          </w:p>
        </w:tc>
        <w:tc>
          <w:tcPr>
            <w:gridSpan w:val="2"/>
          </w:tcPr>
          <w:p w:rsidR="00000000" w:rsidDel="00000000" w:rsidP="00000000" w:rsidRDefault="00000000" w:rsidRPr="00000000" w14:paraId="0000011E">
            <w:pPr>
              <w:widowControl w:val="0"/>
              <w:spacing w:line="240" w:lineRule="auto"/>
              <w:rPr/>
            </w:pPr>
            <w:r w:rsidDel="00000000" w:rsidR="00000000" w:rsidRPr="00000000">
              <w:rPr>
                <w:b w:val="1"/>
                <w:rtl w:val="0"/>
              </w:rPr>
              <w:t xml:space="preserve">Anual: </w:t>
            </w:r>
            <w:r w:rsidDel="00000000" w:rsidR="00000000" w:rsidRPr="00000000">
              <w:rPr>
                <w:rtl w:val="0"/>
              </w:rPr>
              <w:t xml:space="preserve">30 €/año</w:t>
            </w:r>
          </w:p>
          <w:p w:rsidR="00000000" w:rsidDel="00000000" w:rsidP="00000000" w:rsidRDefault="00000000" w:rsidRPr="00000000" w14:paraId="0000011F">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120">
            <w:pPr>
              <w:widowControl w:val="0"/>
              <w:spacing w:line="240" w:lineRule="auto"/>
              <w:rPr/>
            </w:pPr>
            <w:r w:rsidDel="00000000" w:rsidR="00000000" w:rsidRPr="00000000">
              <w:rPr>
                <w:b w:val="1"/>
                <w:rtl w:val="0"/>
              </w:rPr>
              <w:t xml:space="preserve">Total: </w:t>
            </w:r>
            <w:r w:rsidDel="00000000" w:rsidR="00000000" w:rsidRPr="00000000">
              <w:rPr>
                <w:rtl w:val="0"/>
              </w:rPr>
              <w:t xml:space="preserve">30 €</w:t>
            </w:r>
          </w:p>
        </w:tc>
      </w:tr>
      <w:tr>
        <w:trPr>
          <w:cantSplit w:val="0"/>
          <w:trHeight w:val="420" w:hRule="atLeast"/>
          <w:tblHeader w:val="0"/>
        </w:trPr>
        <w:tc>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23">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24">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25">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26">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27">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28">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2A">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2B">
            <w:pPr>
              <w:widowControl w:val="0"/>
              <w:spacing w:line="240" w:lineRule="auto"/>
              <w:rPr/>
            </w:pPr>
            <w:r w:rsidDel="00000000" w:rsidR="00000000" w:rsidRPr="00000000">
              <w:rPr>
                <w:rtl w:val="0"/>
              </w:rPr>
              <w:t xml:space="preserve">15.25 horas</w:t>
            </w:r>
          </w:p>
        </w:tc>
        <w:tc>
          <w:tcPr/>
          <w:p w:rsidR="00000000" w:rsidDel="00000000" w:rsidP="00000000" w:rsidRDefault="00000000" w:rsidRPr="00000000" w14:paraId="0000012C">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2D">
            <w:pPr>
              <w:widowControl w:val="0"/>
              <w:spacing w:line="240" w:lineRule="auto"/>
              <w:rPr/>
            </w:pPr>
            <w:r w:rsidDel="00000000" w:rsidR="00000000" w:rsidRPr="00000000">
              <w:rPr>
                <w:rtl w:val="0"/>
              </w:rPr>
              <w:t xml:space="preserve">305 €</w:t>
            </w:r>
          </w:p>
        </w:tc>
        <w:tc>
          <w:tcPr>
            <w:gridSpan w:val="2"/>
          </w:tcPr>
          <w:p w:rsidR="00000000" w:rsidDel="00000000" w:rsidP="00000000" w:rsidRDefault="00000000" w:rsidRPr="00000000" w14:paraId="0000012E">
            <w:pPr>
              <w:widowControl w:val="0"/>
              <w:spacing w:line="240" w:lineRule="auto"/>
              <w:rPr/>
            </w:pPr>
            <w:r w:rsidDel="00000000" w:rsidR="00000000" w:rsidRPr="00000000">
              <w:rPr>
                <w:b w:val="1"/>
                <w:rtl w:val="0"/>
              </w:rPr>
              <w:t xml:space="preserve">Anual: </w:t>
            </w:r>
            <w:r w:rsidDel="00000000" w:rsidR="00000000" w:rsidRPr="00000000">
              <w:rPr>
                <w:rtl w:val="0"/>
              </w:rPr>
              <w:t xml:space="preserve">101.67 €/año</w:t>
            </w:r>
          </w:p>
          <w:p w:rsidR="00000000" w:rsidDel="00000000" w:rsidP="00000000" w:rsidRDefault="00000000" w:rsidRPr="00000000" w14:paraId="0000012F">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30">
            <w:pPr>
              <w:widowControl w:val="0"/>
              <w:spacing w:line="240" w:lineRule="auto"/>
              <w:rPr/>
            </w:pPr>
            <w:r w:rsidDel="00000000" w:rsidR="00000000" w:rsidRPr="00000000">
              <w:rPr>
                <w:b w:val="1"/>
                <w:rtl w:val="0"/>
              </w:rPr>
              <w:t xml:space="preserve">Total: </w:t>
            </w:r>
            <w:r w:rsidDel="00000000" w:rsidR="00000000" w:rsidRPr="00000000">
              <w:rPr>
                <w:rtl w:val="0"/>
              </w:rPr>
              <w:t xml:space="preserve">101.67 €</w:t>
            </w:r>
          </w:p>
        </w:tc>
      </w:tr>
      <w:tr>
        <w:trPr>
          <w:cantSplit w:val="0"/>
          <w:trHeight w:val="420" w:hRule="atLeast"/>
          <w:tblHeader w:val="0"/>
        </w:trPr>
        <w:tc>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33">
            <w:pPr>
              <w:widowControl w:val="0"/>
              <w:spacing w:line="240" w:lineRule="auto"/>
              <w:rPr/>
            </w:pPr>
            <w:r w:rsidDel="00000000" w:rsidR="00000000" w:rsidRPr="00000000">
              <w:rPr>
                <w:rtl w:val="0"/>
              </w:rPr>
              <w:t xml:space="preserve">3 horas</w:t>
            </w:r>
          </w:p>
        </w:tc>
        <w:tc>
          <w:tcPr/>
          <w:p w:rsidR="00000000" w:rsidDel="00000000" w:rsidP="00000000" w:rsidRDefault="00000000" w:rsidRPr="00000000" w14:paraId="00000134">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35">
            <w:pPr>
              <w:widowControl w:val="0"/>
              <w:spacing w:line="240" w:lineRule="auto"/>
              <w:rPr/>
            </w:pPr>
            <w:r w:rsidDel="00000000" w:rsidR="00000000" w:rsidRPr="00000000">
              <w:rPr>
                <w:rtl w:val="0"/>
              </w:rPr>
              <w:t xml:space="preserve">60 €</w:t>
            </w:r>
          </w:p>
        </w:tc>
        <w:tc>
          <w:tcPr>
            <w:gridSpan w:val="2"/>
          </w:tcPr>
          <w:p w:rsidR="00000000" w:rsidDel="00000000" w:rsidP="00000000" w:rsidRDefault="00000000" w:rsidRPr="00000000" w14:paraId="00000136">
            <w:pPr>
              <w:widowControl w:val="0"/>
              <w:spacing w:line="240" w:lineRule="auto"/>
              <w:rPr/>
            </w:pPr>
            <w:r w:rsidDel="00000000" w:rsidR="00000000" w:rsidRPr="00000000">
              <w:rPr>
                <w:b w:val="1"/>
                <w:rtl w:val="0"/>
              </w:rPr>
              <w:t xml:space="preserve">Anual: </w:t>
            </w:r>
            <w:r w:rsidDel="00000000" w:rsidR="00000000" w:rsidRPr="00000000">
              <w:rPr>
                <w:rtl w:val="0"/>
              </w:rPr>
              <w:t xml:space="preserve">20 €/año</w:t>
            </w:r>
          </w:p>
          <w:p w:rsidR="00000000" w:rsidDel="00000000" w:rsidP="00000000" w:rsidRDefault="00000000" w:rsidRPr="00000000" w14:paraId="00000137">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38">
            <w:pPr>
              <w:widowControl w:val="0"/>
              <w:spacing w:line="240" w:lineRule="auto"/>
              <w:rPr/>
            </w:pPr>
            <w:r w:rsidDel="00000000" w:rsidR="00000000" w:rsidRPr="00000000">
              <w:rPr>
                <w:b w:val="1"/>
                <w:rtl w:val="0"/>
              </w:rPr>
              <w:t xml:space="preserve">Total: </w:t>
            </w:r>
            <w:r w:rsidDel="00000000" w:rsidR="00000000" w:rsidRPr="00000000">
              <w:rPr>
                <w:rtl w:val="0"/>
              </w:rPr>
              <w:t xml:space="preserve">20 €</w:t>
            </w:r>
          </w:p>
        </w:tc>
      </w:tr>
    </w:tbl>
    <w:p w:rsidR="00000000" w:rsidDel="00000000" w:rsidP="00000000" w:rsidRDefault="00000000" w:rsidRPr="00000000" w14:paraId="0000013A">
      <w:pPr>
        <w:ind w:left="720" w:firstLine="0"/>
        <w:rPr>
          <w:b w:val="1"/>
        </w:rPr>
      </w:pPr>
      <w:r w:rsidDel="00000000" w:rsidR="00000000" w:rsidRPr="00000000">
        <w:rPr>
          <w:rtl w:val="0"/>
        </w:rPr>
      </w:r>
    </w:p>
    <w:p w:rsidR="00000000" w:rsidDel="00000000" w:rsidP="00000000" w:rsidRDefault="00000000" w:rsidRPr="00000000" w14:paraId="0000013B">
      <w:pPr>
        <w:ind w:left="720" w:firstLine="0"/>
        <w:rPr>
          <w:b w:val="1"/>
        </w:rPr>
      </w:pPr>
      <w:r w:rsidDel="00000000" w:rsidR="00000000" w:rsidRPr="00000000">
        <w:rPr>
          <w:rtl w:val="0"/>
        </w:rPr>
      </w:r>
    </w:p>
    <w:p w:rsidR="00000000" w:rsidDel="00000000" w:rsidP="00000000" w:rsidRDefault="00000000" w:rsidRPr="00000000" w14:paraId="0000013C">
      <w:pPr>
        <w:ind w:left="720" w:firstLine="0"/>
        <w:rPr>
          <w:b w:val="1"/>
        </w:rPr>
      </w:pPr>
      <w:r w:rsidDel="00000000" w:rsidR="00000000" w:rsidRPr="00000000">
        <w:rPr>
          <w:rtl w:val="0"/>
        </w:rPr>
      </w:r>
    </w:p>
    <w:p w:rsidR="00000000" w:rsidDel="00000000" w:rsidP="00000000" w:rsidRDefault="00000000" w:rsidRPr="00000000" w14:paraId="0000013D">
      <w:pPr>
        <w:ind w:left="720" w:firstLine="0"/>
        <w:rPr>
          <w:b w:val="1"/>
        </w:rPr>
      </w:pPr>
      <w:r w:rsidDel="00000000" w:rsidR="00000000" w:rsidRPr="00000000">
        <w:rPr>
          <w:rtl w:val="0"/>
        </w:rPr>
      </w:r>
    </w:p>
    <w:p w:rsidR="00000000" w:rsidDel="00000000" w:rsidP="00000000" w:rsidRDefault="00000000" w:rsidRPr="00000000" w14:paraId="0000013E">
      <w:pPr>
        <w:ind w:left="720" w:firstLine="0"/>
        <w:rPr>
          <w:b w:val="1"/>
        </w:rPr>
      </w:pPr>
      <w:r w:rsidDel="00000000" w:rsidR="00000000" w:rsidRPr="00000000">
        <w:rPr>
          <w:rtl w:val="0"/>
        </w:rPr>
      </w:r>
    </w:p>
    <w:p w:rsidR="00000000" w:rsidDel="00000000" w:rsidP="00000000" w:rsidRDefault="00000000" w:rsidRPr="00000000" w14:paraId="0000013F">
      <w:pPr>
        <w:ind w:left="720" w:firstLine="0"/>
        <w:rPr>
          <w:b w:val="1"/>
        </w:rPr>
      </w:pPr>
      <w:r w:rsidDel="00000000" w:rsidR="00000000" w:rsidRPr="00000000">
        <w:rPr>
          <w:rtl w:val="0"/>
        </w:rPr>
      </w:r>
    </w:p>
    <w:p w:rsidR="00000000" w:rsidDel="00000000" w:rsidP="00000000" w:rsidRDefault="00000000" w:rsidRPr="00000000" w14:paraId="00000140">
      <w:pPr>
        <w:ind w:left="720" w:firstLine="0"/>
        <w:rPr>
          <w:b w:val="1"/>
        </w:rPr>
      </w:pPr>
      <w:r w:rsidDel="00000000" w:rsidR="00000000" w:rsidRPr="00000000">
        <w:rPr>
          <w:rtl w:val="0"/>
        </w:rPr>
      </w:r>
    </w:p>
    <w:p w:rsidR="00000000" w:rsidDel="00000000" w:rsidP="00000000" w:rsidRDefault="00000000" w:rsidRPr="00000000" w14:paraId="00000141">
      <w:pPr>
        <w:ind w:left="720" w:firstLine="0"/>
        <w:rPr>
          <w:b w:val="1"/>
        </w:rPr>
      </w:pPr>
      <w:r w:rsidDel="00000000" w:rsidR="00000000" w:rsidRPr="00000000">
        <w:rPr>
          <w:rtl w:val="0"/>
        </w:rPr>
      </w:r>
    </w:p>
    <w:p w:rsidR="00000000" w:rsidDel="00000000" w:rsidP="00000000" w:rsidRDefault="00000000" w:rsidRPr="00000000" w14:paraId="00000142">
      <w:pPr>
        <w:ind w:left="720" w:firstLine="0"/>
        <w:rPr>
          <w:b w:val="1"/>
        </w:rPr>
      </w:pPr>
      <w:r w:rsidDel="00000000" w:rsidR="00000000" w:rsidRPr="00000000">
        <w:rPr>
          <w:rtl w:val="0"/>
        </w:rPr>
      </w:r>
    </w:p>
    <w:p w:rsidR="00000000" w:rsidDel="00000000" w:rsidP="00000000" w:rsidRDefault="00000000" w:rsidRPr="00000000" w14:paraId="00000143">
      <w:pPr>
        <w:ind w:left="720" w:firstLine="0"/>
        <w:rPr>
          <w:b w:val="1"/>
        </w:rPr>
      </w:pPr>
      <w:r w:rsidDel="00000000" w:rsidR="00000000" w:rsidRPr="00000000">
        <w:rPr>
          <w:rtl w:val="0"/>
        </w:rPr>
      </w:r>
    </w:p>
    <w:p w:rsidR="00000000" w:rsidDel="00000000" w:rsidP="00000000" w:rsidRDefault="00000000" w:rsidRPr="00000000" w14:paraId="00000144">
      <w:pPr>
        <w:ind w:left="720" w:firstLine="0"/>
        <w:rPr>
          <w:b w:val="1"/>
        </w:rPr>
      </w:pPr>
      <w:r w:rsidDel="00000000" w:rsidR="00000000" w:rsidRPr="00000000">
        <w:rPr>
          <w:rtl w:val="0"/>
        </w:rPr>
      </w:r>
    </w:p>
    <w:p w:rsidR="00000000" w:rsidDel="00000000" w:rsidP="00000000" w:rsidRDefault="00000000" w:rsidRPr="00000000" w14:paraId="00000145">
      <w:pPr>
        <w:ind w:left="720" w:firstLine="0"/>
        <w:rPr>
          <w:b w:val="1"/>
        </w:rPr>
      </w:pPr>
      <w:r w:rsidDel="00000000" w:rsidR="00000000" w:rsidRPr="00000000">
        <w:rPr>
          <w:rtl w:val="0"/>
        </w:rPr>
      </w:r>
    </w:p>
    <w:p w:rsidR="00000000" w:rsidDel="00000000" w:rsidP="00000000" w:rsidRDefault="00000000" w:rsidRPr="00000000" w14:paraId="00000146">
      <w:pPr>
        <w:ind w:left="720" w:firstLine="0"/>
        <w:rPr>
          <w:b w:val="1"/>
        </w:rPr>
      </w:pPr>
      <w:r w:rsidDel="00000000" w:rsidR="00000000" w:rsidRPr="00000000">
        <w:rPr>
          <w:rtl w:val="0"/>
        </w:rPr>
      </w:r>
    </w:p>
    <w:p w:rsidR="00000000" w:rsidDel="00000000" w:rsidP="00000000" w:rsidRDefault="00000000" w:rsidRPr="00000000" w14:paraId="00000147">
      <w:pPr>
        <w:ind w:left="720" w:firstLine="0"/>
        <w:rPr>
          <w:b w:val="1"/>
        </w:rPr>
      </w:pPr>
      <w:r w:rsidDel="00000000" w:rsidR="00000000" w:rsidRPr="00000000">
        <w:rPr>
          <w:rtl w:val="0"/>
        </w:rPr>
      </w:r>
    </w:p>
    <w:p w:rsidR="00000000" w:rsidDel="00000000" w:rsidP="00000000" w:rsidRDefault="00000000" w:rsidRPr="00000000" w14:paraId="00000148">
      <w:pPr>
        <w:ind w:left="720" w:firstLine="0"/>
        <w:rPr>
          <w:b w:val="1"/>
        </w:rPr>
      </w:pPr>
      <w:r w:rsidDel="00000000" w:rsidR="00000000" w:rsidRPr="00000000">
        <w:rPr>
          <w:rtl w:val="0"/>
        </w:rPr>
      </w:r>
    </w:p>
    <w:p w:rsidR="00000000" w:rsidDel="00000000" w:rsidP="00000000" w:rsidRDefault="00000000" w:rsidRPr="00000000" w14:paraId="00000149">
      <w:pPr>
        <w:ind w:left="720" w:firstLine="0"/>
        <w:rPr>
          <w:b w:val="1"/>
        </w:rPr>
      </w:pPr>
      <w:r w:rsidDel="00000000" w:rsidR="00000000" w:rsidRPr="00000000">
        <w:rPr>
          <w:rtl w:val="0"/>
        </w:rPr>
      </w:r>
    </w:p>
    <w:p w:rsidR="00000000" w:rsidDel="00000000" w:rsidP="00000000" w:rsidRDefault="00000000" w:rsidRPr="00000000" w14:paraId="0000014A">
      <w:pPr>
        <w:ind w:left="720" w:firstLine="0"/>
        <w:rPr>
          <w:b w:val="1"/>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rtl w:val="0"/>
        </w:rPr>
      </w:r>
    </w:p>
    <w:p w:rsidR="00000000" w:rsidDel="00000000" w:rsidP="00000000" w:rsidRDefault="00000000" w:rsidRPr="00000000" w14:paraId="0000014C">
      <w:pPr>
        <w:ind w:left="720" w:firstLine="0"/>
        <w:rPr>
          <w:b w:val="1"/>
        </w:rPr>
      </w:pPr>
      <w:r w:rsidDel="00000000" w:rsidR="00000000" w:rsidRPr="00000000">
        <w:rPr>
          <w:rtl w:val="0"/>
        </w:rPr>
      </w:r>
    </w:p>
    <w:p w:rsidR="00000000" w:rsidDel="00000000" w:rsidP="00000000" w:rsidRDefault="00000000" w:rsidRPr="00000000" w14:paraId="0000014D">
      <w:pPr>
        <w:ind w:left="720" w:firstLine="0"/>
        <w:rPr>
          <w:b w:val="1"/>
        </w:rPr>
      </w:pPr>
      <w:r w:rsidDel="00000000" w:rsidR="00000000" w:rsidRPr="00000000">
        <w:rPr>
          <w:rtl w:val="0"/>
        </w:rPr>
      </w:r>
    </w:p>
    <w:p w:rsidR="00000000" w:rsidDel="00000000" w:rsidP="00000000" w:rsidRDefault="00000000" w:rsidRPr="00000000" w14:paraId="0000014E">
      <w:pPr>
        <w:ind w:left="720" w:firstLine="0"/>
        <w:rPr>
          <w:b w:val="1"/>
        </w:rPr>
      </w:pP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b w:val="1"/>
          <w:rtl w:val="0"/>
        </w:rPr>
        <w:t xml:space="preserve">* Amortización anual = </w:t>
      </w:r>
      <w:r w:rsidDel="00000000" w:rsidR="00000000" w:rsidRPr="00000000">
        <w:rPr>
          <w:rtl w:val="0"/>
        </w:rPr>
        <w:t xml:space="preserve">coste estimado del rol / 3 años.</w:t>
      </w:r>
    </w:p>
    <w:p w:rsidR="00000000" w:rsidDel="00000000" w:rsidP="00000000" w:rsidRDefault="00000000" w:rsidRPr="00000000" w14:paraId="00000150">
      <w:pPr>
        <w:ind w:left="0" w:firstLine="0"/>
        <w:rPr/>
      </w:pPr>
      <w:r w:rsidDel="00000000" w:rsidR="00000000" w:rsidRPr="00000000">
        <w:rPr>
          <w:b w:val="1"/>
          <w:rtl w:val="0"/>
        </w:rPr>
        <w:t xml:space="preserve">* Amortización por hora = </w:t>
      </w:r>
      <w:r w:rsidDel="00000000" w:rsidR="00000000" w:rsidRPr="00000000">
        <w:rPr>
          <w:rtl w:val="0"/>
        </w:rPr>
        <w:t xml:space="preserve">amortización anual del rol / horas estimadas del rol.</w:t>
      </w:r>
    </w:p>
    <w:p w:rsidR="00000000" w:rsidDel="00000000" w:rsidP="00000000" w:rsidRDefault="00000000" w:rsidRPr="00000000" w14:paraId="00000151">
      <w:pPr>
        <w:ind w:left="0" w:firstLine="0"/>
        <w:rPr/>
        <w:sectPr>
          <w:type w:val="nextPage"/>
          <w:pgSz w:h="11906" w:w="16838" w:orient="landscape"/>
          <w:pgMar w:bottom="1440.0000000000002" w:top="1440.0000000000002" w:left="1440.0000000000002" w:right="1440.0000000000002" w:header="720" w:footer="720"/>
        </w:sectPr>
      </w:pPr>
      <w:r w:rsidDel="00000000" w:rsidR="00000000" w:rsidRPr="00000000">
        <w:rPr>
          <w:b w:val="1"/>
          <w:rtl w:val="0"/>
        </w:rPr>
        <w:t xml:space="preserve">* Amortización total = </w:t>
      </w:r>
      <w:r w:rsidDel="00000000" w:rsidR="00000000" w:rsidRPr="00000000">
        <w:rPr>
          <w:rtl w:val="0"/>
        </w:rPr>
        <w:t xml:space="preserve">amortización por hora del rol * horas estimadas del rol.</w:t>
      </w:r>
      <w:r w:rsidDel="00000000" w:rsidR="00000000" w:rsidRPr="00000000">
        <w:rPr>
          <w:rtl w:val="0"/>
        </w:rPr>
      </w:r>
    </w:p>
    <w:p w:rsidR="00000000" w:rsidDel="00000000" w:rsidP="00000000" w:rsidRDefault="00000000" w:rsidRPr="00000000" w14:paraId="00000152">
      <w:pPr>
        <w:pStyle w:val="Heading2"/>
        <w:pBdr>
          <w:top w:color="auto" w:space="0" w:sz="0" w:val="none"/>
          <w:bottom w:color="auto" w:space="0" w:sz="0" w:val="none"/>
          <w:right w:color="auto" w:space="0" w:sz="0" w:val="none"/>
          <w:between w:color="auto" w:space="0" w:sz="0" w:val="none"/>
        </w:pBdr>
        <w:jc w:val="both"/>
        <w:rPr/>
      </w:pPr>
      <w:bookmarkStart w:colFirst="0" w:colLast="0" w:name="_lj7qm5l39nb" w:id="10"/>
      <w:bookmarkEnd w:id="10"/>
      <w:r w:rsidDel="00000000" w:rsidR="00000000" w:rsidRPr="00000000">
        <w:rPr>
          <w:b w:val="1"/>
          <w:rtl w:val="0"/>
        </w:rPr>
        <w:t xml:space="preserve">Progreso</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ASIGNADAS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PENDIENTES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TAREAS COMPLETADAS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22</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b w:val="1"/>
        </w:rPr>
      </w:pPr>
      <w:r w:rsidDel="00000000" w:rsidR="00000000" w:rsidRPr="00000000">
        <w:rPr>
          <w:rtl w:val="0"/>
        </w:rPr>
        <w:t xml:space="preserve">La realización de todas las tareas asignadas para el milestone D02-The data model hacen que se considere que se ha tenido un buen rendimiento.</w:t>
      </w:r>
      <w:r w:rsidDel="00000000" w:rsidR="00000000" w:rsidRPr="00000000">
        <w:rPr>
          <w:rtl w:val="0"/>
        </w:rPr>
      </w:r>
    </w:p>
    <w:p w:rsidR="00000000" w:rsidDel="00000000" w:rsidP="00000000" w:rsidRDefault="00000000" w:rsidRPr="00000000" w14:paraId="0000015C">
      <w:pPr>
        <w:pStyle w:val="Heading3"/>
        <w:rPr>
          <w:b w:val="1"/>
          <w:color w:val="000000"/>
        </w:rPr>
      </w:pPr>
      <w:bookmarkStart w:colFirst="0" w:colLast="0" w:name="_eec8mhlfq895" w:id="11"/>
      <w:bookmarkEnd w:id="11"/>
      <w:r w:rsidDel="00000000" w:rsidR="00000000" w:rsidRPr="00000000">
        <w:rPr>
          <w:b w:val="1"/>
          <w:color w:val="000000"/>
          <w:rtl w:val="0"/>
        </w:rPr>
        <w:t xml:space="preserve">Gestión de conflictos</w:t>
      </w:r>
    </w:p>
    <w:p w:rsidR="00000000" w:rsidDel="00000000" w:rsidP="00000000" w:rsidRDefault="00000000" w:rsidRPr="00000000" w14:paraId="0000015D">
      <w:pPr>
        <w:rPr/>
      </w:pPr>
      <w:r w:rsidDel="00000000" w:rsidR="00000000" w:rsidRPr="00000000">
        <w:rPr>
          <w:rtl w:val="0"/>
        </w:rPr>
        <w:t xml:space="preserve">A lo largo de la realización de algunas de las tareas asignadas, hubo algunos problemas que provocaron que el tiempo estimado no se cumpliese, teniendo un tiempo real invertido bastante alejado en algunos casos. Algunos de ellos son los siguientes, se comentan con mayor detalle en el correspondiente documento de análisis del milestone en curso:</w:t>
      </w:r>
    </w:p>
    <w:p w:rsidR="00000000" w:rsidDel="00000000" w:rsidP="00000000" w:rsidRDefault="00000000" w:rsidRPr="00000000" w14:paraId="0000015E">
      <w:pPr>
        <w:pStyle w:val="Heading5"/>
        <w:rPr/>
      </w:pPr>
      <w:bookmarkStart w:colFirst="0" w:colLast="0" w:name="_uhjc772qadyd" w:id="12"/>
      <w:bookmarkEnd w:id="12"/>
      <w:r w:rsidDel="00000000" w:rsidR="00000000" w:rsidRPr="00000000">
        <w:rPr>
          <w:b w:val="1"/>
          <w:color w:val="000000"/>
          <w:sz w:val="24"/>
          <w:szCs w:val="24"/>
          <w:rtl w:val="0"/>
        </w:rPr>
        <w:t xml:space="preserve">Conflicto 1</w:t>
      </w: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 la hora de implementar las clases personalizadas de validación a nivel de entidad, en concreto al implementar </w:t>
      </w:r>
      <w:r w:rsidDel="00000000" w:rsidR="00000000" w:rsidRPr="00000000">
        <w:rPr>
          <w:rtl w:val="0"/>
        </w:rPr>
        <w:t xml:space="preserve">LegValidator</w:t>
      </w:r>
      <w:r w:rsidDel="00000000" w:rsidR="00000000" w:rsidRPr="00000000">
        <w:rPr>
          <w:rtl w:val="0"/>
        </w:rPr>
        <w:t xml:space="preserve">, surgieron diversas dudas con respecto a las validaciones que se tenían que realizar y si todas debían ser a nivel de entidad, es por ello que la estimación de la tarea se dobla en el tiempo real.</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ind w:left="0" w:firstLine="0"/>
        <w:jc w:val="both"/>
        <w:rPr/>
      </w:pPr>
      <w:r w:rsidDel="00000000" w:rsidR="00000000" w:rsidRPr="00000000">
        <w:rPr>
          <w:rtl w:val="0"/>
        </w:rPr>
      </w:r>
    </w:p>
    <w:p w:rsidR="00000000" w:rsidDel="00000000" w:rsidP="00000000" w:rsidRDefault="00000000" w:rsidRPr="00000000" w14:paraId="00000162">
      <w:pPr>
        <w:ind w:left="0" w:firstLine="0"/>
        <w:jc w:val="both"/>
        <w:rPr/>
      </w:pPr>
      <w:r w:rsidDel="00000000" w:rsidR="00000000" w:rsidRPr="00000000">
        <w:rPr>
          <w:rtl w:val="0"/>
        </w:rPr>
      </w:r>
    </w:p>
    <w:p w:rsidR="00000000" w:rsidDel="00000000" w:rsidP="00000000" w:rsidRDefault="00000000" w:rsidRPr="00000000" w14:paraId="00000163">
      <w:pPr>
        <w:ind w:left="0" w:firstLine="0"/>
        <w:jc w:val="both"/>
        <w:rPr/>
      </w:pPr>
      <w:r w:rsidDel="00000000" w:rsidR="00000000" w:rsidRPr="00000000">
        <w:rPr>
          <w:rtl w:val="0"/>
        </w:rPr>
      </w:r>
    </w:p>
    <w:p w:rsidR="00000000" w:rsidDel="00000000" w:rsidP="00000000" w:rsidRDefault="00000000" w:rsidRPr="00000000" w14:paraId="00000164">
      <w:pPr>
        <w:ind w:left="0" w:firstLine="0"/>
        <w:jc w:val="both"/>
        <w:rPr/>
      </w:pPr>
      <w:r w:rsidDel="00000000" w:rsidR="00000000" w:rsidRPr="00000000">
        <w:rPr>
          <w:rtl w:val="0"/>
        </w:rPr>
      </w:r>
    </w:p>
    <w:p w:rsidR="00000000" w:rsidDel="00000000" w:rsidP="00000000" w:rsidRDefault="00000000" w:rsidRPr="00000000" w14:paraId="00000165">
      <w:pPr>
        <w:ind w:left="0" w:firstLine="0"/>
        <w:jc w:val="both"/>
        <w:rPr/>
      </w:pPr>
      <w:r w:rsidDel="00000000" w:rsidR="00000000" w:rsidRPr="00000000">
        <w:rPr>
          <w:rtl w:val="0"/>
        </w:rPr>
      </w:r>
    </w:p>
    <w:p w:rsidR="00000000" w:rsidDel="00000000" w:rsidP="00000000" w:rsidRDefault="00000000" w:rsidRPr="00000000" w14:paraId="00000166">
      <w:pPr>
        <w:ind w:left="0" w:firstLine="0"/>
        <w:jc w:val="both"/>
        <w:rPr/>
      </w:pPr>
      <w:r w:rsidDel="00000000" w:rsidR="00000000" w:rsidRPr="00000000">
        <w:rPr>
          <w:rtl w:val="0"/>
        </w:rPr>
      </w:r>
    </w:p>
    <w:p w:rsidR="00000000" w:rsidDel="00000000" w:rsidP="00000000" w:rsidRDefault="00000000" w:rsidRPr="00000000" w14:paraId="00000167">
      <w:pPr>
        <w:ind w:left="0" w:firstLine="0"/>
        <w:jc w:val="both"/>
        <w:rPr/>
      </w:pPr>
      <w:r w:rsidDel="00000000" w:rsidR="00000000" w:rsidRPr="00000000">
        <w:rPr>
          <w:rtl w:val="0"/>
        </w:rPr>
      </w:r>
    </w:p>
    <w:p w:rsidR="00000000" w:rsidDel="00000000" w:rsidP="00000000" w:rsidRDefault="00000000" w:rsidRPr="00000000" w14:paraId="00000168">
      <w:pPr>
        <w:ind w:left="0" w:firstLine="0"/>
        <w:jc w:val="both"/>
        <w:rPr/>
        <w:sectPr>
          <w:type w:val="nextPage"/>
          <w:pgSz w:h="16838" w:w="11906" w:orient="portrait"/>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69">
      <w:pPr>
        <w:pStyle w:val="Heading3"/>
        <w:rPr>
          <w:b w:val="1"/>
          <w:color w:val="000000"/>
          <w:sz w:val="26"/>
          <w:szCs w:val="26"/>
        </w:rPr>
      </w:pPr>
      <w:bookmarkStart w:colFirst="0" w:colLast="0" w:name="_j3odphsz9ol4" w:id="13"/>
      <w:bookmarkEnd w:id="13"/>
      <w:r w:rsidDel="00000000" w:rsidR="00000000" w:rsidRPr="00000000">
        <w:rPr>
          <w:b w:val="1"/>
          <w:color w:val="000000"/>
          <w:sz w:val="26"/>
          <w:szCs w:val="26"/>
          <w:rtl w:val="0"/>
        </w:rPr>
        <w:t xml:space="preserve">Presupuesto real</w:t>
      </w:r>
    </w:p>
    <w:p w:rsidR="00000000" w:rsidDel="00000000" w:rsidP="00000000" w:rsidRDefault="00000000" w:rsidRPr="00000000" w14:paraId="0000016A">
      <w:pPr>
        <w:rPr/>
      </w:pPr>
      <w:r w:rsidDel="00000000" w:rsidR="00000000" w:rsidRPr="00000000">
        <w:rPr>
          <w:rtl w:val="0"/>
        </w:rPr>
      </w:r>
    </w:p>
    <w:tbl>
      <w:tblPr>
        <w:tblStyle w:val="Table5"/>
        <w:tblpPr w:leftFromText="180" w:rightFromText="180" w:topFromText="180" w:bottomFromText="180" w:vertAnchor="text" w:horzAnchor="text" w:tblpX="1680" w:tblpY="0"/>
        <w:tblW w:w="103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95"/>
        <w:gridCol w:w="1995"/>
        <w:gridCol w:w="1995"/>
        <w:gridCol w:w="1125"/>
        <w:gridCol w:w="1260"/>
        <w:tblGridChange w:id="0">
          <w:tblGrid>
            <w:gridCol w:w="1995"/>
            <w:gridCol w:w="1995"/>
            <w:gridCol w:w="1995"/>
            <w:gridCol w:w="1995"/>
            <w:gridCol w:w="1125"/>
            <w:gridCol w:w="1260"/>
          </w:tblGrid>
        </w:tblGridChange>
      </w:tblGrid>
      <w:tr>
        <w:trPr>
          <w:cantSplit w:val="0"/>
          <w:trHeight w:val="420" w:hRule="atLeast"/>
          <w:tblHeader w:val="1"/>
        </w:trPr>
        <w:tc>
          <w:tcPr>
            <w:shd w:fill="000000" w:val="clear"/>
          </w:tcPr>
          <w:p w:rsidR="00000000" w:rsidDel="00000000" w:rsidP="00000000" w:rsidRDefault="00000000" w:rsidRPr="00000000" w14:paraId="0000016B">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6C">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6D">
            <w:pPr>
              <w:widowControl w:val="0"/>
              <w:spacing w:line="240" w:lineRule="auto"/>
              <w:jc w:val="center"/>
              <w:rPr>
                <w:b w:val="1"/>
                <w:color w:val="ffffff"/>
              </w:rPr>
            </w:pPr>
            <w:r w:rsidDel="00000000" w:rsidR="00000000" w:rsidRPr="00000000">
              <w:rPr>
                <w:b w:val="1"/>
                <w:color w:val="ffffff"/>
                <w:rtl w:val="0"/>
              </w:rPr>
              <w:t xml:space="preserve">COSTE PERSONAL</w:t>
            </w:r>
          </w:p>
        </w:tc>
        <w:tc>
          <w:tcPr>
            <w:shd w:fill="000000" w:val="clear"/>
          </w:tcPr>
          <w:p w:rsidR="00000000" w:rsidDel="00000000" w:rsidP="00000000" w:rsidRDefault="00000000" w:rsidRPr="00000000" w14:paraId="0000016E">
            <w:pPr>
              <w:widowControl w:val="0"/>
              <w:spacing w:line="240" w:lineRule="auto"/>
              <w:jc w:val="center"/>
              <w:rPr>
                <w:b w:val="1"/>
                <w:color w:val="ffffff"/>
              </w:rPr>
            </w:pPr>
            <w:r w:rsidDel="00000000" w:rsidR="00000000" w:rsidRPr="00000000">
              <w:rPr>
                <w:b w:val="1"/>
                <w:color w:val="ffffff"/>
                <w:rtl w:val="0"/>
              </w:rPr>
              <w:t xml:space="preserve">COSTE REAL</w:t>
            </w:r>
          </w:p>
        </w:tc>
        <w:tc>
          <w:tcPr>
            <w:gridSpan w:val="2"/>
            <w:shd w:fill="000000" w:val="clear"/>
          </w:tcPr>
          <w:p w:rsidR="00000000" w:rsidDel="00000000" w:rsidP="00000000" w:rsidRDefault="00000000" w:rsidRPr="00000000" w14:paraId="0000016F">
            <w:pPr>
              <w:widowControl w:val="0"/>
              <w:spacing w:line="240" w:lineRule="auto"/>
              <w:jc w:val="center"/>
              <w:rPr>
                <w:b w:val="1"/>
                <w:color w:val="ffffff"/>
              </w:rPr>
            </w:pPr>
            <w:r w:rsidDel="00000000" w:rsidR="00000000" w:rsidRPr="00000000">
              <w:rPr>
                <w:b w:val="1"/>
                <w:color w:val="ffffff"/>
                <w:rtl w:val="0"/>
              </w:rPr>
              <w:t xml:space="preserve">COSTE AMORTIZACIÓN</w:t>
            </w:r>
          </w:p>
        </w:tc>
      </w:tr>
      <w:tr>
        <w:trPr>
          <w:cantSplit w:val="0"/>
          <w:trHeight w:val="420" w:hRule="atLeast"/>
          <w:tblHeader w:val="0"/>
        </w:trPr>
        <w:tc>
          <w:tcPr>
            <w:vMerge w:val="restart"/>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72">
            <w:pPr>
              <w:widowControl w:val="0"/>
              <w:spacing w:line="240" w:lineRule="auto"/>
              <w:rPr/>
            </w:pPr>
            <w:r w:rsidDel="00000000" w:rsidR="00000000" w:rsidRPr="00000000">
              <w:rPr>
                <w:rtl w:val="0"/>
              </w:rPr>
              <w:t xml:space="preserve">3.8 horas</w:t>
            </w:r>
          </w:p>
        </w:tc>
        <w:tc>
          <w:tcPr>
            <w:vMerge w:val="restart"/>
          </w:tcPr>
          <w:p w:rsidR="00000000" w:rsidDel="00000000" w:rsidP="00000000" w:rsidRDefault="00000000" w:rsidRPr="00000000" w14:paraId="00000173">
            <w:pPr>
              <w:widowControl w:val="0"/>
              <w:spacing w:line="240" w:lineRule="auto"/>
              <w:rPr/>
            </w:pPr>
            <w:r w:rsidDel="00000000" w:rsidR="00000000" w:rsidRPr="00000000">
              <w:rPr>
                <w:rtl w:val="0"/>
              </w:rPr>
              <w:t xml:space="preserve">30 €/hora</w:t>
            </w:r>
          </w:p>
        </w:tc>
        <w:tc>
          <w:tcPr>
            <w:vMerge w:val="restart"/>
          </w:tcPr>
          <w:p w:rsidR="00000000" w:rsidDel="00000000" w:rsidP="00000000" w:rsidRDefault="00000000" w:rsidRPr="00000000" w14:paraId="00000174">
            <w:pPr>
              <w:widowControl w:val="0"/>
              <w:spacing w:line="240" w:lineRule="auto"/>
              <w:rPr/>
            </w:pPr>
            <w:r w:rsidDel="00000000" w:rsidR="00000000" w:rsidRPr="00000000">
              <w:rPr>
                <w:rtl w:val="0"/>
              </w:rPr>
              <w:t xml:space="preserve">114€</w:t>
            </w:r>
          </w:p>
        </w:tc>
        <w:tc>
          <w:tcPr>
            <w:gridSpan w:val="2"/>
            <w:vMerge w:val="restart"/>
          </w:tcPr>
          <w:p w:rsidR="00000000" w:rsidDel="00000000" w:rsidP="00000000" w:rsidRDefault="00000000" w:rsidRPr="00000000" w14:paraId="00000175">
            <w:pPr>
              <w:widowControl w:val="0"/>
              <w:spacing w:line="240" w:lineRule="auto"/>
              <w:rPr/>
            </w:pPr>
            <w:r w:rsidDel="00000000" w:rsidR="00000000" w:rsidRPr="00000000">
              <w:rPr>
                <w:b w:val="1"/>
                <w:rtl w:val="0"/>
              </w:rPr>
              <w:t xml:space="preserve">Anual: </w:t>
            </w:r>
            <w:r w:rsidDel="00000000" w:rsidR="00000000" w:rsidRPr="00000000">
              <w:rPr>
                <w:rtl w:val="0"/>
              </w:rPr>
              <w:t xml:space="preserve">38 €/año</w:t>
            </w:r>
          </w:p>
          <w:p w:rsidR="00000000" w:rsidDel="00000000" w:rsidP="00000000" w:rsidRDefault="00000000" w:rsidRPr="00000000" w14:paraId="00000176">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177">
            <w:pPr>
              <w:widowControl w:val="0"/>
              <w:spacing w:line="240" w:lineRule="auto"/>
              <w:rPr/>
            </w:pPr>
            <w:r w:rsidDel="00000000" w:rsidR="00000000" w:rsidRPr="00000000">
              <w:rPr>
                <w:b w:val="1"/>
                <w:rtl w:val="0"/>
              </w:rPr>
              <w:t xml:space="preserve">Total: </w:t>
            </w:r>
            <w:r w:rsidDel="00000000" w:rsidR="00000000" w:rsidRPr="00000000">
              <w:rPr>
                <w:rtl w:val="0"/>
              </w:rPr>
              <w:t xml:space="preserve">38 €</w:t>
            </w:r>
          </w:p>
        </w:tc>
      </w:tr>
      <w:tr>
        <w:trPr>
          <w:cantSplit w:val="0"/>
          <w:trHeight w:val="420" w:hRule="atLeast"/>
          <w:tblHeader w:val="0"/>
        </w:trPr>
        <w:tc>
          <w:tcPr>
            <w:vMerge w:val="continue"/>
          </w:tcPr>
          <w:p w:rsidR="00000000" w:rsidDel="00000000" w:rsidP="00000000" w:rsidRDefault="00000000" w:rsidRPr="00000000" w14:paraId="00000179">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7A">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7B">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7C">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7D">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7F">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80">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81">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82">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83">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86">
            <w:pPr>
              <w:widowControl w:val="0"/>
              <w:spacing w:line="240" w:lineRule="auto"/>
              <w:rPr/>
            </w:pPr>
            <w:r w:rsidDel="00000000" w:rsidR="00000000" w:rsidRPr="00000000">
              <w:rPr>
                <w:rtl w:val="0"/>
              </w:rPr>
              <w:t xml:space="preserve">3 horas</w:t>
            </w:r>
          </w:p>
        </w:tc>
        <w:tc>
          <w:tcPr/>
          <w:p w:rsidR="00000000" w:rsidDel="00000000" w:rsidP="00000000" w:rsidRDefault="00000000" w:rsidRPr="00000000" w14:paraId="00000187">
            <w:pPr>
              <w:widowControl w:val="0"/>
              <w:spacing w:line="240" w:lineRule="auto"/>
              <w:rPr/>
            </w:pPr>
            <w:r w:rsidDel="00000000" w:rsidR="00000000" w:rsidRPr="00000000">
              <w:rPr>
                <w:rtl w:val="0"/>
              </w:rPr>
              <w:t xml:space="preserve">30 €/hora</w:t>
            </w:r>
          </w:p>
        </w:tc>
        <w:tc>
          <w:tcPr/>
          <w:p w:rsidR="00000000" w:rsidDel="00000000" w:rsidP="00000000" w:rsidRDefault="00000000" w:rsidRPr="00000000" w14:paraId="00000188">
            <w:pPr>
              <w:widowControl w:val="0"/>
              <w:spacing w:line="240" w:lineRule="auto"/>
              <w:rPr/>
            </w:pPr>
            <w:r w:rsidDel="00000000" w:rsidR="00000000" w:rsidRPr="00000000">
              <w:rPr>
                <w:rtl w:val="0"/>
              </w:rPr>
              <w:t xml:space="preserve">90 €</w:t>
            </w:r>
          </w:p>
        </w:tc>
        <w:tc>
          <w:tcPr>
            <w:gridSpan w:val="2"/>
          </w:tcPr>
          <w:p w:rsidR="00000000" w:rsidDel="00000000" w:rsidP="00000000" w:rsidRDefault="00000000" w:rsidRPr="00000000" w14:paraId="00000189">
            <w:pPr>
              <w:widowControl w:val="0"/>
              <w:spacing w:line="240" w:lineRule="auto"/>
              <w:rPr/>
            </w:pPr>
            <w:r w:rsidDel="00000000" w:rsidR="00000000" w:rsidRPr="00000000">
              <w:rPr>
                <w:b w:val="1"/>
                <w:rtl w:val="0"/>
              </w:rPr>
              <w:t xml:space="preserve">Anual: </w:t>
            </w:r>
            <w:r w:rsidDel="00000000" w:rsidR="00000000" w:rsidRPr="00000000">
              <w:rPr>
                <w:rtl w:val="0"/>
              </w:rPr>
              <w:t xml:space="preserve">30 €/año</w:t>
            </w:r>
          </w:p>
          <w:p w:rsidR="00000000" w:rsidDel="00000000" w:rsidP="00000000" w:rsidRDefault="00000000" w:rsidRPr="00000000" w14:paraId="0000018A">
            <w:pPr>
              <w:widowControl w:val="0"/>
              <w:spacing w:line="240" w:lineRule="auto"/>
              <w:rPr/>
            </w:pPr>
            <w:r w:rsidDel="00000000" w:rsidR="00000000" w:rsidRPr="00000000">
              <w:rPr>
                <w:b w:val="1"/>
                <w:rtl w:val="0"/>
              </w:rPr>
              <w:t xml:space="preserve">Por hora: </w:t>
            </w:r>
            <w:r w:rsidDel="00000000" w:rsidR="00000000" w:rsidRPr="00000000">
              <w:rPr>
                <w:rtl w:val="0"/>
              </w:rPr>
              <w:t xml:space="preserve">10 €/hora</w:t>
            </w:r>
          </w:p>
          <w:p w:rsidR="00000000" w:rsidDel="00000000" w:rsidP="00000000" w:rsidRDefault="00000000" w:rsidRPr="00000000" w14:paraId="0000018B">
            <w:pPr>
              <w:widowControl w:val="0"/>
              <w:spacing w:line="240" w:lineRule="auto"/>
              <w:rPr/>
            </w:pPr>
            <w:r w:rsidDel="00000000" w:rsidR="00000000" w:rsidRPr="00000000">
              <w:rPr>
                <w:b w:val="1"/>
                <w:rtl w:val="0"/>
              </w:rPr>
              <w:t xml:space="preserve">Total: </w:t>
            </w:r>
            <w:r w:rsidDel="00000000" w:rsidR="00000000" w:rsidRPr="00000000">
              <w:rPr>
                <w:rtl w:val="0"/>
              </w:rPr>
              <w:t xml:space="preserve">30 €</w:t>
            </w:r>
          </w:p>
        </w:tc>
      </w:tr>
      <w:tr>
        <w:trPr>
          <w:cantSplit w:val="0"/>
          <w:trHeight w:val="420" w:hRule="atLeast"/>
          <w:tblHeader w:val="0"/>
        </w:trPr>
        <w:tc>
          <w:tcPr/>
          <w:p w:rsidR="00000000" w:rsidDel="00000000" w:rsidP="00000000" w:rsidRDefault="00000000" w:rsidRPr="00000000" w14:paraId="0000018D">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8E">
            <w:pPr>
              <w:widowControl w:val="0"/>
              <w:spacing w:line="240" w:lineRule="auto"/>
              <w:rPr/>
            </w:pPr>
            <w:r w:rsidDel="00000000" w:rsidR="00000000" w:rsidRPr="00000000">
              <w:rPr>
                <w:rtl w:val="0"/>
              </w:rPr>
              <w:t xml:space="preserve">0 horas</w:t>
            </w:r>
          </w:p>
        </w:tc>
        <w:tc>
          <w:tcPr/>
          <w:p w:rsidR="00000000" w:rsidDel="00000000" w:rsidP="00000000" w:rsidRDefault="00000000" w:rsidRPr="00000000" w14:paraId="0000018F">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90">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91">
            <w:pPr>
              <w:widowControl w:val="0"/>
              <w:spacing w:line="240" w:lineRule="auto"/>
              <w:rPr/>
            </w:pPr>
            <w:r w:rsidDel="00000000" w:rsidR="00000000" w:rsidRPr="00000000">
              <w:rPr>
                <w:b w:val="1"/>
                <w:rtl w:val="0"/>
              </w:rPr>
              <w:t xml:space="preserve">Anual: </w:t>
            </w:r>
            <w:r w:rsidDel="00000000" w:rsidR="00000000" w:rsidRPr="00000000">
              <w:rPr>
                <w:rtl w:val="0"/>
              </w:rPr>
              <w:t xml:space="preserve">0 €/año</w:t>
            </w:r>
          </w:p>
          <w:p w:rsidR="00000000" w:rsidDel="00000000" w:rsidP="00000000" w:rsidRDefault="00000000" w:rsidRPr="00000000" w14:paraId="00000192">
            <w:pPr>
              <w:widowControl w:val="0"/>
              <w:spacing w:line="240" w:lineRule="auto"/>
              <w:rPr/>
            </w:pPr>
            <w:r w:rsidDel="00000000" w:rsidR="00000000" w:rsidRPr="00000000">
              <w:rPr>
                <w:b w:val="1"/>
                <w:rtl w:val="0"/>
              </w:rPr>
              <w:t xml:space="preserve">Por hora: </w:t>
            </w:r>
            <w:r w:rsidDel="00000000" w:rsidR="00000000" w:rsidRPr="00000000">
              <w:rPr>
                <w:rtl w:val="0"/>
              </w:rPr>
              <w:t xml:space="preserve">0 €/hora</w:t>
            </w:r>
          </w:p>
          <w:p w:rsidR="00000000" w:rsidDel="00000000" w:rsidP="00000000" w:rsidRDefault="00000000" w:rsidRPr="00000000" w14:paraId="00000193">
            <w:pPr>
              <w:widowControl w:val="0"/>
              <w:spacing w:line="240" w:lineRule="auto"/>
              <w:rPr/>
            </w:pPr>
            <w:r w:rsidDel="00000000" w:rsidR="00000000" w:rsidRPr="00000000">
              <w:rPr>
                <w:b w:val="1"/>
                <w:rtl w:val="0"/>
              </w:rPr>
              <w:t xml:space="preserve">Total: </w:t>
            </w: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95">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96">
            <w:pPr>
              <w:widowControl w:val="0"/>
              <w:spacing w:line="240" w:lineRule="auto"/>
              <w:rPr/>
            </w:pPr>
            <w:r w:rsidDel="00000000" w:rsidR="00000000" w:rsidRPr="00000000">
              <w:rPr>
                <w:rtl w:val="0"/>
              </w:rPr>
              <w:t xml:space="preserve">19.75 horas</w:t>
            </w:r>
          </w:p>
        </w:tc>
        <w:tc>
          <w:tcPr/>
          <w:p w:rsidR="00000000" w:rsidDel="00000000" w:rsidP="00000000" w:rsidRDefault="00000000" w:rsidRPr="00000000" w14:paraId="00000197">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98">
            <w:pPr>
              <w:widowControl w:val="0"/>
              <w:spacing w:line="240" w:lineRule="auto"/>
              <w:rPr/>
            </w:pPr>
            <w:r w:rsidDel="00000000" w:rsidR="00000000" w:rsidRPr="00000000">
              <w:rPr>
                <w:rtl w:val="0"/>
              </w:rPr>
              <w:t xml:space="preserve">395 €</w:t>
            </w:r>
          </w:p>
        </w:tc>
        <w:tc>
          <w:tcPr>
            <w:gridSpan w:val="2"/>
          </w:tcPr>
          <w:p w:rsidR="00000000" w:rsidDel="00000000" w:rsidP="00000000" w:rsidRDefault="00000000" w:rsidRPr="00000000" w14:paraId="00000199">
            <w:pPr>
              <w:widowControl w:val="0"/>
              <w:spacing w:line="240" w:lineRule="auto"/>
              <w:rPr/>
            </w:pPr>
            <w:r w:rsidDel="00000000" w:rsidR="00000000" w:rsidRPr="00000000">
              <w:rPr>
                <w:b w:val="1"/>
                <w:rtl w:val="0"/>
              </w:rPr>
              <w:t xml:space="preserve">Anual: </w:t>
            </w:r>
            <w:r w:rsidDel="00000000" w:rsidR="00000000" w:rsidRPr="00000000">
              <w:rPr>
                <w:rtl w:val="0"/>
              </w:rPr>
              <w:t xml:space="preserve">131.67 €/año</w:t>
            </w:r>
          </w:p>
          <w:p w:rsidR="00000000" w:rsidDel="00000000" w:rsidP="00000000" w:rsidRDefault="00000000" w:rsidRPr="00000000" w14:paraId="0000019A">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9B">
            <w:pPr>
              <w:widowControl w:val="0"/>
              <w:spacing w:line="240" w:lineRule="auto"/>
              <w:rPr/>
            </w:pPr>
            <w:r w:rsidDel="00000000" w:rsidR="00000000" w:rsidRPr="00000000">
              <w:rPr>
                <w:b w:val="1"/>
                <w:rtl w:val="0"/>
              </w:rPr>
              <w:t xml:space="preserve">Total: </w:t>
            </w:r>
            <w:r w:rsidDel="00000000" w:rsidR="00000000" w:rsidRPr="00000000">
              <w:rPr>
                <w:rtl w:val="0"/>
              </w:rPr>
              <w:t xml:space="preserve">137.67 €</w:t>
            </w:r>
          </w:p>
        </w:tc>
      </w:tr>
      <w:tr>
        <w:trPr>
          <w:cantSplit w:val="0"/>
          <w:trHeight w:val="420" w:hRule="atLeast"/>
          <w:tblHeader w:val="0"/>
        </w:trPr>
        <w:tc>
          <w:tcPr/>
          <w:p w:rsidR="00000000" w:rsidDel="00000000" w:rsidP="00000000" w:rsidRDefault="00000000" w:rsidRPr="00000000" w14:paraId="0000019D">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9E">
            <w:pPr>
              <w:widowControl w:val="0"/>
              <w:spacing w:line="240" w:lineRule="auto"/>
              <w:rPr/>
            </w:pPr>
            <w:r w:rsidDel="00000000" w:rsidR="00000000" w:rsidRPr="00000000">
              <w:rPr>
                <w:rtl w:val="0"/>
              </w:rPr>
              <w:t xml:space="preserve">7 horas</w:t>
            </w:r>
          </w:p>
        </w:tc>
        <w:tc>
          <w:tcPr/>
          <w:p w:rsidR="00000000" w:rsidDel="00000000" w:rsidP="00000000" w:rsidRDefault="00000000" w:rsidRPr="00000000" w14:paraId="0000019F">
            <w:pPr>
              <w:widowControl w:val="0"/>
              <w:spacing w:line="240" w:lineRule="auto"/>
              <w:rPr/>
            </w:pPr>
            <w:r w:rsidDel="00000000" w:rsidR="00000000" w:rsidRPr="00000000">
              <w:rPr>
                <w:rtl w:val="0"/>
              </w:rPr>
              <w:t xml:space="preserve">20 €/hora</w:t>
            </w:r>
          </w:p>
        </w:tc>
        <w:tc>
          <w:tcPr/>
          <w:p w:rsidR="00000000" w:rsidDel="00000000" w:rsidP="00000000" w:rsidRDefault="00000000" w:rsidRPr="00000000" w14:paraId="000001A0">
            <w:pPr>
              <w:widowControl w:val="0"/>
              <w:spacing w:line="240" w:lineRule="auto"/>
              <w:rPr/>
            </w:pPr>
            <w:r w:rsidDel="00000000" w:rsidR="00000000" w:rsidRPr="00000000">
              <w:rPr>
                <w:rtl w:val="0"/>
              </w:rPr>
              <w:t xml:space="preserve">140 €</w:t>
            </w:r>
          </w:p>
        </w:tc>
        <w:tc>
          <w:tcPr>
            <w:gridSpan w:val="2"/>
          </w:tcPr>
          <w:p w:rsidR="00000000" w:rsidDel="00000000" w:rsidP="00000000" w:rsidRDefault="00000000" w:rsidRPr="00000000" w14:paraId="000001A1">
            <w:pPr>
              <w:widowControl w:val="0"/>
              <w:spacing w:line="240" w:lineRule="auto"/>
              <w:rPr/>
            </w:pPr>
            <w:r w:rsidDel="00000000" w:rsidR="00000000" w:rsidRPr="00000000">
              <w:rPr>
                <w:b w:val="1"/>
                <w:rtl w:val="0"/>
              </w:rPr>
              <w:t xml:space="preserve">Anual: </w:t>
            </w:r>
            <w:r w:rsidDel="00000000" w:rsidR="00000000" w:rsidRPr="00000000">
              <w:rPr>
                <w:rtl w:val="0"/>
              </w:rPr>
              <w:t xml:space="preserve">46.67 €/año</w:t>
            </w:r>
          </w:p>
          <w:p w:rsidR="00000000" w:rsidDel="00000000" w:rsidP="00000000" w:rsidRDefault="00000000" w:rsidRPr="00000000" w14:paraId="000001A2">
            <w:pPr>
              <w:widowControl w:val="0"/>
              <w:spacing w:line="240" w:lineRule="auto"/>
              <w:rPr/>
            </w:pPr>
            <w:r w:rsidDel="00000000" w:rsidR="00000000" w:rsidRPr="00000000">
              <w:rPr>
                <w:b w:val="1"/>
                <w:rtl w:val="0"/>
              </w:rPr>
              <w:t xml:space="preserve">Por hora: </w:t>
            </w:r>
            <w:r w:rsidDel="00000000" w:rsidR="00000000" w:rsidRPr="00000000">
              <w:rPr>
                <w:rtl w:val="0"/>
              </w:rPr>
              <w:t xml:space="preserve">6.67 €/hora</w:t>
            </w:r>
          </w:p>
          <w:p w:rsidR="00000000" w:rsidDel="00000000" w:rsidP="00000000" w:rsidRDefault="00000000" w:rsidRPr="00000000" w14:paraId="000001A3">
            <w:pPr>
              <w:widowControl w:val="0"/>
              <w:spacing w:line="240" w:lineRule="auto"/>
              <w:rPr/>
            </w:pPr>
            <w:r w:rsidDel="00000000" w:rsidR="00000000" w:rsidRPr="00000000">
              <w:rPr>
                <w:b w:val="1"/>
                <w:rtl w:val="0"/>
              </w:rPr>
              <w:t xml:space="preserve">Total: </w:t>
            </w:r>
            <w:r w:rsidDel="00000000" w:rsidR="00000000" w:rsidRPr="00000000">
              <w:rPr>
                <w:rtl w:val="0"/>
              </w:rPr>
              <w:t xml:space="preserve">46.67 €</w:t>
            </w:r>
          </w:p>
        </w:tc>
      </w:tr>
    </w:tbl>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B5">
      <w:pPr>
        <w:pStyle w:val="Heading2"/>
        <w:rPr>
          <w:b w:val="1"/>
        </w:rPr>
      </w:pPr>
      <w:bookmarkStart w:colFirst="0" w:colLast="0" w:name="_mmr6wfp4iao3" w:id="14"/>
      <w:bookmarkEnd w:id="14"/>
      <w:r w:rsidDel="00000000" w:rsidR="00000000" w:rsidRPr="00000000">
        <w:rPr>
          <w:b w:val="1"/>
          <w:rtl w:val="0"/>
        </w:rPr>
        <w:t xml:space="preserve">Comparación de presupuestos</w:t>
      </w:r>
    </w:p>
    <w:p w:rsidR="00000000" w:rsidDel="00000000" w:rsidP="00000000" w:rsidRDefault="00000000" w:rsidRPr="00000000" w14:paraId="000001B6">
      <w:pPr>
        <w:rPr/>
      </w:pPr>
      <w:r w:rsidDel="00000000" w:rsidR="00000000" w:rsidRPr="00000000">
        <w:rPr>
          <w:rtl w:val="0"/>
        </w:rPr>
      </w:r>
    </w:p>
    <w:tbl>
      <w:tblPr>
        <w:tblStyle w:val="Table6"/>
        <w:tblpPr w:leftFromText="180" w:rightFromText="180" w:topFromText="180" w:bottomFromText="180" w:vertAnchor="text" w:horzAnchor="text" w:tblpX="-75" w:tblpY="0"/>
        <w:tblW w:w="140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55"/>
        <w:gridCol w:w="1560"/>
        <w:gridCol w:w="1635"/>
        <w:gridCol w:w="1770"/>
        <w:gridCol w:w="1605"/>
        <w:gridCol w:w="2820"/>
        <w:gridCol w:w="1575"/>
        <w:gridCol w:w="1320"/>
        <w:tblGridChange w:id="0">
          <w:tblGrid>
            <w:gridCol w:w="1755"/>
            <w:gridCol w:w="1560"/>
            <w:gridCol w:w="1635"/>
            <w:gridCol w:w="1770"/>
            <w:gridCol w:w="1605"/>
            <w:gridCol w:w="2820"/>
            <w:gridCol w:w="1575"/>
            <w:gridCol w:w="1320"/>
          </w:tblGrid>
        </w:tblGridChange>
      </w:tblGrid>
      <w:tr>
        <w:trPr>
          <w:cantSplit w:val="0"/>
          <w:trHeight w:val="420" w:hRule="atLeast"/>
          <w:tblHeader w:val="1"/>
        </w:trPr>
        <w:tc>
          <w:tcPr>
            <w:shd w:fill="000000" w:val="clear"/>
          </w:tcPr>
          <w:p w:rsidR="00000000" w:rsidDel="00000000" w:rsidP="00000000" w:rsidRDefault="00000000" w:rsidRPr="00000000" w14:paraId="000001B7">
            <w:pPr>
              <w:widowControl w:val="0"/>
              <w:spacing w:line="240" w:lineRule="auto"/>
              <w:jc w:val="center"/>
              <w:rPr>
                <w:b w:val="1"/>
                <w:color w:val="ffffff"/>
              </w:rPr>
            </w:pPr>
            <w:r w:rsidDel="00000000" w:rsidR="00000000" w:rsidRPr="00000000">
              <w:rPr>
                <w:b w:val="1"/>
                <w:color w:val="ffffff"/>
                <w:rtl w:val="0"/>
              </w:rPr>
              <w:t xml:space="preserve">ROL</w:t>
            </w:r>
          </w:p>
        </w:tc>
        <w:tc>
          <w:tcPr>
            <w:shd w:fill="000000" w:val="clear"/>
          </w:tcPr>
          <w:p w:rsidR="00000000" w:rsidDel="00000000" w:rsidP="00000000" w:rsidRDefault="00000000" w:rsidRPr="00000000" w14:paraId="000001B8">
            <w:pPr>
              <w:widowControl w:val="0"/>
              <w:spacing w:line="240" w:lineRule="auto"/>
              <w:jc w:val="center"/>
              <w:rPr>
                <w:b w:val="1"/>
                <w:color w:val="ffffff"/>
              </w:rPr>
            </w:pPr>
            <w:r w:rsidDel="00000000" w:rsidR="00000000" w:rsidRPr="00000000">
              <w:rPr>
                <w:b w:val="1"/>
                <w:color w:val="ffffff"/>
                <w:rtl w:val="0"/>
              </w:rPr>
              <w:t xml:space="preserve">HORAS ESTIMADAS</w:t>
            </w:r>
          </w:p>
        </w:tc>
        <w:tc>
          <w:tcPr>
            <w:shd w:fill="000000" w:val="clear"/>
          </w:tcPr>
          <w:p w:rsidR="00000000" w:rsidDel="00000000" w:rsidP="00000000" w:rsidRDefault="00000000" w:rsidRPr="00000000" w14:paraId="000001B9">
            <w:pPr>
              <w:widowControl w:val="0"/>
              <w:spacing w:line="240" w:lineRule="auto"/>
              <w:jc w:val="center"/>
              <w:rPr>
                <w:b w:val="1"/>
                <w:color w:val="ffffff"/>
              </w:rPr>
            </w:pPr>
            <w:r w:rsidDel="00000000" w:rsidR="00000000" w:rsidRPr="00000000">
              <w:rPr>
                <w:b w:val="1"/>
                <w:color w:val="ffffff"/>
                <w:rtl w:val="0"/>
              </w:rPr>
              <w:t xml:space="preserve">HORAS REALES</w:t>
            </w:r>
          </w:p>
        </w:tc>
        <w:tc>
          <w:tcPr>
            <w:shd w:fill="000000" w:val="clear"/>
          </w:tcPr>
          <w:p w:rsidR="00000000" w:rsidDel="00000000" w:rsidP="00000000" w:rsidRDefault="00000000" w:rsidRPr="00000000" w14:paraId="000001BA">
            <w:pPr>
              <w:widowControl w:val="0"/>
              <w:spacing w:line="240" w:lineRule="auto"/>
              <w:jc w:val="center"/>
              <w:rPr>
                <w:b w:val="1"/>
                <w:color w:val="ffffff"/>
              </w:rPr>
            </w:pPr>
            <w:r w:rsidDel="00000000" w:rsidR="00000000" w:rsidRPr="00000000">
              <w:rPr>
                <w:b w:val="1"/>
                <w:color w:val="ffffff"/>
                <w:rtl w:val="0"/>
              </w:rPr>
              <w:t xml:space="preserve">COSTE ESTIMADO</w:t>
            </w:r>
          </w:p>
        </w:tc>
        <w:tc>
          <w:tcPr>
            <w:shd w:fill="000000" w:val="clear"/>
          </w:tcPr>
          <w:p w:rsidR="00000000" w:rsidDel="00000000" w:rsidP="00000000" w:rsidRDefault="00000000" w:rsidRPr="00000000" w14:paraId="000001BB">
            <w:pPr>
              <w:widowControl w:val="0"/>
              <w:spacing w:line="240" w:lineRule="auto"/>
              <w:jc w:val="center"/>
              <w:rPr>
                <w:b w:val="1"/>
                <w:color w:val="ffffff"/>
              </w:rPr>
            </w:pPr>
            <w:r w:rsidDel="00000000" w:rsidR="00000000" w:rsidRPr="00000000">
              <w:rPr>
                <w:b w:val="1"/>
                <w:color w:val="ffffff"/>
                <w:rtl w:val="0"/>
              </w:rPr>
              <w:t xml:space="preserve">COSTE REAL</w:t>
            </w:r>
          </w:p>
        </w:tc>
        <w:tc>
          <w:tcPr>
            <w:shd w:fill="000000" w:val="clear"/>
          </w:tcPr>
          <w:p w:rsidR="00000000" w:rsidDel="00000000" w:rsidP="00000000" w:rsidRDefault="00000000" w:rsidRPr="00000000" w14:paraId="000001BC">
            <w:pPr>
              <w:widowControl w:val="0"/>
              <w:spacing w:line="240" w:lineRule="auto"/>
              <w:jc w:val="center"/>
              <w:rPr>
                <w:b w:val="1"/>
                <w:color w:val="ffffff"/>
              </w:rPr>
            </w:pPr>
            <w:r w:rsidDel="00000000" w:rsidR="00000000" w:rsidRPr="00000000">
              <w:rPr>
                <w:b w:val="1"/>
                <w:color w:val="ffffff"/>
                <w:rtl w:val="0"/>
              </w:rPr>
              <w:t xml:space="preserve">COSTE AMORTIZACIÓN ESTIMADO TOTAL</w:t>
            </w:r>
          </w:p>
        </w:tc>
        <w:tc>
          <w:tcPr>
            <w:gridSpan w:val="2"/>
            <w:shd w:fill="000000" w:val="clear"/>
          </w:tcPr>
          <w:p w:rsidR="00000000" w:rsidDel="00000000" w:rsidP="00000000" w:rsidRDefault="00000000" w:rsidRPr="00000000" w14:paraId="000001BD">
            <w:pPr>
              <w:widowControl w:val="0"/>
              <w:spacing w:line="240" w:lineRule="auto"/>
              <w:jc w:val="center"/>
              <w:rPr>
                <w:b w:val="1"/>
                <w:color w:val="ffffff"/>
              </w:rPr>
            </w:pPr>
            <w:r w:rsidDel="00000000" w:rsidR="00000000" w:rsidRPr="00000000">
              <w:rPr>
                <w:b w:val="1"/>
                <w:color w:val="ffffff"/>
                <w:rtl w:val="0"/>
              </w:rPr>
              <w:t xml:space="preserve">COSTE AMORTIZACIÓN REAL TOTAL</w:t>
            </w:r>
          </w:p>
        </w:tc>
      </w:tr>
      <w:tr>
        <w:trPr>
          <w:cantSplit w:val="0"/>
          <w:trHeight w:val="420" w:hRule="atLeast"/>
          <w:tblHeader w:val="0"/>
        </w:trPr>
        <w:tc>
          <w:tcPr>
            <w:vMerge w:val="restart"/>
          </w:tcPr>
          <w:p w:rsidR="00000000" w:rsidDel="00000000" w:rsidP="00000000" w:rsidRDefault="00000000" w:rsidRPr="00000000" w14:paraId="000001BF">
            <w:pPr>
              <w:widowControl w:val="0"/>
              <w:spacing w:line="240" w:lineRule="auto"/>
              <w:rPr>
                <w:b w:val="1"/>
              </w:rPr>
            </w:pPr>
            <w:r w:rsidDel="00000000" w:rsidR="00000000" w:rsidRPr="00000000">
              <w:rPr>
                <w:b w:val="1"/>
                <w:rtl w:val="0"/>
              </w:rPr>
              <w:t xml:space="preserve">Manager</w:t>
            </w:r>
          </w:p>
        </w:tc>
        <w:tc>
          <w:tcPr>
            <w:vMerge w:val="restart"/>
          </w:tcPr>
          <w:p w:rsidR="00000000" w:rsidDel="00000000" w:rsidP="00000000" w:rsidRDefault="00000000" w:rsidRPr="00000000" w14:paraId="000001C0">
            <w:pPr>
              <w:widowControl w:val="0"/>
              <w:spacing w:line="240" w:lineRule="auto"/>
              <w:rPr/>
            </w:pPr>
            <w:r w:rsidDel="00000000" w:rsidR="00000000" w:rsidRPr="00000000">
              <w:rPr>
                <w:rtl w:val="0"/>
              </w:rPr>
              <w:t xml:space="preserve">2.5 </w:t>
            </w:r>
          </w:p>
        </w:tc>
        <w:tc>
          <w:tcPr>
            <w:vMerge w:val="restart"/>
          </w:tcPr>
          <w:p w:rsidR="00000000" w:rsidDel="00000000" w:rsidP="00000000" w:rsidRDefault="00000000" w:rsidRPr="00000000" w14:paraId="000001C1">
            <w:pPr>
              <w:widowControl w:val="0"/>
              <w:spacing w:line="240" w:lineRule="auto"/>
              <w:rPr/>
            </w:pPr>
            <w:r w:rsidDel="00000000" w:rsidR="00000000" w:rsidRPr="00000000">
              <w:rPr>
                <w:rtl w:val="0"/>
              </w:rPr>
              <w:t xml:space="preserve">3.8 </w:t>
            </w:r>
          </w:p>
        </w:tc>
        <w:tc>
          <w:tcPr>
            <w:vMerge w:val="restart"/>
          </w:tcPr>
          <w:p w:rsidR="00000000" w:rsidDel="00000000" w:rsidP="00000000" w:rsidRDefault="00000000" w:rsidRPr="00000000" w14:paraId="000001C2">
            <w:pPr>
              <w:widowControl w:val="0"/>
              <w:spacing w:line="240" w:lineRule="auto"/>
              <w:rPr/>
            </w:pPr>
            <w:r w:rsidDel="00000000" w:rsidR="00000000" w:rsidRPr="00000000">
              <w:rPr>
                <w:rtl w:val="0"/>
              </w:rPr>
              <w:t xml:space="preserve">75 €</w:t>
            </w:r>
          </w:p>
        </w:tc>
        <w:tc>
          <w:tcPr>
            <w:vMerge w:val="restart"/>
          </w:tcPr>
          <w:p w:rsidR="00000000" w:rsidDel="00000000" w:rsidP="00000000" w:rsidRDefault="00000000" w:rsidRPr="00000000" w14:paraId="000001C3">
            <w:pPr>
              <w:widowControl w:val="0"/>
              <w:spacing w:line="240" w:lineRule="auto"/>
              <w:rPr/>
            </w:pPr>
            <w:r w:rsidDel="00000000" w:rsidR="00000000" w:rsidRPr="00000000">
              <w:rPr>
                <w:rtl w:val="0"/>
              </w:rPr>
              <w:t xml:space="preserve">114€</w:t>
            </w:r>
          </w:p>
        </w:tc>
        <w:tc>
          <w:tcPr>
            <w:vMerge w:val="restart"/>
          </w:tcPr>
          <w:p w:rsidR="00000000" w:rsidDel="00000000" w:rsidP="00000000" w:rsidRDefault="00000000" w:rsidRPr="00000000" w14:paraId="000001C4">
            <w:pPr>
              <w:widowControl w:val="0"/>
              <w:spacing w:line="240" w:lineRule="auto"/>
              <w:rPr/>
            </w:pPr>
            <w:r w:rsidDel="00000000" w:rsidR="00000000" w:rsidRPr="00000000">
              <w:rPr>
                <w:rtl w:val="0"/>
              </w:rPr>
              <w:t xml:space="preserve">25 €</w:t>
            </w:r>
          </w:p>
        </w:tc>
        <w:tc>
          <w:tcPr>
            <w:gridSpan w:val="2"/>
            <w:vMerge w:val="restart"/>
          </w:tcPr>
          <w:p w:rsidR="00000000" w:rsidDel="00000000" w:rsidP="00000000" w:rsidRDefault="00000000" w:rsidRPr="00000000" w14:paraId="000001C5">
            <w:pPr>
              <w:widowControl w:val="0"/>
              <w:spacing w:line="240" w:lineRule="auto"/>
              <w:rPr/>
            </w:pPr>
            <w:r w:rsidDel="00000000" w:rsidR="00000000" w:rsidRPr="00000000">
              <w:rPr>
                <w:rtl w:val="0"/>
              </w:rPr>
              <w:t xml:space="preserve">38 €</w:t>
            </w:r>
          </w:p>
        </w:tc>
      </w:tr>
      <w:tr>
        <w:trPr>
          <w:cantSplit w:val="0"/>
          <w:trHeight w:val="420" w:hRule="atLeast"/>
          <w:tblHeader w:val="0"/>
        </w:trPr>
        <w:tc>
          <w:tcPr>
            <w:vMerge w:val="continue"/>
          </w:tcPr>
          <w:p w:rsidR="00000000" w:rsidDel="00000000" w:rsidP="00000000" w:rsidRDefault="00000000" w:rsidRPr="00000000" w14:paraId="000001C7">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C8">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C9">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CA">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CB">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CC">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CD">
            <w:pPr>
              <w:widowControl w:val="0"/>
              <w:spacing w:line="240" w:lineRule="auto"/>
              <w:rPr>
                <w:b w:val="1"/>
              </w:rPr>
            </w:pPr>
            <w:r w:rsidDel="00000000" w:rsidR="00000000" w:rsidRPr="00000000">
              <w:rPr>
                <w:rtl w:val="0"/>
              </w:rPr>
            </w:r>
          </w:p>
        </w:tc>
      </w:tr>
      <w:tr>
        <w:trPr>
          <w:cantSplit w:val="0"/>
          <w:trHeight w:val="105" w:hRule="atLeast"/>
          <w:tblHeader w:val="0"/>
        </w:trPr>
        <w:tc>
          <w:tcPr>
            <w:vMerge w:val="continue"/>
          </w:tcPr>
          <w:p w:rsidR="00000000" w:rsidDel="00000000" w:rsidP="00000000" w:rsidRDefault="00000000" w:rsidRPr="00000000" w14:paraId="000001CF">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D0">
            <w:pPr>
              <w:widowControl w:val="0"/>
              <w:spacing w:line="240" w:lineRule="auto"/>
              <w:rPr>
                <w:b w:val="1"/>
              </w:rPr>
            </w:pPr>
            <w:r w:rsidDel="00000000" w:rsidR="00000000" w:rsidRPr="00000000">
              <w:rPr>
                <w:rtl w:val="0"/>
              </w:rPr>
            </w:r>
          </w:p>
        </w:tc>
        <w:tc>
          <w:tcPr>
            <w:vMerge w:val="continue"/>
          </w:tcPr>
          <w:p w:rsidR="00000000" w:rsidDel="00000000" w:rsidP="00000000" w:rsidRDefault="00000000" w:rsidRPr="00000000" w14:paraId="000001D1">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D2">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D3">
            <w:pPr>
              <w:widowControl w:val="0"/>
              <w:spacing w:line="240" w:lineRule="auto"/>
              <w:rPr/>
            </w:pPr>
            <w:r w:rsidDel="00000000" w:rsidR="00000000" w:rsidRPr="00000000">
              <w:rPr>
                <w:rtl w:val="0"/>
              </w:rPr>
            </w:r>
          </w:p>
        </w:tc>
        <w:tc>
          <w:tcPr>
            <w:vMerge w:val="continue"/>
          </w:tcPr>
          <w:p w:rsidR="00000000" w:rsidDel="00000000" w:rsidP="00000000" w:rsidRDefault="00000000" w:rsidRPr="00000000" w14:paraId="000001D4">
            <w:pPr>
              <w:widowControl w:val="0"/>
              <w:spacing w:line="240" w:lineRule="auto"/>
              <w:rPr/>
            </w:pPr>
            <w:r w:rsidDel="00000000" w:rsidR="00000000" w:rsidRPr="00000000">
              <w:rPr>
                <w:rtl w:val="0"/>
              </w:rPr>
            </w:r>
          </w:p>
        </w:tc>
        <w:tc>
          <w:tcPr>
            <w:gridSpan w:val="2"/>
            <w:vMerge w:val="continue"/>
          </w:tcPr>
          <w:p w:rsidR="00000000" w:rsidDel="00000000" w:rsidP="00000000" w:rsidRDefault="00000000" w:rsidRPr="00000000" w14:paraId="000001D5">
            <w:pPr>
              <w:widowControl w:val="0"/>
              <w:spacing w:line="240" w:lineRule="auto"/>
              <w:rPr>
                <w:b w:val="1"/>
              </w:rPr>
            </w:pPr>
            <w:r w:rsidDel="00000000" w:rsidR="00000000" w:rsidRPr="00000000">
              <w:rPr>
                <w:rtl w:val="0"/>
              </w:rPr>
            </w:r>
          </w:p>
        </w:tc>
      </w:tr>
      <w:tr>
        <w:trPr>
          <w:cantSplit w:val="0"/>
          <w:trHeight w:val="420" w:hRule="atLeast"/>
          <w:tblHeader w:val="0"/>
        </w:trPr>
        <w:tc>
          <w:tcPr/>
          <w:p w:rsidR="00000000" w:rsidDel="00000000" w:rsidP="00000000" w:rsidRDefault="00000000" w:rsidRPr="00000000" w14:paraId="000001D7">
            <w:pPr>
              <w:widowControl w:val="0"/>
              <w:spacing w:line="240" w:lineRule="auto"/>
              <w:rPr>
                <w:b w:val="1"/>
              </w:rPr>
            </w:pPr>
            <w:r w:rsidDel="00000000" w:rsidR="00000000" w:rsidRPr="00000000">
              <w:rPr>
                <w:b w:val="1"/>
                <w:rtl w:val="0"/>
              </w:rPr>
              <w:t xml:space="preserve">Analista</w:t>
            </w:r>
          </w:p>
        </w:tc>
        <w:tc>
          <w:tcPr/>
          <w:p w:rsidR="00000000" w:rsidDel="00000000" w:rsidP="00000000" w:rsidRDefault="00000000" w:rsidRPr="00000000" w14:paraId="000001D8">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D9">
            <w:pPr>
              <w:widowControl w:val="0"/>
              <w:spacing w:line="240" w:lineRule="auto"/>
              <w:rPr/>
            </w:pPr>
            <w:r w:rsidDel="00000000" w:rsidR="00000000" w:rsidRPr="00000000">
              <w:rPr>
                <w:rtl w:val="0"/>
              </w:rPr>
              <w:t xml:space="preserve">3</w:t>
            </w:r>
          </w:p>
        </w:tc>
        <w:tc>
          <w:tcPr/>
          <w:p w:rsidR="00000000" w:rsidDel="00000000" w:rsidP="00000000" w:rsidRDefault="00000000" w:rsidRPr="00000000" w14:paraId="000001DA">
            <w:pPr>
              <w:widowControl w:val="0"/>
              <w:spacing w:line="240" w:lineRule="auto"/>
              <w:rPr/>
            </w:pPr>
            <w:r w:rsidDel="00000000" w:rsidR="00000000" w:rsidRPr="00000000">
              <w:rPr>
                <w:rtl w:val="0"/>
              </w:rPr>
              <w:t xml:space="preserve">90 €</w:t>
            </w:r>
          </w:p>
        </w:tc>
        <w:tc>
          <w:tcPr/>
          <w:p w:rsidR="00000000" w:rsidDel="00000000" w:rsidP="00000000" w:rsidRDefault="00000000" w:rsidRPr="00000000" w14:paraId="000001DB">
            <w:pPr>
              <w:widowControl w:val="0"/>
              <w:spacing w:line="240" w:lineRule="auto"/>
              <w:rPr/>
            </w:pPr>
            <w:r w:rsidDel="00000000" w:rsidR="00000000" w:rsidRPr="00000000">
              <w:rPr>
                <w:rtl w:val="0"/>
              </w:rPr>
              <w:t xml:space="preserve">90 €</w:t>
            </w:r>
          </w:p>
        </w:tc>
        <w:tc>
          <w:tcPr/>
          <w:p w:rsidR="00000000" w:rsidDel="00000000" w:rsidP="00000000" w:rsidRDefault="00000000" w:rsidRPr="00000000" w14:paraId="000001DC">
            <w:pPr>
              <w:widowControl w:val="0"/>
              <w:spacing w:line="240" w:lineRule="auto"/>
              <w:rPr/>
            </w:pPr>
            <w:r w:rsidDel="00000000" w:rsidR="00000000" w:rsidRPr="00000000">
              <w:rPr>
                <w:rtl w:val="0"/>
              </w:rPr>
              <w:t xml:space="preserve">30 €</w:t>
            </w:r>
          </w:p>
        </w:tc>
        <w:tc>
          <w:tcPr>
            <w:gridSpan w:val="2"/>
          </w:tcPr>
          <w:p w:rsidR="00000000" w:rsidDel="00000000" w:rsidP="00000000" w:rsidRDefault="00000000" w:rsidRPr="00000000" w14:paraId="000001DD">
            <w:pPr>
              <w:widowControl w:val="0"/>
              <w:spacing w:line="240" w:lineRule="auto"/>
              <w:rPr/>
            </w:pPr>
            <w:r w:rsidDel="00000000" w:rsidR="00000000" w:rsidRPr="00000000">
              <w:rPr>
                <w:rtl w:val="0"/>
              </w:rPr>
              <w:t xml:space="preserve">30 €</w:t>
            </w:r>
          </w:p>
        </w:tc>
      </w:tr>
      <w:tr>
        <w:trPr>
          <w:cantSplit w:val="0"/>
          <w:trHeight w:val="420" w:hRule="atLeast"/>
          <w:tblHeader w:val="0"/>
        </w:trPr>
        <w:tc>
          <w:tcPr/>
          <w:p w:rsidR="00000000" w:rsidDel="00000000" w:rsidP="00000000" w:rsidRDefault="00000000" w:rsidRPr="00000000" w14:paraId="000001DF">
            <w:pPr>
              <w:widowControl w:val="0"/>
              <w:spacing w:line="240" w:lineRule="auto"/>
              <w:rPr>
                <w:b w:val="1"/>
              </w:rPr>
            </w:pPr>
            <w:r w:rsidDel="00000000" w:rsidR="00000000" w:rsidRPr="00000000">
              <w:rPr>
                <w:b w:val="1"/>
                <w:rtl w:val="0"/>
              </w:rPr>
              <w:t xml:space="preserve">Operador</w:t>
            </w:r>
          </w:p>
        </w:tc>
        <w:tc>
          <w:tcPr/>
          <w:p w:rsidR="00000000" w:rsidDel="00000000" w:rsidP="00000000" w:rsidRDefault="00000000" w:rsidRPr="00000000" w14:paraId="000001E0">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E1">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E2">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E3">
            <w:pPr>
              <w:widowControl w:val="0"/>
              <w:spacing w:line="240" w:lineRule="auto"/>
              <w:rPr/>
            </w:pPr>
            <w:r w:rsidDel="00000000" w:rsidR="00000000" w:rsidRPr="00000000">
              <w:rPr>
                <w:rtl w:val="0"/>
              </w:rPr>
              <w:t xml:space="preserve">0 €</w:t>
            </w:r>
          </w:p>
        </w:tc>
        <w:tc>
          <w:tcPr/>
          <w:p w:rsidR="00000000" w:rsidDel="00000000" w:rsidP="00000000" w:rsidRDefault="00000000" w:rsidRPr="00000000" w14:paraId="000001E4">
            <w:pPr>
              <w:widowControl w:val="0"/>
              <w:spacing w:line="240" w:lineRule="auto"/>
              <w:rPr/>
            </w:pPr>
            <w:r w:rsidDel="00000000" w:rsidR="00000000" w:rsidRPr="00000000">
              <w:rPr>
                <w:rtl w:val="0"/>
              </w:rPr>
              <w:t xml:space="preserve">0 €</w:t>
            </w:r>
          </w:p>
        </w:tc>
        <w:tc>
          <w:tcPr>
            <w:gridSpan w:val="2"/>
          </w:tcPr>
          <w:p w:rsidR="00000000" w:rsidDel="00000000" w:rsidP="00000000" w:rsidRDefault="00000000" w:rsidRPr="00000000" w14:paraId="000001E5">
            <w:pPr>
              <w:widowControl w:val="0"/>
              <w:spacing w:line="240" w:lineRule="auto"/>
              <w:rPr/>
            </w:pPr>
            <w:r w:rsidDel="00000000" w:rsidR="00000000" w:rsidRPr="00000000">
              <w:rPr>
                <w:rtl w:val="0"/>
              </w:rPr>
              <w:t xml:space="preserve">0 €</w:t>
            </w:r>
          </w:p>
        </w:tc>
      </w:tr>
      <w:tr>
        <w:trPr>
          <w:cantSplit w:val="0"/>
          <w:trHeight w:val="420" w:hRule="atLeast"/>
          <w:tblHeader w:val="0"/>
        </w:trPr>
        <w:tc>
          <w:tcPr/>
          <w:p w:rsidR="00000000" w:rsidDel="00000000" w:rsidP="00000000" w:rsidRDefault="00000000" w:rsidRPr="00000000" w14:paraId="000001E7">
            <w:pPr>
              <w:widowControl w:val="0"/>
              <w:spacing w:line="240" w:lineRule="auto"/>
              <w:rPr>
                <w:b w:val="1"/>
              </w:rPr>
            </w:pPr>
            <w:r w:rsidDel="00000000" w:rsidR="00000000" w:rsidRPr="00000000">
              <w:rPr>
                <w:b w:val="1"/>
                <w:rtl w:val="0"/>
              </w:rPr>
              <w:t xml:space="preserve">Desarrollador</w:t>
            </w:r>
          </w:p>
        </w:tc>
        <w:tc>
          <w:tcPr/>
          <w:p w:rsidR="00000000" w:rsidDel="00000000" w:rsidP="00000000" w:rsidRDefault="00000000" w:rsidRPr="00000000" w14:paraId="000001E8">
            <w:pPr>
              <w:widowControl w:val="0"/>
              <w:spacing w:line="240" w:lineRule="auto"/>
              <w:rPr/>
            </w:pPr>
            <w:r w:rsidDel="00000000" w:rsidR="00000000" w:rsidRPr="00000000">
              <w:rPr>
                <w:rtl w:val="0"/>
              </w:rPr>
              <w:t xml:space="preserve">15.25</w:t>
            </w:r>
          </w:p>
        </w:tc>
        <w:tc>
          <w:tcPr/>
          <w:p w:rsidR="00000000" w:rsidDel="00000000" w:rsidP="00000000" w:rsidRDefault="00000000" w:rsidRPr="00000000" w14:paraId="000001E9">
            <w:pPr>
              <w:widowControl w:val="0"/>
              <w:spacing w:line="240" w:lineRule="auto"/>
              <w:rPr/>
            </w:pPr>
            <w:r w:rsidDel="00000000" w:rsidR="00000000" w:rsidRPr="00000000">
              <w:rPr>
                <w:rtl w:val="0"/>
              </w:rPr>
              <w:t xml:space="preserve">19.75</w:t>
            </w:r>
          </w:p>
        </w:tc>
        <w:tc>
          <w:tcPr/>
          <w:p w:rsidR="00000000" w:rsidDel="00000000" w:rsidP="00000000" w:rsidRDefault="00000000" w:rsidRPr="00000000" w14:paraId="000001EA">
            <w:pPr>
              <w:widowControl w:val="0"/>
              <w:spacing w:line="240" w:lineRule="auto"/>
              <w:rPr/>
            </w:pPr>
            <w:r w:rsidDel="00000000" w:rsidR="00000000" w:rsidRPr="00000000">
              <w:rPr>
                <w:rtl w:val="0"/>
              </w:rPr>
              <w:t xml:space="preserve">305 €</w:t>
            </w:r>
          </w:p>
        </w:tc>
        <w:tc>
          <w:tcPr/>
          <w:p w:rsidR="00000000" w:rsidDel="00000000" w:rsidP="00000000" w:rsidRDefault="00000000" w:rsidRPr="00000000" w14:paraId="000001EB">
            <w:pPr>
              <w:widowControl w:val="0"/>
              <w:spacing w:line="240" w:lineRule="auto"/>
              <w:rPr/>
            </w:pPr>
            <w:r w:rsidDel="00000000" w:rsidR="00000000" w:rsidRPr="00000000">
              <w:rPr>
                <w:rtl w:val="0"/>
              </w:rPr>
              <w:t xml:space="preserve">395 €</w:t>
            </w:r>
          </w:p>
        </w:tc>
        <w:tc>
          <w:tcPr/>
          <w:p w:rsidR="00000000" w:rsidDel="00000000" w:rsidP="00000000" w:rsidRDefault="00000000" w:rsidRPr="00000000" w14:paraId="000001EC">
            <w:pPr>
              <w:widowControl w:val="0"/>
              <w:spacing w:line="240" w:lineRule="auto"/>
              <w:rPr/>
            </w:pPr>
            <w:r w:rsidDel="00000000" w:rsidR="00000000" w:rsidRPr="00000000">
              <w:rPr>
                <w:rtl w:val="0"/>
              </w:rPr>
              <w:t xml:space="preserve">101.67 €</w:t>
            </w:r>
          </w:p>
        </w:tc>
        <w:tc>
          <w:tcPr>
            <w:gridSpan w:val="2"/>
          </w:tcPr>
          <w:p w:rsidR="00000000" w:rsidDel="00000000" w:rsidP="00000000" w:rsidRDefault="00000000" w:rsidRPr="00000000" w14:paraId="000001ED">
            <w:pPr>
              <w:widowControl w:val="0"/>
              <w:spacing w:line="240" w:lineRule="auto"/>
              <w:rPr/>
            </w:pPr>
            <w:r w:rsidDel="00000000" w:rsidR="00000000" w:rsidRPr="00000000">
              <w:rPr>
                <w:rtl w:val="0"/>
              </w:rPr>
              <w:t xml:space="preserve">131.67 €</w:t>
            </w:r>
          </w:p>
        </w:tc>
      </w:tr>
      <w:tr>
        <w:trPr>
          <w:cantSplit w:val="0"/>
          <w:trHeight w:val="420" w:hRule="atLeast"/>
          <w:tblHeader w:val="0"/>
        </w:trPr>
        <w:tc>
          <w:tcPr/>
          <w:p w:rsidR="00000000" w:rsidDel="00000000" w:rsidP="00000000" w:rsidRDefault="00000000" w:rsidRPr="00000000" w14:paraId="000001EF">
            <w:pPr>
              <w:widowControl w:val="0"/>
              <w:spacing w:line="240" w:lineRule="auto"/>
              <w:rPr>
                <w:b w:val="1"/>
              </w:rPr>
            </w:pPr>
            <w:r w:rsidDel="00000000" w:rsidR="00000000" w:rsidRPr="00000000">
              <w:rPr>
                <w:b w:val="1"/>
                <w:rtl w:val="0"/>
              </w:rPr>
              <w:t xml:space="preserve">Tester</w:t>
            </w:r>
          </w:p>
        </w:tc>
        <w:tc>
          <w:tcPr/>
          <w:p w:rsidR="00000000" w:rsidDel="00000000" w:rsidP="00000000" w:rsidRDefault="00000000" w:rsidRPr="00000000" w14:paraId="000001F0">
            <w:pPr>
              <w:widowControl w:val="0"/>
              <w:spacing w:line="240" w:lineRule="auto"/>
              <w:rPr/>
            </w:pPr>
            <w:r w:rsidDel="00000000" w:rsidR="00000000" w:rsidRPr="00000000">
              <w:rPr>
                <w:rtl w:val="0"/>
              </w:rPr>
              <w:t xml:space="preserve">3 </w:t>
            </w:r>
          </w:p>
        </w:tc>
        <w:tc>
          <w:tcPr/>
          <w:p w:rsidR="00000000" w:rsidDel="00000000" w:rsidP="00000000" w:rsidRDefault="00000000" w:rsidRPr="00000000" w14:paraId="000001F1">
            <w:pPr>
              <w:widowControl w:val="0"/>
              <w:spacing w:line="240" w:lineRule="auto"/>
              <w:rPr/>
            </w:pPr>
            <w:r w:rsidDel="00000000" w:rsidR="00000000" w:rsidRPr="00000000">
              <w:rPr>
                <w:rtl w:val="0"/>
              </w:rPr>
              <w:t xml:space="preserve">7</w:t>
            </w:r>
          </w:p>
        </w:tc>
        <w:tc>
          <w:tcPr/>
          <w:p w:rsidR="00000000" w:rsidDel="00000000" w:rsidP="00000000" w:rsidRDefault="00000000" w:rsidRPr="00000000" w14:paraId="000001F2">
            <w:pPr>
              <w:widowControl w:val="0"/>
              <w:spacing w:line="240" w:lineRule="auto"/>
              <w:rPr/>
            </w:pPr>
            <w:r w:rsidDel="00000000" w:rsidR="00000000" w:rsidRPr="00000000">
              <w:rPr>
                <w:rtl w:val="0"/>
              </w:rPr>
              <w:t xml:space="preserve">90 €</w:t>
            </w:r>
          </w:p>
        </w:tc>
        <w:tc>
          <w:tcPr/>
          <w:p w:rsidR="00000000" w:rsidDel="00000000" w:rsidP="00000000" w:rsidRDefault="00000000" w:rsidRPr="00000000" w14:paraId="000001F3">
            <w:pPr>
              <w:widowControl w:val="0"/>
              <w:spacing w:line="240" w:lineRule="auto"/>
              <w:rPr/>
            </w:pPr>
            <w:r w:rsidDel="00000000" w:rsidR="00000000" w:rsidRPr="00000000">
              <w:rPr>
                <w:rtl w:val="0"/>
              </w:rPr>
              <w:t xml:space="preserve">140 €</w:t>
            </w:r>
          </w:p>
        </w:tc>
        <w:tc>
          <w:tcPr/>
          <w:p w:rsidR="00000000" w:rsidDel="00000000" w:rsidP="00000000" w:rsidRDefault="00000000" w:rsidRPr="00000000" w14:paraId="000001F4">
            <w:pPr>
              <w:widowControl w:val="0"/>
              <w:spacing w:line="240" w:lineRule="auto"/>
              <w:rPr/>
            </w:pPr>
            <w:r w:rsidDel="00000000" w:rsidR="00000000" w:rsidRPr="00000000">
              <w:rPr>
                <w:rtl w:val="0"/>
              </w:rPr>
              <w:t xml:space="preserve">20 €</w:t>
            </w:r>
          </w:p>
        </w:tc>
        <w:tc>
          <w:tcPr>
            <w:gridSpan w:val="2"/>
          </w:tcPr>
          <w:p w:rsidR="00000000" w:rsidDel="00000000" w:rsidP="00000000" w:rsidRDefault="00000000" w:rsidRPr="00000000" w14:paraId="000001F5">
            <w:pPr>
              <w:widowControl w:val="0"/>
              <w:spacing w:line="240" w:lineRule="auto"/>
              <w:rPr/>
            </w:pPr>
            <w:r w:rsidDel="00000000" w:rsidR="00000000" w:rsidRPr="00000000">
              <w:rPr>
                <w:rtl w:val="0"/>
              </w:rPr>
              <w:t xml:space="preserve">46.67 €</w:t>
            </w:r>
          </w:p>
        </w:tc>
      </w:tr>
      <w:tr>
        <w:trPr>
          <w:cantSplit w:val="0"/>
          <w:trHeight w:val="420" w:hRule="atLeast"/>
          <w:tblHeader w:val="0"/>
        </w:trPr>
        <w:tc>
          <w:tcPr>
            <w:shd w:fill="000000" w:val="clear"/>
          </w:tcPr>
          <w:p w:rsidR="00000000" w:rsidDel="00000000" w:rsidP="00000000" w:rsidRDefault="00000000" w:rsidRPr="00000000" w14:paraId="000001F7">
            <w:pPr>
              <w:widowControl w:val="0"/>
              <w:spacing w:line="240" w:lineRule="auto"/>
              <w:jc w:val="center"/>
              <w:rPr>
                <w:b w:val="1"/>
                <w:color w:val="ffffff"/>
              </w:rPr>
            </w:pPr>
            <w:r w:rsidDel="00000000" w:rsidR="00000000" w:rsidRPr="00000000">
              <w:rPr>
                <w:b w:val="1"/>
                <w:color w:val="ffffff"/>
                <w:rtl w:val="0"/>
              </w:rPr>
              <w:t xml:space="preserve">TOTAL</w:t>
            </w:r>
          </w:p>
        </w:tc>
        <w:tc>
          <w:tcPr/>
          <w:p w:rsidR="00000000" w:rsidDel="00000000" w:rsidP="00000000" w:rsidRDefault="00000000" w:rsidRPr="00000000" w14:paraId="000001F8">
            <w:pPr>
              <w:widowControl w:val="0"/>
              <w:spacing w:line="240" w:lineRule="auto"/>
              <w:rPr/>
            </w:pPr>
            <w:r w:rsidDel="00000000" w:rsidR="00000000" w:rsidRPr="00000000">
              <w:rPr>
                <w:rtl w:val="0"/>
              </w:rPr>
              <w:t xml:space="preserve"> 23.75</w:t>
            </w:r>
          </w:p>
        </w:tc>
        <w:tc>
          <w:tcPr/>
          <w:p w:rsidR="00000000" w:rsidDel="00000000" w:rsidP="00000000" w:rsidRDefault="00000000" w:rsidRPr="00000000" w14:paraId="000001F9">
            <w:pPr>
              <w:widowControl w:val="0"/>
              <w:spacing w:line="240" w:lineRule="auto"/>
              <w:rPr/>
            </w:pPr>
            <w:r w:rsidDel="00000000" w:rsidR="00000000" w:rsidRPr="00000000">
              <w:rPr>
                <w:rtl w:val="0"/>
              </w:rPr>
              <w:t xml:space="preserve">33.55</w:t>
            </w:r>
          </w:p>
        </w:tc>
        <w:tc>
          <w:tcPr/>
          <w:p w:rsidR="00000000" w:rsidDel="00000000" w:rsidP="00000000" w:rsidRDefault="00000000" w:rsidRPr="00000000" w14:paraId="000001FA">
            <w:pPr>
              <w:widowControl w:val="0"/>
              <w:spacing w:line="240" w:lineRule="auto"/>
              <w:rPr/>
            </w:pPr>
            <w:r w:rsidDel="00000000" w:rsidR="00000000" w:rsidRPr="00000000">
              <w:rPr>
                <w:rtl w:val="0"/>
              </w:rPr>
              <w:t xml:space="preserve">560 €</w:t>
            </w:r>
          </w:p>
        </w:tc>
        <w:tc>
          <w:tcPr/>
          <w:p w:rsidR="00000000" w:rsidDel="00000000" w:rsidP="00000000" w:rsidRDefault="00000000" w:rsidRPr="00000000" w14:paraId="000001FB">
            <w:pPr>
              <w:widowControl w:val="0"/>
              <w:spacing w:line="240" w:lineRule="auto"/>
              <w:rPr/>
            </w:pPr>
            <w:r w:rsidDel="00000000" w:rsidR="00000000" w:rsidRPr="00000000">
              <w:rPr>
                <w:rtl w:val="0"/>
              </w:rPr>
              <w:t xml:space="preserve">739 €</w:t>
            </w:r>
          </w:p>
        </w:tc>
        <w:tc>
          <w:tcPr/>
          <w:p w:rsidR="00000000" w:rsidDel="00000000" w:rsidP="00000000" w:rsidRDefault="00000000" w:rsidRPr="00000000" w14:paraId="000001FC">
            <w:pPr>
              <w:widowControl w:val="0"/>
              <w:spacing w:line="240" w:lineRule="auto"/>
              <w:rPr/>
            </w:pPr>
            <w:r w:rsidDel="00000000" w:rsidR="00000000" w:rsidRPr="00000000">
              <w:rPr>
                <w:rtl w:val="0"/>
              </w:rPr>
              <w:t xml:space="preserve">175.67 €</w:t>
            </w:r>
          </w:p>
        </w:tc>
        <w:tc>
          <w:tcPr>
            <w:gridSpan w:val="2"/>
          </w:tcPr>
          <w:p w:rsidR="00000000" w:rsidDel="00000000" w:rsidP="00000000" w:rsidRDefault="00000000" w:rsidRPr="00000000" w14:paraId="000001FD">
            <w:pPr>
              <w:widowControl w:val="0"/>
              <w:spacing w:line="240" w:lineRule="auto"/>
              <w:rPr/>
            </w:pPr>
            <w:r w:rsidDel="00000000" w:rsidR="00000000" w:rsidRPr="00000000">
              <w:rPr>
                <w:rtl w:val="0"/>
              </w:rPr>
              <w:t xml:space="preserve">246.34 €</w:t>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b w:val="1"/>
          <w:color w:val="000000"/>
          <w:sz w:val="26"/>
          <w:szCs w:val="26"/>
        </w:rPr>
      </w:pPr>
      <w:bookmarkStart w:colFirst="0" w:colLast="0" w:name="_u140if5zhf82" w:id="15"/>
      <w:bookmarkEnd w:id="15"/>
      <w:r w:rsidDel="00000000" w:rsidR="00000000" w:rsidRPr="00000000">
        <w:rPr>
          <w:b w:val="1"/>
          <w:color w:val="000000"/>
          <w:sz w:val="26"/>
          <w:szCs w:val="26"/>
          <w:rtl w:val="0"/>
        </w:rPr>
        <w:t xml:space="preserve">Análisis de la comparación</w:t>
      </w:r>
    </w:p>
    <w:p w:rsidR="00000000" w:rsidDel="00000000" w:rsidP="00000000" w:rsidRDefault="00000000" w:rsidRPr="00000000" w14:paraId="00000201">
      <w:pPr>
        <w:numPr>
          <w:ilvl w:val="0"/>
          <w:numId w:val="1"/>
        </w:numPr>
        <w:ind w:left="720" w:hanging="360"/>
        <w:rPr>
          <w:u w:val="none"/>
        </w:rPr>
      </w:pPr>
      <w:r w:rsidDel="00000000" w:rsidR="00000000" w:rsidRPr="00000000">
        <w:rPr>
          <w:rtl w:val="0"/>
        </w:rPr>
        <w:t xml:space="preserve">El coste real total es superior al coste estimado, con una diferencia de 179 €.</w:t>
      </w:r>
    </w:p>
    <w:p w:rsidR="00000000" w:rsidDel="00000000" w:rsidP="00000000" w:rsidRDefault="00000000" w:rsidRPr="00000000" w14:paraId="00000202">
      <w:pPr>
        <w:numPr>
          <w:ilvl w:val="0"/>
          <w:numId w:val="1"/>
        </w:numPr>
        <w:ind w:left="720" w:hanging="360"/>
        <w:rPr>
          <w:u w:val="none"/>
        </w:rPr>
      </w:pPr>
      <w:r w:rsidDel="00000000" w:rsidR="00000000" w:rsidRPr="00000000">
        <w:rPr>
          <w:rtl w:val="0"/>
        </w:rPr>
        <w:t xml:space="preserve">La estimación de horas de los roles no ha sido del todo acertada, pues en hasta 3 de los roles que presentan horas trabajadas, hay una diferencia de horas, llegando a existir hasta 4 horas de diferencia en algunos casos, esto eleva bastante lo que se </w:t>
      </w:r>
      <w:r w:rsidDel="00000000" w:rsidR="00000000" w:rsidRPr="00000000">
        <w:rPr>
          <w:rtl w:val="0"/>
        </w:rPr>
        <w:t xml:space="preserve">presupuestaba</w:t>
      </w:r>
      <w:r w:rsidDel="00000000" w:rsidR="00000000" w:rsidRPr="00000000">
        <w:rPr>
          <w:rtl w:val="0"/>
        </w:rPr>
        <w:t xml:space="preserve"> como estimación. De hecho, se puede observar que la diferencia de estimación de horas totales alcanza las 10 horas.</w:t>
      </w:r>
    </w:p>
    <w:p w:rsidR="00000000" w:rsidDel="00000000" w:rsidP="00000000" w:rsidRDefault="00000000" w:rsidRPr="00000000" w14:paraId="00000203">
      <w:pPr>
        <w:numPr>
          <w:ilvl w:val="0"/>
          <w:numId w:val="1"/>
        </w:numPr>
        <w:ind w:left="720" w:hanging="360"/>
        <w:rPr>
          <w:u w:val="none"/>
        </w:rPr>
      </w:pPr>
      <w:r w:rsidDel="00000000" w:rsidR="00000000" w:rsidRPr="00000000">
        <w:rPr>
          <w:rtl w:val="0"/>
        </w:rPr>
        <w:t xml:space="preserve">La amortización real total es superior a la amortización esperada, esto se debe a esos errores en la estimación de las tareas </w:t>
      </w:r>
      <w:r w:rsidDel="00000000" w:rsidR="00000000" w:rsidRPr="00000000">
        <w:rPr>
          <w:rtl w:val="0"/>
        </w:rPr>
        <w:t xml:space="preserve">comentados</w:t>
      </w:r>
      <w:r w:rsidDel="00000000" w:rsidR="00000000" w:rsidRPr="00000000">
        <w:rPr>
          <w:rtl w:val="0"/>
        </w:rPr>
        <w:t xml:space="preserve"> anteriormente.</w:t>
      </w:r>
    </w:p>
    <w:p w:rsidR="00000000" w:rsidDel="00000000" w:rsidP="00000000" w:rsidRDefault="00000000" w:rsidRPr="00000000" w14:paraId="00000204">
      <w:pPr>
        <w:ind w:left="0" w:firstLine="0"/>
        <w:rPr/>
        <w:sectPr>
          <w:type w:val="nextPage"/>
          <w:pgSz w:h="11906" w:w="16838" w:orient="landscape"/>
          <w:pgMar w:bottom="1440.0000000000002" w:top="1440.0000000000002" w:left="1440.0000000000002" w:right="1440.0000000000002" w:header="720" w:footer="720"/>
        </w:sectPr>
      </w:pPr>
      <w:r w:rsidDel="00000000" w:rsidR="00000000" w:rsidRPr="00000000">
        <w:rPr>
          <w:rtl w:val="0"/>
        </w:rPr>
        <w:t xml:space="preserve">En general, la estimación no ha estado del todo acertada, pues hay una variación relativamente considerable entre las horas estimadas y lo realmente trabajo, provocando una diferencia grande entre los costes.</w:t>
      </w:r>
      <w:r w:rsidDel="00000000" w:rsidR="00000000" w:rsidRPr="00000000">
        <w:rPr>
          <w:rtl w:val="0"/>
        </w:rPr>
      </w:r>
    </w:p>
    <w:p w:rsidR="00000000" w:rsidDel="00000000" w:rsidP="00000000" w:rsidRDefault="00000000" w:rsidRPr="00000000" w14:paraId="00000205">
      <w:pPr>
        <w:pStyle w:val="Heading2"/>
        <w:rPr/>
      </w:pPr>
      <w:bookmarkStart w:colFirst="0" w:colLast="0" w:name="_5df6f1skmib5" w:id="16"/>
      <w:bookmarkEnd w:id="16"/>
      <w:r w:rsidDel="00000000" w:rsidR="00000000" w:rsidRPr="00000000">
        <w:rPr>
          <w:b w:val="1"/>
          <w:rtl w:val="0"/>
        </w:rPr>
        <w:t xml:space="preserve">Conclusión</w:t>
      </w:r>
      <w:r w:rsidDel="00000000" w:rsidR="00000000" w:rsidRPr="00000000">
        <w:rPr>
          <w:rtl w:val="0"/>
        </w:rPr>
      </w:r>
    </w:p>
    <w:p w:rsidR="00000000" w:rsidDel="00000000" w:rsidP="00000000" w:rsidRDefault="00000000" w:rsidRPr="00000000" w14:paraId="00000206">
      <w:pPr>
        <w:rPr/>
      </w:pPr>
      <w:r w:rsidDel="00000000" w:rsidR="00000000" w:rsidRPr="00000000">
        <w:rPr>
          <w:rtl w:val="0"/>
        </w:rPr>
        <w:t xml:space="preserve">A pesar del fallo en la estimación de las tareas, todas se han completado con éxito y dentro del tiempo correspondiente al proyecto, por lo que a pesar de los inconvenientes en algunas tareas, todo se ha finalizado sin conflictos que hayan afectado más de lo que se podía llegar a plantear. Se considera que no han sido retrasos que no se pudiesen sobrellevar.</w:t>
      </w:r>
      <w:r w:rsidDel="00000000" w:rsidR="00000000" w:rsidRPr="00000000">
        <w:rPr>
          <w:rtl w:val="0"/>
        </w:rPr>
      </w:r>
    </w:p>
    <w:p w:rsidR="00000000" w:rsidDel="00000000" w:rsidP="00000000" w:rsidRDefault="00000000" w:rsidRPr="00000000" w14:paraId="00000207">
      <w:pPr>
        <w:pStyle w:val="Heading2"/>
        <w:rPr>
          <w:b w:val="1"/>
        </w:rPr>
      </w:pPr>
      <w:bookmarkStart w:colFirst="0" w:colLast="0" w:name="_bl38f8mtodfn" w:id="17"/>
      <w:bookmarkEnd w:id="17"/>
      <w:r w:rsidDel="00000000" w:rsidR="00000000" w:rsidRPr="00000000">
        <w:rPr>
          <w:b w:val="1"/>
          <w:rtl w:val="0"/>
        </w:rPr>
        <w:t xml:space="preserve">Bibliografía</w:t>
      </w:r>
    </w:p>
    <w:p w:rsidR="00000000" w:rsidDel="00000000" w:rsidP="00000000" w:rsidRDefault="00000000" w:rsidRPr="00000000" w14:paraId="00000208">
      <w:pPr>
        <w:rPr/>
      </w:pPr>
      <w:r w:rsidDel="00000000" w:rsidR="00000000" w:rsidRPr="00000000">
        <w:rPr>
          <w:rtl w:val="0"/>
        </w:rPr>
        <w:t xml:space="preserve">Intencionalmente en blanco.</w:t>
      </w:r>
      <w:r w:rsidDel="00000000" w:rsidR="00000000" w:rsidRPr="00000000">
        <w:rPr>
          <w:rtl w:val="0"/>
        </w:rPr>
      </w:r>
    </w:p>
    <w:p w:rsidR="00000000" w:rsidDel="00000000" w:rsidP="00000000" w:rsidRDefault="00000000" w:rsidRPr="00000000" w14:paraId="00000209">
      <w:pPr>
        <w:spacing w:after="240" w:before="240" w:lineRule="auto"/>
        <w:ind w:left="0" w:firstLine="0"/>
        <w:rPr/>
      </w:pPr>
      <w:r w:rsidDel="00000000" w:rsidR="00000000" w:rsidRPr="00000000">
        <w:rPr>
          <w:rtl w:val="0"/>
        </w:rPr>
      </w:r>
    </w:p>
    <w:sectPr>
      <w:type w:val="nextPage"/>
      <w:pgSz w:h="16838" w:w="11906" w:orient="portrait"/>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luichamal@alum.us.es" TargetMode="External"/><Relationship Id="rId10" Type="http://schemas.openxmlformats.org/officeDocument/2006/relationships/hyperlink" Target="mailto:maragumor@alum.us.es" TargetMode="External"/><Relationship Id="rId13" Type="http://schemas.openxmlformats.org/officeDocument/2006/relationships/hyperlink" Target="https://github.com/users/Cristinafernandezchica/projects/1/views/1" TargetMode="External"/><Relationship Id="rId12" Type="http://schemas.openxmlformats.org/officeDocument/2006/relationships/hyperlink" Target="https://github.com/Cristinafernandezchica/Acme-A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angutgon@alum.us.es" TargetMode="External"/><Relationship Id="rId15" Type="http://schemas.openxmlformats.org/officeDocument/2006/relationships/footer" Target="foot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criferchi@alum.us.es" TargetMode="External"/><Relationship Id="rId8" Type="http://schemas.openxmlformats.org/officeDocument/2006/relationships/hyperlink" Target="mailto:angamosan@alum.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