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73E0494" w14:textId="0E460CD3" w:rsidR="005948C4" w:rsidRDefault="005948C4" w:rsidP="2479F284">
            <w:pPr>
              <w:rPr>
                <w:rFonts w:eastAsiaTheme="majorEastAsia"/>
                <w:color w:val="767171" w:themeColor="background2" w:themeShade="80"/>
                <w:sz w:val="24"/>
                <w:szCs w:val="24"/>
              </w:rPr>
            </w:pPr>
            <w:r w:rsidRPr="005948C4">
              <w:rPr>
                <w:rFonts w:eastAsiaTheme="majorEastAsia"/>
                <w:color w:val="767171" w:themeColor="background2" w:themeShade="80"/>
                <w:sz w:val="24"/>
                <w:szCs w:val="24"/>
              </w:rPr>
              <w:t xml:space="preserve">La asignatura que </w:t>
            </w:r>
            <w:proofErr w:type="spellStart"/>
            <w:r w:rsidRPr="005948C4">
              <w:rPr>
                <w:rFonts w:eastAsiaTheme="majorEastAsia"/>
                <w:color w:val="767171" w:themeColor="background2" w:themeShade="80"/>
                <w:sz w:val="24"/>
                <w:szCs w:val="24"/>
              </w:rPr>
              <w:t>mas</w:t>
            </w:r>
            <w:proofErr w:type="spellEnd"/>
            <w:r w:rsidRPr="005948C4">
              <w:rPr>
                <w:rFonts w:eastAsiaTheme="majorEastAsia"/>
                <w:color w:val="767171" w:themeColor="background2" w:themeShade="80"/>
                <w:sz w:val="24"/>
                <w:szCs w:val="24"/>
              </w:rPr>
              <w:t xml:space="preserve"> disfrute fue la de Big Data. Me permitió ver </w:t>
            </w:r>
            <w:proofErr w:type="spellStart"/>
            <w:r w:rsidRPr="005948C4">
              <w:rPr>
                <w:rFonts w:eastAsiaTheme="majorEastAsia"/>
                <w:color w:val="767171" w:themeColor="background2" w:themeShade="80"/>
                <w:sz w:val="24"/>
                <w:szCs w:val="24"/>
              </w:rPr>
              <w:t>como</w:t>
            </w:r>
            <w:proofErr w:type="spellEnd"/>
            <w:r w:rsidRPr="005948C4">
              <w:rPr>
                <w:rFonts w:eastAsiaTheme="majorEastAsia"/>
                <w:color w:val="767171" w:themeColor="background2" w:themeShade="80"/>
                <w:sz w:val="24"/>
                <w:szCs w:val="24"/>
              </w:rPr>
              <w:t xml:space="preserve"> se diseña una solución de datos a escala real, todo lo que hice durante la asignatura me </w:t>
            </w:r>
            <w:proofErr w:type="spellStart"/>
            <w:r w:rsidRPr="005948C4">
              <w:rPr>
                <w:rFonts w:eastAsiaTheme="majorEastAsia"/>
                <w:color w:val="767171" w:themeColor="background2" w:themeShade="80"/>
                <w:sz w:val="24"/>
                <w:szCs w:val="24"/>
              </w:rPr>
              <w:t>gusto</w:t>
            </w:r>
            <w:proofErr w:type="spellEnd"/>
            <w:r w:rsidRPr="005948C4">
              <w:rPr>
                <w:rFonts w:eastAsiaTheme="majorEastAsia"/>
                <w:color w:val="767171" w:themeColor="background2" w:themeShade="80"/>
                <w:sz w:val="24"/>
                <w:szCs w:val="24"/>
              </w:rPr>
              <w:t xml:space="preserve"> mucho y desarrollo en mi mucho interés por el área</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3ED142C7" w:rsidR="4A61007E" w:rsidRDefault="005948C4" w:rsidP="2479F284">
            <w:pPr>
              <w:rPr>
                <w:rFonts w:eastAsiaTheme="majorEastAsia"/>
                <w:color w:val="767171" w:themeColor="background2" w:themeShade="80"/>
                <w:sz w:val="24"/>
                <w:szCs w:val="24"/>
              </w:rPr>
            </w:pPr>
            <w:r w:rsidRPr="005948C4">
              <w:rPr>
                <w:rFonts w:eastAsiaTheme="majorEastAsia"/>
                <w:color w:val="767171" w:themeColor="background2" w:themeShade="80"/>
                <w:sz w:val="24"/>
                <w:szCs w:val="24"/>
              </w:rPr>
              <w:t xml:space="preserve">Si, las certificaciones tienen valor, son evidencia concreta de competencias técnicas frente a un empleador, algo que un ramo aprobado por </w:t>
            </w:r>
            <w:proofErr w:type="spellStart"/>
            <w:r w:rsidRPr="005948C4">
              <w:rPr>
                <w:rFonts w:eastAsiaTheme="majorEastAsia"/>
                <w:color w:val="767171" w:themeColor="background2" w:themeShade="80"/>
                <w:sz w:val="24"/>
                <w:szCs w:val="24"/>
              </w:rPr>
              <w:t>si</w:t>
            </w:r>
            <w:proofErr w:type="spellEnd"/>
            <w:r w:rsidRPr="005948C4">
              <w:rPr>
                <w:rFonts w:eastAsiaTheme="majorEastAsia"/>
                <w:color w:val="767171" w:themeColor="background2" w:themeShade="80"/>
                <w:sz w:val="24"/>
                <w:szCs w:val="24"/>
              </w:rPr>
              <w:t xml:space="preserve"> solo no comunica con la misma claridad   </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15341B6F" w14:textId="77777777" w:rsidR="005948C4" w:rsidRPr="005948C4" w:rsidRDefault="005948C4" w:rsidP="005948C4">
            <w:pPr>
              <w:tabs>
                <w:tab w:val="left" w:pos="454"/>
              </w:tabs>
              <w:jc w:val="both"/>
              <w:rPr>
                <w:rFonts w:eastAsiaTheme="majorEastAsia"/>
                <w:color w:val="767171" w:themeColor="background2" w:themeShade="80"/>
                <w:sz w:val="24"/>
                <w:szCs w:val="24"/>
              </w:rPr>
            </w:pPr>
            <w:r w:rsidRPr="005948C4">
              <w:rPr>
                <w:rFonts w:eastAsiaTheme="majorEastAsia"/>
                <w:color w:val="767171" w:themeColor="background2" w:themeShade="80"/>
                <w:sz w:val="24"/>
                <w:szCs w:val="24"/>
              </w:rPr>
              <w:t xml:space="preserve">Las competencias que considero más desarrolladas y en las que me siento seguro aplicando son las relacionadas con programación y desarrollo de software (Programación de Algoritmos, Desarrollo de Software de Escritorio, Ingeniería de Software, Programación Web, Programación de Aplicaciones Móviles, Arquitectura, Calidad de Software), gestión de proyectos con metodologías ágiles (Gestión Ágil de Proyectos, Gestión de Proyectos Informáticos, Evaluación de Proyectos), y especialmente el área que más me interesa: datos y </w:t>
            </w:r>
            <w:proofErr w:type="spellStart"/>
            <w:r w:rsidRPr="005948C4">
              <w:rPr>
                <w:rFonts w:eastAsiaTheme="majorEastAsia"/>
                <w:color w:val="767171" w:themeColor="background2" w:themeShade="80"/>
                <w:sz w:val="24"/>
                <w:szCs w:val="24"/>
              </w:rPr>
              <w:t>cloud</w:t>
            </w:r>
            <w:proofErr w:type="spellEnd"/>
            <w:r w:rsidRPr="005948C4">
              <w:rPr>
                <w:rFonts w:eastAsiaTheme="majorEastAsia"/>
                <w:color w:val="767171" w:themeColor="background2" w:themeShade="80"/>
                <w:sz w:val="24"/>
                <w:szCs w:val="24"/>
              </w:rPr>
              <w:t xml:space="preserve"> </w:t>
            </w:r>
            <w:proofErr w:type="spellStart"/>
            <w:r w:rsidRPr="005948C4">
              <w:rPr>
                <w:rFonts w:eastAsiaTheme="majorEastAsia"/>
                <w:color w:val="767171" w:themeColor="background2" w:themeShade="80"/>
                <w:sz w:val="24"/>
                <w:szCs w:val="24"/>
              </w:rPr>
              <w:t>computing</w:t>
            </w:r>
            <w:proofErr w:type="spellEnd"/>
            <w:r w:rsidRPr="005948C4">
              <w:rPr>
                <w:rFonts w:eastAsiaTheme="majorEastAsia"/>
                <w:color w:val="767171" w:themeColor="background2" w:themeShade="80"/>
                <w:sz w:val="24"/>
                <w:szCs w:val="24"/>
              </w:rPr>
              <w:t xml:space="preserve"> (Big Data, Minería de Datos, Fundamentos de Cloud Computing con AWS, Fundamentos de Machine </w:t>
            </w:r>
            <w:proofErr w:type="spellStart"/>
            <w:r w:rsidRPr="005948C4">
              <w:rPr>
                <w:rFonts w:eastAsiaTheme="majorEastAsia"/>
                <w:color w:val="767171" w:themeColor="background2" w:themeShade="80"/>
                <w:sz w:val="24"/>
                <w:szCs w:val="24"/>
              </w:rPr>
              <w:t>Learning</w:t>
            </w:r>
            <w:proofErr w:type="spellEnd"/>
            <w:r w:rsidRPr="005948C4">
              <w:rPr>
                <w:rFonts w:eastAsiaTheme="majorEastAsia"/>
                <w:color w:val="767171" w:themeColor="background2" w:themeShade="80"/>
                <w:sz w:val="24"/>
                <w:szCs w:val="24"/>
              </w:rPr>
              <w:t>, Inteligencia de Negocios, Estadística Descriptiva). También me siento cómodo en inglés (todos los niveles aprobados) y en habilidades transversales de comunicación.</w:t>
            </w:r>
          </w:p>
          <w:p w14:paraId="0B0D37FC" w14:textId="77777777" w:rsidR="005948C4" w:rsidRPr="005948C4" w:rsidRDefault="005948C4" w:rsidP="005948C4">
            <w:pPr>
              <w:tabs>
                <w:tab w:val="left" w:pos="454"/>
              </w:tabs>
              <w:jc w:val="both"/>
              <w:rPr>
                <w:rFonts w:eastAsiaTheme="majorEastAsia"/>
                <w:color w:val="767171" w:themeColor="background2" w:themeShade="80"/>
                <w:sz w:val="24"/>
                <w:szCs w:val="24"/>
              </w:rPr>
            </w:pPr>
          </w:p>
          <w:p w14:paraId="2F62E61F" w14:textId="15297D0A" w:rsidR="002C4FB7" w:rsidRDefault="005948C4" w:rsidP="005948C4">
            <w:pPr>
              <w:tabs>
                <w:tab w:val="left" w:pos="454"/>
              </w:tabs>
              <w:jc w:val="both"/>
              <w:rPr>
                <w:rFonts w:eastAsiaTheme="majorEastAsia"/>
                <w:color w:val="767171" w:themeColor="background2" w:themeShade="80"/>
                <w:sz w:val="24"/>
                <w:szCs w:val="24"/>
              </w:rPr>
            </w:pPr>
            <w:r w:rsidRPr="005948C4">
              <w:rPr>
                <w:rFonts w:eastAsiaTheme="majorEastAsia"/>
                <w:color w:val="767171" w:themeColor="background2" w:themeShade="80"/>
                <w:sz w:val="24"/>
                <w:szCs w:val="24"/>
              </w:rPr>
              <w:t xml:space="preserve">Las competencias que siento más débiles y que requieren fortalecerse son las asociadas al trabajo con bases de datos en su nivel más fundamental: Modelamiento de Base de Datos, Consultas de Bases de Datos y Programación de Base de Datos. Aunque hoy trabajo con datos a nivel de arquitecturas más avanzadas (Big Data, </w:t>
            </w:r>
            <w:proofErr w:type="spellStart"/>
            <w:r w:rsidRPr="005948C4">
              <w:rPr>
                <w:rFonts w:eastAsiaTheme="majorEastAsia"/>
                <w:color w:val="767171" w:themeColor="background2" w:themeShade="80"/>
                <w:sz w:val="24"/>
                <w:szCs w:val="24"/>
              </w:rPr>
              <w:t>cloud</w:t>
            </w:r>
            <w:proofErr w:type="spellEnd"/>
            <w:r w:rsidRPr="005948C4">
              <w:rPr>
                <w:rFonts w:eastAsiaTheme="majorEastAsia"/>
                <w:color w:val="767171" w:themeColor="background2" w:themeShade="80"/>
                <w:sz w:val="24"/>
                <w:szCs w:val="24"/>
              </w:rPr>
              <w:t>), reconozco que la base de diseño y consulta de bases de datos relacionales es algo que debo reforzar, ya que sustenta directamente el trabajo posterior en pipelines y modelado. También identifico como débil BPM (modelamiento de procesos de negocio), un área más orientada a la gestión de procesos que no he practicado tanto como la parte técnica.</w:t>
            </w:r>
          </w:p>
          <w:p w14:paraId="08D02F39" w14:textId="13000E63" w:rsidR="00C73CB5" w:rsidRPr="00C73CB5" w:rsidRDefault="005948C4" w:rsidP="005948C4">
            <w:pPr>
              <w:tabs>
                <w:tab w:val="left" w:pos="454"/>
              </w:tabs>
              <w:jc w:val="both"/>
              <w:rPr>
                <w:rFonts w:eastAsiaTheme="majorEastAsia"/>
                <w:color w:val="767171" w:themeColor="background2" w:themeShade="80"/>
                <w:sz w:val="24"/>
                <w:szCs w:val="24"/>
              </w:rPr>
            </w:pPr>
            <w:r>
              <w:rPr>
                <w:rFonts w:eastAsiaTheme="majorEastAsia"/>
                <w:noProof/>
                <w:color w:val="767171" w:themeColor="background2" w:themeShade="80"/>
                <w:sz w:val="24"/>
                <w:szCs w:val="24"/>
              </w:rPr>
              <w:drawing>
                <wp:inline distT="0" distB="0" distL="0" distR="0" wp14:anchorId="48FCC3F2" wp14:editId="4F8E71F8">
                  <wp:extent cx="6391275" cy="28098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1275" cy="2809875"/>
                          </a:xfrm>
                          <a:prstGeom prst="rect">
                            <a:avLst/>
                          </a:prstGeom>
                          <a:noFill/>
                          <a:ln>
                            <a:noFill/>
                          </a:ln>
                        </pic:spPr>
                      </pic:pic>
                    </a:graphicData>
                  </a:graphic>
                </wp:inline>
              </w:drawing>
            </w: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5D19ECB" w:rsidR="002C4FB7" w:rsidRDefault="005948C4" w:rsidP="2479F284">
            <w:pPr>
              <w:tabs>
                <w:tab w:val="left" w:pos="454"/>
              </w:tabs>
              <w:jc w:val="both"/>
              <w:rPr>
                <w:rFonts w:eastAsiaTheme="majorEastAsia"/>
                <w:color w:val="767171" w:themeColor="background2" w:themeShade="80"/>
                <w:sz w:val="24"/>
                <w:szCs w:val="24"/>
              </w:rPr>
            </w:pPr>
            <w:r w:rsidRPr="005948C4">
              <w:rPr>
                <w:rFonts w:eastAsiaTheme="majorEastAsia"/>
                <w:color w:val="767171" w:themeColor="background2" w:themeShade="80"/>
                <w:sz w:val="24"/>
                <w:szCs w:val="24"/>
              </w:rPr>
              <w:t>Big Data, computación en la nube, minería de datos y desarrollo de software con metodologías ágiles. El área de desempeño que más me atrae es la intersección entre ingeniería de datos/analítica avanzada y su aplicación a decisiones de negocio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BDA1B71" w14:textId="77777777" w:rsidR="005948C4" w:rsidRPr="005948C4" w:rsidRDefault="005948C4" w:rsidP="005948C4">
            <w:pPr>
              <w:tabs>
                <w:tab w:val="left" w:pos="454"/>
              </w:tabs>
              <w:jc w:val="both"/>
              <w:rPr>
                <w:rFonts w:eastAsiaTheme="majorEastAsia"/>
                <w:color w:val="767171" w:themeColor="background2" w:themeShade="80"/>
                <w:sz w:val="24"/>
                <w:szCs w:val="24"/>
                <w:lang w:val="es-419"/>
              </w:rPr>
            </w:pPr>
            <w:r w:rsidRPr="005948C4">
              <w:rPr>
                <w:rFonts w:eastAsiaTheme="majorEastAsia"/>
                <w:color w:val="767171" w:themeColor="background2" w:themeShade="80"/>
                <w:sz w:val="24"/>
                <w:szCs w:val="24"/>
                <w:lang w:val="es-419"/>
              </w:rPr>
              <w:t xml:space="preserve">Las competencias más alineadas son diseño de arquitecturas de datos en la nube, modelado predictivo y comunicación de resultados a través de </w:t>
            </w:r>
            <w:proofErr w:type="spellStart"/>
            <w:r w:rsidRPr="005948C4">
              <w:rPr>
                <w:rFonts w:eastAsiaTheme="majorEastAsia"/>
                <w:color w:val="767171" w:themeColor="background2" w:themeShade="80"/>
                <w:sz w:val="24"/>
                <w:szCs w:val="24"/>
                <w:lang w:val="es-419"/>
              </w:rPr>
              <w:t>dashboards</w:t>
            </w:r>
            <w:proofErr w:type="spellEnd"/>
            <w:r w:rsidRPr="005948C4">
              <w:rPr>
                <w:rFonts w:eastAsiaTheme="majorEastAsia"/>
                <w:color w:val="767171" w:themeColor="background2" w:themeShade="80"/>
                <w:sz w:val="24"/>
                <w:szCs w:val="24"/>
                <w:lang w:val="es-419"/>
              </w:rPr>
              <w:t xml:space="preserve">/informes. La que más debo fortalecer es la </w:t>
            </w:r>
            <w:r w:rsidRPr="005948C4">
              <w:rPr>
                <w:rFonts w:eastAsiaTheme="majorEastAsia"/>
                <w:color w:val="767171" w:themeColor="background2" w:themeShade="80"/>
                <w:sz w:val="24"/>
                <w:szCs w:val="24"/>
                <w:lang w:val="es-419"/>
              </w:rPr>
              <w:lastRenderedPageBreak/>
              <w:t xml:space="preserve">robustez del modelado (validación, selección de </w:t>
            </w:r>
            <w:proofErr w:type="spellStart"/>
            <w:r w:rsidRPr="005948C4">
              <w:rPr>
                <w:rFonts w:eastAsiaTheme="majorEastAsia"/>
                <w:color w:val="767171" w:themeColor="background2" w:themeShade="80"/>
                <w:sz w:val="24"/>
                <w:szCs w:val="24"/>
                <w:lang w:val="es-419"/>
              </w:rPr>
              <w:t>features</w:t>
            </w:r>
            <w:proofErr w:type="spellEnd"/>
            <w:r w:rsidRPr="005948C4">
              <w:rPr>
                <w:rFonts w:eastAsiaTheme="majorEastAsia"/>
                <w:color w:val="767171" w:themeColor="background2" w:themeShade="80"/>
                <w:sz w:val="24"/>
                <w:szCs w:val="24"/>
                <w:lang w:val="es-419"/>
              </w:rPr>
              <w:t>, diagnóstico de resultados pobres) y la gestión del tiempo.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5F1B01E1" w:rsidR="002C4FB7" w:rsidRPr="002C4FB7" w:rsidRDefault="005948C4" w:rsidP="2479F284">
            <w:pPr>
              <w:tabs>
                <w:tab w:val="left" w:pos="454"/>
              </w:tabs>
              <w:jc w:val="both"/>
              <w:rPr>
                <w:rFonts w:eastAsiaTheme="majorEastAsia"/>
                <w:color w:val="767171" w:themeColor="background2" w:themeShade="80"/>
                <w:sz w:val="24"/>
                <w:szCs w:val="24"/>
              </w:rPr>
            </w:pPr>
            <w:r w:rsidRPr="005948C4">
              <w:rPr>
                <w:rFonts w:eastAsiaTheme="majorEastAsia"/>
                <w:color w:val="767171" w:themeColor="background2" w:themeShade="80"/>
                <w:sz w:val="24"/>
                <w:szCs w:val="24"/>
              </w:rPr>
              <w:t>Verme trabajando como ingeniero/analista de datos senior/</w:t>
            </w:r>
            <w:proofErr w:type="spellStart"/>
            <w:r w:rsidRPr="005948C4">
              <w:rPr>
                <w:rFonts w:eastAsiaTheme="majorEastAsia"/>
                <w:color w:val="767171" w:themeColor="background2" w:themeShade="80"/>
                <w:sz w:val="24"/>
                <w:szCs w:val="24"/>
              </w:rPr>
              <w:t>semisenior</w:t>
            </w:r>
            <w:proofErr w:type="spellEnd"/>
            <w:r w:rsidRPr="005948C4">
              <w:rPr>
                <w:rFonts w:eastAsiaTheme="majorEastAsia"/>
                <w:color w:val="767171" w:themeColor="background2" w:themeShade="80"/>
                <w:sz w:val="24"/>
                <w:szCs w:val="24"/>
              </w:rPr>
              <w:t>, liderando o participando en proyectos de datos a escala en una organización grande (banca, tecnología), con responsabilidad sobre la calidad y gobernanza de los modelos que se ponen en producción.</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D75564F" w14:textId="77777777" w:rsidR="005948C4" w:rsidRPr="005948C4" w:rsidRDefault="005948C4" w:rsidP="005948C4">
            <w:pPr>
              <w:jc w:val="both"/>
              <w:rPr>
                <w:rFonts w:ascii="Calibri" w:hAnsi="Calibri"/>
                <w:b/>
                <w:bCs/>
              </w:rPr>
            </w:pPr>
            <w:r w:rsidRPr="005948C4">
              <w:rPr>
                <w:rFonts w:ascii="Calibri" w:hAnsi="Calibri"/>
                <w:b/>
                <w:bCs/>
              </w:rPr>
              <w:t xml:space="preserve">Área(s) de desempeño y competencias: Ingeniería de datos y analítica aplicada a negocio: arquitectura de datos en la nube, construcción de pipelines, modelado predictivo (con foco en validación robusta) y comunicación de resultados vía </w:t>
            </w:r>
            <w:proofErr w:type="spellStart"/>
            <w:r w:rsidRPr="005948C4">
              <w:rPr>
                <w:rFonts w:ascii="Calibri" w:hAnsi="Calibri"/>
                <w:b/>
                <w:bCs/>
              </w:rPr>
              <w:t>dashboards</w:t>
            </w:r>
            <w:proofErr w:type="spellEnd"/>
            <w:r w:rsidRPr="005948C4">
              <w:rPr>
                <w:rFonts w:ascii="Calibri" w:hAnsi="Calibri"/>
                <w:b/>
                <w:bCs/>
              </w:rPr>
              <w:t>.</w:t>
            </w:r>
          </w:p>
          <w:p w14:paraId="097CDD9C" w14:textId="77777777" w:rsidR="005948C4" w:rsidRPr="005948C4" w:rsidRDefault="005948C4" w:rsidP="005948C4">
            <w:pPr>
              <w:jc w:val="both"/>
              <w:rPr>
                <w:rFonts w:ascii="Calibri" w:hAnsi="Calibri"/>
                <w:b/>
                <w:bCs/>
              </w:rPr>
            </w:pPr>
          </w:p>
          <w:p w14:paraId="164E5309" w14:textId="77777777" w:rsidR="005948C4" w:rsidRPr="005948C4" w:rsidRDefault="005948C4" w:rsidP="005948C4">
            <w:pPr>
              <w:jc w:val="both"/>
              <w:rPr>
                <w:rFonts w:ascii="Calibri" w:hAnsi="Calibri"/>
                <w:b/>
                <w:bCs/>
              </w:rPr>
            </w:pPr>
            <w:r w:rsidRPr="005948C4">
              <w:rPr>
                <w:rFonts w:ascii="Calibri" w:hAnsi="Calibri"/>
                <w:b/>
                <w:bCs/>
              </w:rPr>
              <w:t xml:space="preserve">Tipo de proyecto: Un pipeline de datos de extremo a extremo (ingesta → procesamiento → </w:t>
            </w:r>
            <w:proofErr w:type="spellStart"/>
            <w:r w:rsidRPr="005948C4">
              <w:rPr>
                <w:rFonts w:ascii="Calibri" w:hAnsi="Calibri"/>
                <w:b/>
                <w:bCs/>
              </w:rPr>
              <w:t>insights</w:t>
            </w:r>
            <w:proofErr w:type="spellEnd"/>
            <w:r w:rsidRPr="005948C4">
              <w:rPr>
                <w:rFonts w:ascii="Calibri" w:hAnsi="Calibri"/>
                <w:b/>
                <w:bCs/>
              </w:rPr>
              <w:t xml:space="preserve">/modelo predictivo) que resuelva un problema de negocio real, usando </w:t>
            </w:r>
            <w:proofErr w:type="spellStart"/>
            <w:r w:rsidRPr="005948C4">
              <w:rPr>
                <w:rFonts w:ascii="Calibri" w:hAnsi="Calibri"/>
                <w:b/>
                <w:bCs/>
              </w:rPr>
              <w:t>cloud</w:t>
            </w:r>
            <w:proofErr w:type="spellEnd"/>
            <w:r w:rsidRPr="005948C4">
              <w:rPr>
                <w:rFonts w:ascii="Calibri" w:hAnsi="Calibri"/>
                <w:b/>
                <w:bCs/>
              </w:rPr>
              <w:t xml:space="preserve"> </w:t>
            </w:r>
            <w:proofErr w:type="spellStart"/>
            <w:r w:rsidRPr="005948C4">
              <w:rPr>
                <w:rFonts w:ascii="Calibri" w:hAnsi="Calibri"/>
                <w:b/>
                <w:bCs/>
              </w:rPr>
              <w:t>computing</w:t>
            </w:r>
            <w:proofErr w:type="spellEnd"/>
            <w:r w:rsidRPr="005948C4">
              <w:rPr>
                <w:rFonts w:ascii="Calibri" w:hAnsi="Calibri"/>
                <w:b/>
                <w:bCs/>
              </w:rPr>
              <w:t xml:space="preserve"> y analítica.</w:t>
            </w:r>
          </w:p>
          <w:p w14:paraId="55D43DEF" w14:textId="77777777" w:rsidR="005948C4" w:rsidRPr="005948C4" w:rsidRDefault="005948C4" w:rsidP="005948C4">
            <w:pPr>
              <w:jc w:val="both"/>
              <w:rPr>
                <w:rFonts w:ascii="Calibri" w:hAnsi="Calibri"/>
                <w:b/>
                <w:bCs/>
              </w:rPr>
            </w:pPr>
          </w:p>
          <w:p w14:paraId="26010FF1" w14:textId="4A58E678" w:rsidR="2479F284" w:rsidRDefault="005948C4" w:rsidP="005948C4">
            <w:pPr>
              <w:jc w:val="both"/>
              <w:rPr>
                <w:rFonts w:ascii="Calibri" w:hAnsi="Calibri"/>
                <w:b/>
                <w:bCs/>
              </w:rPr>
            </w:pPr>
            <w:r w:rsidRPr="005948C4">
              <w:rPr>
                <w:rFonts w:ascii="Calibri" w:hAnsi="Calibri"/>
                <w:b/>
                <w:bCs/>
              </w:rPr>
              <w:t xml:space="preserve">Contexto: Un caso organizacional real o realista (empresa, institución o </w:t>
            </w:r>
            <w:proofErr w:type="spellStart"/>
            <w:r w:rsidRPr="005948C4">
              <w:rPr>
                <w:rFonts w:ascii="Calibri" w:hAnsi="Calibri"/>
                <w:b/>
                <w:bCs/>
              </w:rPr>
              <w:t>dataset</w:t>
            </w:r>
            <w:proofErr w:type="spellEnd"/>
            <w:r w:rsidRPr="005948C4">
              <w:rPr>
                <w:rFonts w:ascii="Calibri" w:hAnsi="Calibri"/>
                <w:b/>
                <w:bCs/>
              </w:rPr>
              <w:t xml:space="preserve"> abierto de un sector como banca, </w:t>
            </w:r>
            <w:proofErr w:type="spellStart"/>
            <w:r w:rsidRPr="005948C4">
              <w:rPr>
                <w:rFonts w:ascii="Calibri" w:hAnsi="Calibri"/>
                <w:b/>
                <w:bCs/>
              </w:rPr>
              <w:t>retail</w:t>
            </w:r>
            <w:proofErr w:type="spellEnd"/>
            <w:r w:rsidRPr="005948C4">
              <w:rPr>
                <w:rFonts w:ascii="Calibri" w:hAnsi="Calibri"/>
                <w:b/>
                <w:bCs/>
              </w:rPr>
              <w:t xml:space="preserve"> o salud) donde los datos permitan apoyar una decisión de negocio concreta.</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7B71A" w14:textId="77777777" w:rsidR="000968BF" w:rsidRDefault="000968BF" w:rsidP="00DF38AE">
      <w:pPr>
        <w:spacing w:after="0" w:line="240" w:lineRule="auto"/>
      </w:pPr>
      <w:r>
        <w:separator/>
      </w:r>
    </w:p>
  </w:endnote>
  <w:endnote w:type="continuationSeparator" w:id="0">
    <w:p w14:paraId="2727463A" w14:textId="77777777" w:rsidR="000968BF" w:rsidRDefault="000968B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8F8AE" w14:textId="77777777" w:rsidR="000968BF" w:rsidRDefault="000968BF" w:rsidP="00DF38AE">
      <w:pPr>
        <w:spacing w:after="0" w:line="240" w:lineRule="auto"/>
      </w:pPr>
      <w:r>
        <w:separator/>
      </w:r>
    </w:p>
  </w:footnote>
  <w:footnote w:type="continuationSeparator" w:id="0">
    <w:p w14:paraId="4F86C1E2" w14:textId="77777777" w:rsidR="000968BF" w:rsidRDefault="000968B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19743210">
    <w:abstractNumId w:val="3"/>
  </w:num>
  <w:num w:numId="2" w16cid:durableId="195891606">
    <w:abstractNumId w:val="8"/>
  </w:num>
  <w:num w:numId="3" w16cid:durableId="1964193286">
    <w:abstractNumId w:val="12"/>
  </w:num>
  <w:num w:numId="4" w16cid:durableId="798449242">
    <w:abstractNumId w:val="28"/>
  </w:num>
  <w:num w:numId="5" w16cid:durableId="1786268014">
    <w:abstractNumId w:val="30"/>
  </w:num>
  <w:num w:numId="6" w16cid:durableId="863323173">
    <w:abstractNumId w:val="4"/>
  </w:num>
  <w:num w:numId="7" w16cid:durableId="1604994905">
    <w:abstractNumId w:val="11"/>
  </w:num>
  <w:num w:numId="8" w16cid:durableId="674113017">
    <w:abstractNumId w:val="19"/>
  </w:num>
  <w:num w:numId="9" w16cid:durableId="1020661379">
    <w:abstractNumId w:val="15"/>
  </w:num>
  <w:num w:numId="10" w16cid:durableId="206600336">
    <w:abstractNumId w:val="9"/>
  </w:num>
  <w:num w:numId="11" w16cid:durableId="1387945591">
    <w:abstractNumId w:val="24"/>
  </w:num>
  <w:num w:numId="12" w16cid:durableId="1930771885">
    <w:abstractNumId w:val="35"/>
  </w:num>
  <w:num w:numId="13" w16cid:durableId="1850564927">
    <w:abstractNumId w:val="29"/>
  </w:num>
  <w:num w:numId="14" w16cid:durableId="1511337892">
    <w:abstractNumId w:val="1"/>
  </w:num>
  <w:num w:numId="15" w16cid:durableId="1870025002">
    <w:abstractNumId w:val="36"/>
  </w:num>
  <w:num w:numId="16" w16cid:durableId="1449816897">
    <w:abstractNumId w:val="21"/>
  </w:num>
  <w:num w:numId="17" w16cid:durableId="1645740976">
    <w:abstractNumId w:val="17"/>
  </w:num>
  <w:num w:numId="18" w16cid:durableId="1279675949">
    <w:abstractNumId w:val="31"/>
  </w:num>
  <w:num w:numId="19" w16cid:durableId="2019233238">
    <w:abstractNumId w:val="10"/>
  </w:num>
  <w:num w:numId="20" w16cid:durableId="1581522322">
    <w:abstractNumId w:val="39"/>
  </w:num>
  <w:num w:numId="21" w16cid:durableId="1936668887">
    <w:abstractNumId w:val="34"/>
  </w:num>
  <w:num w:numId="22" w16cid:durableId="556282623">
    <w:abstractNumId w:val="13"/>
  </w:num>
  <w:num w:numId="23" w16cid:durableId="598024480">
    <w:abstractNumId w:val="14"/>
  </w:num>
  <w:num w:numId="24" w16cid:durableId="213320609">
    <w:abstractNumId w:val="5"/>
  </w:num>
  <w:num w:numId="25" w16cid:durableId="1041704844">
    <w:abstractNumId w:val="16"/>
  </w:num>
  <w:num w:numId="26" w16cid:durableId="405108876">
    <w:abstractNumId w:val="20"/>
  </w:num>
  <w:num w:numId="27" w16cid:durableId="1188174400">
    <w:abstractNumId w:val="23"/>
  </w:num>
  <w:num w:numId="28" w16cid:durableId="1578982209">
    <w:abstractNumId w:val="0"/>
  </w:num>
  <w:num w:numId="29" w16cid:durableId="1239751435">
    <w:abstractNumId w:val="18"/>
  </w:num>
  <w:num w:numId="30" w16cid:durableId="838469756">
    <w:abstractNumId w:val="22"/>
  </w:num>
  <w:num w:numId="31" w16cid:durableId="905724958">
    <w:abstractNumId w:val="2"/>
  </w:num>
  <w:num w:numId="32" w16cid:durableId="782572493">
    <w:abstractNumId w:val="7"/>
  </w:num>
  <w:num w:numId="33" w16cid:durableId="1217819191">
    <w:abstractNumId w:val="32"/>
  </w:num>
  <w:num w:numId="34" w16cid:durableId="1870684713">
    <w:abstractNumId w:val="38"/>
  </w:num>
  <w:num w:numId="35" w16cid:durableId="680663786">
    <w:abstractNumId w:val="6"/>
  </w:num>
  <w:num w:numId="36" w16cid:durableId="452600328">
    <w:abstractNumId w:val="25"/>
  </w:num>
  <w:num w:numId="37" w16cid:durableId="165941425">
    <w:abstractNumId w:val="37"/>
  </w:num>
  <w:num w:numId="38" w16cid:durableId="1104496116">
    <w:abstractNumId w:val="27"/>
  </w:num>
  <w:num w:numId="39" w16cid:durableId="1157187242">
    <w:abstractNumId w:val="26"/>
  </w:num>
  <w:num w:numId="40" w16cid:durableId="67642190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8BF"/>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48C4"/>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5AE"/>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5F29"/>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97339811">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60849470">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53738825">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44953410">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0756282">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7191340">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938</Words>
  <Characters>5159</Characters>
  <Application>Microsoft Office Word</Application>
  <DocSecurity>0</DocSecurity>
  <Lines>42</Lines>
  <Paragraphs>12</Paragraphs>
  <ScaleCrop>false</ScaleCrop>
  <Company>Wal-Mart Stores, Inc.</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AO-Alumno</cp:lastModifiedBy>
  <cp:revision>2</cp:revision>
  <cp:lastPrinted>2019-12-16T20:10:00Z</cp:lastPrinted>
  <dcterms:created xsi:type="dcterms:W3CDTF">2026-09-11T12:57:00Z</dcterms:created>
  <dcterms:modified xsi:type="dcterms:W3CDTF">2026-09-11T12:57:00Z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