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114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770"/>
        <w:gridCol w:w="2985"/>
        <w:gridCol w:w="4050"/>
        <w:tblGridChange w:id="0">
          <w:tblGrid>
            <w:gridCol w:w="2340"/>
            <w:gridCol w:w="1770"/>
            <w:gridCol w:w="2985"/>
            <w:gridCol w:w="4050"/>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i w:val="1"/>
              </w:rPr>
            </w:pPr>
            <w:r w:rsidDel="00000000" w:rsidR="00000000" w:rsidRPr="00000000">
              <w:rPr>
                <w:i w:val="1"/>
                <w:rtl w:val="0"/>
              </w:rPr>
              <w:t xml:space="preserve">The factors that contributed to the information leak were that the sales manager shouldn't have given access to the internal folder with the team but only the files that were needed for the meeting. Additionally, the sales manager should have revoked access to the internal folder.</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3">
            <w:pPr>
              <w:widowControl w:val="0"/>
              <w:rPr>
                <w:i w:val="1"/>
              </w:rPr>
            </w:pPr>
            <w:r w:rsidDel="00000000" w:rsidR="00000000" w:rsidRPr="00000000">
              <w:rPr>
                <w:i w:val="1"/>
                <w:rtl w:val="0"/>
              </w:rPr>
              <w:t xml:space="preserve">NIST SP 800-53: AC-6 is a customizable information privacy plan for businesses that address the definition of security control. It also addresses how the control should be implemented and  shows a list of suggestions to improve the effectiveness of the control.</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8">
            <w:pPr>
              <w:ind w:left="0" w:right="-360" w:firstLine="0"/>
              <w:rPr>
                <w:i w:val="1"/>
              </w:rPr>
            </w:pPr>
            <w:r w:rsidDel="00000000" w:rsidR="00000000" w:rsidRPr="00000000">
              <w:rPr>
                <w:i w:val="1"/>
                <w:rtl w:val="0"/>
              </w:rPr>
              <w:t xml:space="preserve">Restrict access to sensitive resources based on user role.</w:t>
            </w:r>
          </w:p>
          <w:p w:rsidR="00000000" w:rsidDel="00000000" w:rsidP="00000000" w:rsidRDefault="00000000" w:rsidRPr="00000000" w14:paraId="00000019">
            <w:pPr>
              <w:ind w:left="0" w:right="-360" w:firstLine="0"/>
              <w:rPr/>
            </w:pPr>
            <w:r w:rsidDel="00000000" w:rsidR="00000000" w:rsidRPr="00000000">
              <w:rPr>
                <w:rtl w:val="0"/>
              </w:rPr>
              <w:t xml:space="preserve">Automatically revoke access to information after a period of time.</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E">
            <w:pPr>
              <w:ind w:right="-360"/>
              <w:rPr>
                <w:i w:val="1"/>
              </w:rPr>
            </w:pPr>
            <w:r w:rsidDel="00000000" w:rsidR="00000000" w:rsidRPr="00000000">
              <w:rPr>
                <w:i w:val="1"/>
                <w:rtl w:val="0"/>
              </w:rPr>
              <w:t xml:space="preserve">Restrict access to sensitive resources based on user role to protect sensitive data and ensures employees can only access information and perform actions they need to do their jobs.</w:t>
            </w:r>
          </w:p>
          <w:p w:rsidR="00000000" w:rsidDel="00000000" w:rsidP="00000000" w:rsidRDefault="00000000" w:rsidRPr="00000000" w14:paraId="0000001F">
            <w:pPr>
              <w:ind w:right="-360"/>
              <w:rPr/>
            </w:pPr>
            <w:r w:rsidDel="00000000" w:rsidR="00000000" w:rsidRPr="00000000">
              <w:rPr>
                <w:rtl w:val="0"/>
              </w:rPr>
              <w:t xml:space="preserve">Automatically revoke access to information after a period of time for future purposes so it can prevent other employees accessing the information.</w:t>
            </w:r>
          </w:p>
          <w:p w:rsidR="00000000" w:rsidDel="00000000" w:rsidP="00000000" w:rsidRDefault="00000000" w:rsidRPr="00000000" w14:paraId="00000020">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3">
      <w:pPr>
        <w:ind w:left="-360" w:right="-360" w:firstLine="0"/>
        <w:rPr/>
      </w:pPr>
      <w:r w:rsidDel="00000000" w:rsidR="00000000" w:rsidRPr="00000000">
        <w:rPr>
          <w:rtl w:val="0"/>
        </w:rPr>
      </w:r>
    </w:p>
    <w:p w:rsidR="00000000" w:rsidDel="00000000" w:rsidP="00000000" w:rsidRDefault="00000000" w:rsidRPr="00000000" w14:paraId="00000024">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6">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7">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6">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7">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8">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9">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F">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right="15"/>
              <w:rPr/>
            </w:pPr>
            <w:r w:rsidDel="00000000" w:rsidR="00000000" w:rsidRPr="00000000">
              <w:rPr>
                <w:rtl w:val="0"/>
              </w:rPr>
              <w:t xml:space="preserve">Discussion:</w:t>
            </w:r>
          </w:p>
          <w:p w:rsidR="00000000" w:rsidDel="00000000" w:rsidP="00000000" w:rsidRDefault="00000000" w:rsidRPr="00000000" w14:paraId="00000042">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ind w:left="0" w:right="15" w:firstLine="0"/>
              <w:rPr/>
            </w:pPr>
            <w:r w:rsidDel="00000000" w:rsidR="00000000" w:rsidRPr="00000000">
              <w:rPr>
                <w:rtl w:val="0"/>
              </w:rPr>
              <w:t xml:space="preserve">Control enhancements:</w:t>
            </w:r>
          </w:p>
          <w:p w:rsidR="00000000" w:rsidDel="00000000" w:rsidP="00000000" w:rsidRDefault="00000000" w:rsidRPr="00000000" w14:paraId="00000045">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6">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7">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8">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9">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A">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B">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