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950" w:rsidRPr="00B94C9C" w:rsidRDefault="00D860EB" w:rsidP="001A7611">
      <w:pPr>
        <w:spacing w:line="240" w:lineRule="auto"/>
        <w:ind w:firstLine="720"/>
        <w:rPr>
          <w:rStyle w:val="ssens"/>
          <w:rFonts w:ascii="Times New Roman" w:hAnsi="Times New Roman" w:cs="Times New Roman"/>
          <w:sz w:val="24"/>
          <w:szCs w:val="24"/>
        </w:rPr>
      </w:pPr>
      <w:r w:rsidRPr="00B94C9C">
        <w:rPr>
          <w:rFonts w:ascii="Times New Roman" w:hAnsi="Times New Roman" w:cs="Times New Roman"/>
          <w:sz w:val="24"/>
          <w:szCs w:val="24"/>
        </w:rPr>
        <w:t>Ethical egoism</w:t>
      </w:r>
      <w:r w:rsidR="001A7611" w:rsidRPr="001A7611">
        <w:rPr>
          <w:rFonts w:ascii="Times New Roman" w:hAnsi="Times New Roman" w:cs="Times New Roman"/>
          <w:sz w:val="25"/>
          <w:szCs w:val="24"/>
        </w:rPr>
        <w:t>,</w:t>
      </w:r>
      <w:r w:rsidRPr="00B94C9C">
        <w:rPr>
          <w:rFonts w:ascii="Times New Roman" w:hAnsi="Times New Roman" w:cs="Times New Roman"/>
          <w:sz w:val="24"/>
          <w:szCs w:val="24"/>
        </w:rPr>
        <w:t xml:space="preserve"> which can also be stated as egoism</w:t>
      </w:r>
      <w:r w:rsidR="001A7611" w:rsidRPr="001A7611">
        <w:rPr>
          <w:rFonts w:ascii="Times New Roman" w:hAnsi="Times New Roman" w:cs="Times New Roman"/>
          <w:sz w:val="25"/>
          <w:szCs w:val="24"/>
        </w:rPr>
        <w:t>,</w:t>
      </w:r>
      <w:r w:rsidRPr="00B94C9C">
        <w:rPr>
          <w:rFonts w:ascii="Times New Roman" w:hAnsi="Times New Roman" w:cs="Times New Roman"/>
          <w:sz w:val="24"/>
          <w:szCs w:val="24"/>
        </w:rPr>
        <w:t xml:space="preserve"> is a form of ethics that is defined as actions that</w:t>
      </w:r>
      <w:r w:rsidR="00A77E1A" w:rsidRPr="00B94C9C">
        <w:rPr>
          <w:rFonts w:ascii="Times New Roman" w:hAnsi="Times New Roman" w:cs="Times New Roman"/>
          <w:sz w:val="24"/>
          <w:szCs w:val="24"/>
        </w:rPr>
        <w:t xml:space="preserve"> are good for </w:t>
      </w:r>
      <w:proofErr w:type="spellStart"/>
      <w:r w:rsidR="00A77E1A" w:rsidRPr="00B94C9C">
        <w:rPr>
          <w:rFonts w:ascii="Times New Roman" w:hAnsi="Times New Roman" w:cs="Times New Roman"/>
          <w:sz w:val="24"/>
          <w:szCs w:val="24"/>
        </w:rPr>
        <w:t>ones</w:t>
      </w:r>
      <w:proofErr w:type="spellEnd"/>
      <w:r w:rsidR="00A77E1A" w:rsidRPr="00B94C9C">
        <w:rPr>
          <w:rFonts w:ascii="Times New Roman" w:hAnsi="Times New Roman" w:cs="Times New Roman"/>
          <w:sz w:val="24"/>
          <w:szCs w:val="24"/>
        </w:rPr>
        <w:t xml:space="preserve"> </w:t>
      </w:r>
      <w:r w:rsidR="00BF31E3" w:rsidRPr="00B94C9C">
        <w:rPr>
          <w:rFonts w:ascii="Times New Roman" w:hAnsi="Times New Roman" w:cs="Times New Roman"/>
          <w:sz w:val="24"/>
          <w:szCs w:val="24"/>
        </w:rPr>
        <w:t>self</w:t>
      </w:r>
      <w:r w:rsidR="00B94C9C" w:rsidRPr="00B94C9C">
        <w:rPr>
          <w:rFonts w:ascii="Times New Roman" w:hAnsi="Times New Roman" w:cs="Times New Roman"/>
          <w:sz w:val="25"/>
          <w:szCs w:val="24"/>
        </w:rPr>
        <w:t>-</w:t>
      </w:r>
      <w:r w:rsidR="00BF31E3" w:rsidRPr="00B94C9C">
        <w:rPr>
          <w:rFonts w:ascii="Times New Roman" w:hAnsi="Times New Roman" w:cs="Times New Roman"/>
          <w:sz w:val="24"/>
          <w:szCs w:val="24"/>
        </w:rPr>
        <w:t>interest</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It is a normative that is shown by </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cyber moles</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or the laymen term </w:t>
      </w:r>
      <w:r w:rsidR="00BF31E3" w:rsidRPr="00B94C9C">
        <w:rPr>
          <w:rFonts w:ascii="Times New Roman" w:hAnsi="Times New Roman" w:cs="Times New Roman"/>
          <w:sz w:val="24"/>
          <w:szCs w:val="24"/>
        </w:rPr>
        <w:t>criminal</w:t>
      </w:r>
      <w:r w:rsidR="00A77E1A" w:rsidRPr="00B94C9C">
        <w:rPr>
          <w:rFonts w:ascii="Times New Roman" w:hAnsi="Times New Roman" w:cs="Times New Roman"/>
          <w:sz w:val="24"/>
          <w:szCs w:val="24"/>
        </w:rPr>
        <w:t xml:space="preserve"> or criminal </w:t>
      </w:r>
      <w:r w:rsidR="00BF31E3" w:rsidRPr="00B94C9C">
        <w:rPr>
          <w:rFonts w:ascii="Times New Roman" w:hAnsi="Times New Roman" w:cs="Times New Roman"/>
          <w:sz w:val="24"/>
          <w:szCs w:val="24"/>
        </w:rPr>
        <w:t>syndicates</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These organized groups are looking for their self</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interest because they see crime as a </w:t>
      </w:r>
      <w:r w:rsidR="00B94C9C" w:rsidRPr="00B94C9C">
        <w:rPr>
          <w:rFonts w:ascii="Times New Roman" w:hAnsi="Times New Roman" w:cs="Times New Roman"/>
          <w:sz w:val="25"/>
          <w:szCs w:val="24"/>
        </w:rPr>
        <w:t>“</w:t>
      </w:r>
      <w:r w:rsidR="00BF31E3" w:rsidRPr="00B94C9C">
        <w:rPr>
          <w:rFonts w:ascii="Times New Roman" w:hAnsi="Times New Roman" w:cs="Times New Roman"/>
          <w:sz w:val="24"/>
          <w:szCs w:val="24"/>
        </w:rPr>
        <w:t>business</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Having perceiving themselves as </w:t>
      </w:r>
      <w:r w:rsidR="00BF31E3" w:rsidRPr="00B94C9C">
        <w:rPr>
          <w:rFonts w:ascii="Times New Roman" w:hAnsi="Times New Roman" w:cs="Times New Roman"/>
          <w:sz w:val="24"/>
          <w:szCs w:val="24"/>
        </w:rPr>
        <w:t>a</w:t>
      </w:r>
      <w:r w:rsidR="00A77E1A" w:rsidRPr="00B94C9C">
        <w:rPr>
          <w:rFonts w:ascii="Times New Roman" w:hAnsi="Times New Roman" w:cs="Times New Roman"/>
          <w:sz w:val="24"/>
          <w:szCs w:val="24"/>
        </w:rPr>
        <w:t xml:space="preserve"> </w:t>
      </w:r>
      <w:r w:rsidR="00B94C9C" w:rsidRPr="00B94C9C">
        <w:rPr>
          <w:rFonts w:ascii="Times New Roman" w:hAnsi="Times New Roman" w:cs="Times New Roman"/>
          <w:sz w:val="25"/>
          <w:szCs w:val="24"/>
        </w:rPr>
        <w:t>“</w:t>
      </w:r>
      <w:r w:rsidR="00BF31E3" w:rsidRPr="00B94C9C">
        <w:rPr>
          <w:rFonts w:ascii="Times New Roman" w:hAnsi="Times New Roman" w:cs="Times New Roman"/>
          <w:sz w:val="24"/>
          <w:szCs w:val="24"/>
        </w:rPr>
        <w:t>business</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they are doing what they need to do to maximize their profit by stealing intellectual property and personal information</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They also display a form of situational ethics as well</w:t>
      </w:r>
      <w:r w:rsidR="00B94C9C" w:rsidRPr="00B94C9C">
        <w:rPr>
          <w:rFonts w:ascii="Times New Roman" w:hAnsi="Times New Roman" w:cs="Times New Roman"/>
          <w:sz w:val="25"/>
          <w:szCs w:val="24"/>
        </w:rPr>
        <w:t>.</w:t>
      </w:r>
      <w:r w:rsidR="00A77E1A" w:rsidRPr="00B94C9C">
        <w:rPr>
          <w:rFonts w:ascii="Times New Roman" w:hAnsi="Times New Roman" w:cs="Times New Roman"/>
          <w:sz w:val="24"/>
          <w:szCs w:val="24"/>
        </w:rPr>
        <w:t xml:space="preserve"> Situational ethics is simply defined as </w:t>
      </w:r>
      <w:r w:rsidR="00B94C9C" w:rsidRPr="00B94C9C">
        <w:rPr>
          <w:rFonts w:ascii="Times New Roman" w:hAnsi="Times New Roman" w:cs="Times New Roman"/>
          <w:sz w:val="25"/>
          <w:szCs w:val="24"/>
        </w:rPr>
        <w:t>“</w:t>
      </w:r>
      <w:r w:rsidR="00A77E1A" w:rsidRPr="00B94C9C">
        <w:rPr>
          <w:rStyle w:val="ssens"/>
          <w:rFonts w:ascii="Times New Roman" w:hAnsi="Times New Roman" w:cs="Times New Roman"/>
          <w:sz w:val="24"/>
          <w:szCs w:val="24"/>
        </w:rPr>
        <w:t>a system of ethics by which acts are judged within their contexts instead of by categorical principles</w:t>
      </w:r>
      <w:r w:rsidR="00B94C9C" w:rsidRPr="00B94C9C">
        <w:rPr>
          <w:rStyle w:val="ssens"/>
          <w:rFonts w:ascii="Times New Roman" w:hAnsi="Times New Roman" w:cs="Times New Roman"/>
          <w:sz w:val="25"/>
          <w:szCs w:val="24"/>
        </w:rPr>
        <w:t>”.</w:t>
      </w:r>
      <w:r w:rsidR="00A77E1A" w:rsidRPr="00B94C9C">
        <w:rPr>
          <w:rStyle w:val="ssens"/>
          <w:rFonts w:ascii="Times New Roman" w:hAnsi="Times New Roman" w:cs="Times New Roman"/>
          <w:sz w:val="24"/>
          <w:szCs w:val="24"/>
        </w:rPr>
        <w:t xml:space="preserve"> These organized crime groups present this form of ethics due to the fact they feel it is morally correct for the actions of what they are doing because it benefits them</w:t>
      </w:r>
      <w:r w:rsidR="00B94C9C" w:rsidRPr="00B94C9C">
        <w:rPr>
          <w:rStyle w:val="ssens"/>
          <w:rFonts w:ascii="Times New Roman" w:hAnsi="Times New Roman" w:cs="Times New Roman"/>
          <w:sz w:val="25"/>
          <w:szCs w:val="24"/>
        </w:rPr>
        <w:t>.</w:t>
      </w:r>
      <w:r w:rsidR="00A77E1A" w:rsidRPr="00B94C9C">
        <w:rPr>
          <w:rStyle w:val="ssens"/>
          <w:rFonts w:ascii="Times New Roman" w:hAnsi="Times New Roman" w:cs="Times New Roman"/>
          <w:sz w:val="24"/>
          <w:szCs w:val="24"/>
        </w:rPr>
        <w:t xml:space="preserve"> These actions become</w:t>
      </w:r>
      <w:r w:rsidR="00801106" w:rsidRPr="00B94C9C">
        <w:rPr>
          <w:rStyle w:val="ssens"/>
          <w:rFonts w:ascii="Times New Roman" w:hAnsi="Times New Roman" w:cs="Times New Roman"/>
          <w:sz w:val="24"/>
          <w:szCs w:val="24"/>
        </w:rPr>
        <w:t xml:space="preserve"> normative and these groups or individuals do this because it makes them happy due to benefiting from stealing information and intellectual property by making money and being able to survive within </w:t>
      </w:r>
      <w:r w:rsidR="00BF31E3" w:rsidRPr="00B94C9C">
        <w:rPr>
          <w:rStyle w:val="ssens"/>
          <w:rFonts w:ascii="Times New Roman" w:hAnsi="Times New Roman" w:cs="Times New Roman"/>
          <w:sz w:val="24"/>
          <w:szCs w:val="24"/>
        </w:rPr>
        <w:t>today</w:t>
      </w:r>
      <w:r w:rsidR="001A7611" w:rsidRPr="001A7611">
        <w:rPr>
          <w:rStyle w:val="ssens"/>
          <w:rFonts w:ascii="Times New Roman" w:hAnsi="Times New Roman" w:cs="Times New Roman"/>
          <w:sz w:val="25"/>
          <w:szCs w:val="24"/>
        </w:rPr>
        <w:t>’</w:t>
      </w:r>
      <w:r w:rsidR="00BF31E3" w:rsidRPr="00B94C9C">
        <w:rPr>
          <w:rStyle w:val="ssens"/>
          <w:rFonts w:ascii="Times New Roman" w:hAnsi="Times New Roman" w:cs="Times New Roman"/>
          <w:sz w:val="24"/>
          <w:szCs w:val="24"/>
        </w:rPr>
        <w:t>s</w:t>
      </w:r>
      <w:r w:rsidR="00801106" w:rsidRPr="00B94C9C">
        <w:rPr>
          <w:rStyle w:val="ssens"/>
          <w:rFonts w:ascii="Times New Roman" w:hAnsi="Times New Roman" w:cs="Times New Roman"/>
          <w:sz w:val="24"/>
          <w:szCs w:val="24"/>
        </w:rPr>
        <w:t xml:space="preserve"> society</w:t>
      </w:r>
      <w:r w:rsidR="00B94C9C" w:rsidRPr="00B94C9C">
        <w:rPr>
          <w:rStyle w:val="ssens"/>
          <w:rFonts w:ascii="Times New Roman" w:hAnsi="Times New Roman" w:cs="Times New Roman"/>
          <w:sz w:val="25"/>
          <w:szCs w:val="24"/>
        </w:rPr>
        <w:t>.</w:t>
      </w:r>
    </w:p>
    <w:p w:rsidR="00801106" w:rsidRPr="00B94C9C" w:rsidRDefault="00801106" w:rsidP="001A7611">
      <w:pPr>
        <w:spacing w:line="240" w:lineRule="auto"/>
        <w:ind w:firstLine="720"/>
        <w:rPr>
          <w:rStyle w:val="ssens"/>
          <w:rFonts w:ascii="Times New Roman" w:hAnsi="Times New Roman" w:cs="Times New Roman"/>
          <w:sz w:val="24"/>
          <w:szCs w:val="24"/>
        </w:rPr>
      </w:pPr>
      <w:r w:rsidRPr="00B94C9C">
        <w:rPr>
          <w:rStyle w:val="ssens"/>
          <w:rFonts w:ascii="Times New Roman" w:hAnsi="Times New Roman" w:cs="Times New Roman"/>
          <w:sz w:val="24"/>
          <w:szCs w:val="24"/>
        </w:rPr>
        <w:t>The for</w:t>
      </w:r>
      <w:r w:rsidR="00B94C9C" w:rsidRPr="00B94C9C">
        <w:rPr>
          <w:rStyle w:val="ssens"/>
          <w:rFonts w:ascii="Times New Roman" w:hAnsi="Times New Roman" w:cs="Times New Roman"/>
          <w:sz w:val="25"/>
          <w:szCs w:val="24"/>
        </w:rPr>
        <w:t>-</w:t>
      </w:r>
      <w:r w:rsidRPr="00B94C9C">
        <w:rPr>
          <w:rStyle w:val="ssens"/>
          <w:rFonts w:ascii="Times New Roman" w:hAnsi="Times New Roman" w:cs="Times New Roman"/>
          <w:sz w:val="24"/>
          <w:szCs w:val="24"/>
        </w:rPr>
        <w:t xml:space="preserve">profit corporations that are mentioned in the article show a form of a </w:t>
      </w:r>
      <w:r w:rsidR="00BF31E3" w:rsidRPr="00B94C9C">
        <w:rPr>
          <w:rStyle w:val="ssens"/>
          <w:rFonts w:ascii="Times New Roman" w:hAnsi="Times New Roman" w:cs="Times New Roman"/>
          <w:sz w:val="24"/>
          <w:szCs w:val="24"/>
        </w:rPr>
        <w:t>Utilitarianism</w:t>
      </w:r>
      <w:r w:rsidRPr="00B94C9C">
        <w:rPr>
          <w:rStyle w:val="ssens"/>
          <w:rFonts w:ascii="Times New Roman" w:hAnsi="Times New Roman" w:cs="Times New Roman"/>
          <w:sz w:val="24"/>
          <w:szCs w:val="24"/>
        </w:rPr>
        <w:t xml:space="preserve"> form of ethics</w:t>
      </w:r>
      <w:r w:rsidR="00B94C9C" w:rsidRPr="00B94C9C">
        <w:rPr>
          <w:rStyle w:val="ssens"/>
          <w:rFonts w:ascii="Times New Roman" w:hAnsi="Times New Roman" w:cs="Times New Roman"/>
          <w:sz w:val="25"/>
          <w:szCs w:val="24"/>
        </w:rPr>
        <w:t>.</w:t>
      </w:r>
      <w:r w:rsidRPr="00B94C9C">
        <w:rPr>
          <w:rStyle w:val="ssens"/>
          <w:rFonts w:ascii="Times New Roman" w:hAnsi="Times New Roman" w:cs="Times New Roman"/>
          <w:sz w:val="24"/>
          <w:szCs w:val="24"/>
        </w:rPr>
        <w:t xml:space="preserve"> This is a form of ethics that is defined as wanting to maximize happiness with the minimization of pain</w:t>
      </w:r>
      <w:r w:rsidR="00B94C9C" w:rsidRPr="00B94C9C">
        <w:rPr>
          <w:rStyle w:val="ssens"/>
          <w:rFonts w:ascii="Times New Roman" w:hAnsi="Times New Roman" w:cs="Times New Roman"/>
          <w:sz w:val="25"/>
          <w:szCs w:val="24"/>
        </w:rPr>
        <w:t>.</w:t>
      </w:r>
      <w:r w:rsidRPr="00B94C9C">
        <w:rPr>
          <w:rStyle w:val="ssens"/>
          <w:rFonts w:ascii="Times New Roman" w:hAnsi="Times New Roman" w:cs="Times New Roman"/>
          <w:sz w:val="24"/>
          <w:szCs w:val="24"/>
        </w:rPr>
        <w:t xml:space="preserve"> </w:t>
      </w:r>
      <w:r w:rsidR="00BF31E3" w:rsidRPr="00B94C9C">
        <w:rPr>
          <w:rStyle w:val="ssens"/>
          <w:rFonts w:ascii="Times New Roman" w:hAnsi="Times New Roman" w:cs="Times New Roman"/>
          <w:sz w:val="24"/>
          <w:szCs w:val="24"/>
        </w:rPr>
        <w:t xml:space="preserve">Having hundreds of companies participating in a survey they </w:t>
      </w:r>
      <w:r w:rsidRPr="00B94C9C">
        <w:rPr>
          <w:rStyle w:val="ssens"/>
          <w:rFonts w:ascii="Times New Roman" w:hAnsi="Times New Roman" w:cs="Times New Roman"/>
          <w:sz w:val="24"/>
          <w:szCs w:val="24"/>
        </w:rPr>
        <w:t xml:space="preserve">attempt to display themselves as </w:t>
      </w:r>
      <w:r w:rsidR="00BF31E3" w:rsidRPr="00B94C9C">
        <w:rPr>
          <w:rStyle w:val="ssens"/>
          <w:rFonts w:ascii="Times New Roman" w:hAnsi="Times New Roman" w:cs="Times New Roman"/>
          <w:sz w:val="24"/>
          <w:szCs w:val="24"/>
        </w:rPr>
        <w:t>utilitarianism</w:t>
      </w:r>
      <w:r w:rsidR="00B94C9C" w:rsidRPr="00B94C9C">
        <w:rPr>
          <w:rStyle w:val="ssens"/>
          <w:rFonts w:ascii="Times New Roman" w:hAnsi="Times New Roman" w:cs="Times New Roman"/>
          <w:sz w:val="25"/>
          <w:szCs w:val="24"/>
        </w:rPr>
        <w:t>.</w:t>
      </w:r>
      <w:r w:rsidR="00BF31E3" w:rsidRPr="00B94C9C">
        <w:rPr>
          <w:rStyle w:val="ssens"/>
          <w:rFonts w:ascii="Times New Roman" w:hAnsi="Times New Roman" w:cs="Times New Roman"/>
          <w:sz w:val="24"/>
          <w:szCs w:val="24"/>
        </w:rPr>
        <w:t xml:space="preserve"> </w:t>
      </w:r>
      <w:proofErr w:type="gramStart"/>
      <w:r w:rsidR="00BF31E3" w:rsidRPr="00B94C9C">
        <w:rPr>
          <w:rStyle w:val="ssens"/>
          <w:rFonts w:ascii="Times New Roman" w:hAnsi="Times New Roman" w:cs="Times New Roman"/>
          <w:sz w:val="24"/>
          <w:szCs w:val="24"/>
        </w:rPr>
        <w:t>The corporations as a whole attempt to display themselves in this manner</w:t>
      </w:r>
      <w:r w:rsidR="001A7611" w:rsidRPr="001A7611">
        <w:rPr>
          <w:rStyle w:val="ssens"/>
          <w:rFonts w:ascii="Times New Roman" w:hAnsi="Times New Roman" w:cs="Times New Roman"/>
          <w:sz w:val="25"/>
          <w:szCs w:val="24"/>
        </w:rPr>
        <w:t>,</w:t>
      </w:r>
      <w:r w:rsidR="00BF31E3" w:rsidRPr="00B94C9C">
        <w:rPr>
          <w:rStyle w:val="ssens"/>
          <w:rFonts w:ascii="Times New Roman" w:hAnsi="Times New Roman" w:cs="Times New Roman"/>
          <w:sz w:val="24"/>
          <w:szCs w:val="24"/>
        </w:rPr>
        <w:t xml:space="preserve"> though the employees are truly egoist</w:t>
      </w:r>
      <w:r w:rsidR="00B94C9C" w:rsidRPr="00B94C9C">
        <w:rPr>
          <w:rStyle w:val="ssens"/>
          <w:rFonts w:ascii="Times New Roman" w:hAnsi="Times New Roman" w:cs="Times New Roman"/>
          <w:sz w:val="25"/>
          <w:szCs w:val="24"/>
        </w:rPr>
        <w:t>.</w:t>
      </w:r>
      <w:proofErr w:type="gramEnd"/>
      <w:r w:rsidR="00BF31E3" w:rsidRPr="00B94C9C">
        <w:rPr>
          <w:rStyle w:val="ssens"/>
          <w:rFonts w:ascii="Times New Roman" w:hAnsi="Times New Roman" w:cs="Times New Roman"/>
          <w:sz w:val="24"/>
          <w:szCs w:val="24"/>
        </w:rPr>
        <w:t xml:space="preserve"> The employees of the for</w:t>
      </w:r>
      <w:r w:rsidR="00B94C9C" w:rsidRPr="00B94C9C">
        <w:rPr>
          <w:rStyle w:val="ssens"/>
          <w:rFonts w:ascii="Times New Roman" w:hAnsi="Times New Roman" w:cs="Times New Roman"/>
          <w:sz w:val="25"/>
          <w:szCs w:val="24"/>
        </w:rPr>
        <w:t>-</w:t>
      </w:r>
      <w:r w:rsidR="00BF31E3" w:rsidRPr="00B94C9C">
        <w:rPr>
          <w:rStyle w:val="ssens"/>
          <w:rFonts w:ascii="Times New Roman" w:hAnsi="Times New Roman" w:cs="Times New Roman"/>
          <w:sz w:val="24"/>
          <w:szCs w:val="24"/>
        </w:rPr>
        <w:t>profit corporations are seen as egoist because they are trying to benefit t</w:t>
      </w:r>
      <w:r w:rsidR="00D90FDA" w:rsidRPr="00B94C9C">
        <w:rPr>
          <w:rStyle w:val="ssens"/>
          <w:rFonts w:ascii="Times New Roman" w:hAnsi="Times New Roman" w:cs="Times New Roman"/>
          <w:sz w:val="24"/>
          <w:szCs w:val="24"/>
        </w:rPr>
        <w:t>hemselves no matter in any given situation</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 xml:space="preserve"> This also infers that the employees of any given for</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profit corporations because in the article it is stated that</w:t>
      </w:r>
      <w:r w:rsidR="001A7611" w:rsidRPr="001A7611">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 xml:space="preserve"> </w:t>
      </w:r>
      <w:r w:rsidR="00B94C9C" w:rsidRPr="00B94C9C">
        <w:rPr>
          <w:rStyle w:val="ssens"/>
          <w:rFonts w:ascii="Times New Roman" w:hAnsi="Times New Roman" w:cs="Times New Roman"/>
          <w:sz w:val="25"/>
          <w:szCs w:val="24"/>
        </w:rPr>
        <w:t>“</w:t>
      </w:r>
      <w:r w:rsidR="00D90FDA" w:rsidRPr="00B94C9C">
        <w:rPr>
          <w:rFonts w:ascii="Times New Roman" w:hAnsi="Times New Roman" w:cs="Times New Roman"/>
          <w:color w:val="444444"/>
          <w:sz w:val="24"/>
          <w:szCs w:val="24"/>
        </w:rPr>
        <w:t>a</w:t>
      </w:r>
      <w:r w:rsidR="00D90FDA" w:rsidRPr="00B94C9C">
        <w:rPr>
          <w:rFonts w:ascii="Times New Roman" w:hAnsi="Times New Roman" w:cs="Times New Roman"/>
          <w:color w:val="444444"/>
          <w:sz w:val="24"/>
          <w:szCs w:val="24"/>
        </w:rPr>
        <w:t>n increasing number of financially challenged employees are using their corporate data access to steal vital information</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 xml:space="preserve"> This is a question of situational ethics due to the current global economy being distorted</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 xml:space="preserve"> It comes spiraling down to a point that the for</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profits own employees are stealing from the company they actually work for to gain a compensation for themselves</w:t>
      </w:r>
      <w:r w:rsidR="00B94C9C" w:rsidRPr="00B94C9C">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 xml:space="preserve"> Doing these kinds of actions greatly conflicts with both the IEEE and the ACM</w:t>
      </w:r>
      <w:r w:rsidR="001A7611" w:rsidRPr="001A7611">
        <w:rPr>
          <w:rStyle w:val="ssens"/>
          <w:rFonts w:ascii="Times New Roman" w:hAnsi="Times New Roman" w:cs="Times New Roman"/>
          <w:sz w:val="25"/>
          <w:szCs w:val="24"/>
        </w:rPr>
        <w:t>’</w:t>
      </w:r>
      <w:r w:rsidR="00D90FDA" w:rsidRPr="00B94C9C">
        <w:rPr>
          <w:rStyle w:val="ssens"/>
          <w:rFonts w:ascii="Times New Roman" w:hAnsi="Times New Roman" w:cs="Times New Roman"/>
          <w:sz w:val="24"/>
          <w:szCs w:val="24"/>
        </w:rPr>
        <w:t>s code of ethics</w:t>
      </w:r>
      <w:r w:rsidR="00B94C9C" w:rsidRPr="00B94C9C">
        <w:rPr>
          <w:rStyle w:val="ssens"/>
          <w:rFonts w:ascii="Times New Roman" w:hAnsi="Times New Roman" w:cs="Times New Roman"/>
          <w:sz w:val="25"/>
          <w:szCs w:val="24"/>
        </w:rPr>
        <w:t>.</w:t>
      </w:r>
    </w:p>
    <w:p w:rsidR="00D90FDA" w:rsidRPr="001A7611" w:rsidRDefault="00B94C9C" w:rsidP="001A7611">
      <w:pPr>
        <w:pStyle w:val="Standard"/>
        <w:ind w:firstLine="720"/>
        <w:rPr>
          <w:rFonts w:cs="Times New Roman"/>
        </w:rPr>
      </w:pPr>
      <w:r w:rsidRPr="00B94C9C">
        <w:rPr>
          <w:rStyle w:val="ssens"/>
          <w:rFonts w:cs="Times New Roman"/>
        </w:rPr>
        <w:t>In order to continue one must know what intellectual property is defined as</w:t>
      </w:r>
      <w:r w:rsidRPr="00B94C9C">
        <w:rPr>
          <w:rFonts w:cs="Times New Roman"/>
        </w:rPr>
        <w:t xml:space="preserve"> </w:t>
      </w:r>
      <w:r w:rsidRPr="00B94C9C">
        <w:rPr>
          <w:rFonts w:cs="Times New Roman"/>
          <w:sz w:val="25"/>
        </w:rPr>
        <w:t>“</w:t>
      </w:r>
      <w:bookmarkStart w:id="0" w:name="hotword14"/>
      <w:bookmarkStart w:id="1" w:name="hotword13"/>
      <w:bookmarkStart w:id="2" w:name="hotword12"/>
      <w:bookmarkEnd w:id="0"/>
      <w:bookmarkEnd w:id="1"/>
      <w:bookmarkEnd w:id="2"/>
      <w:r w:rsidRPr="00B94C9C">
        <w:rPr>
          <w:rFonts w:cs="Times New Roman"/>
          <w:color w:val="333333"/>
        </w:rPr>
        <w:t>property</w:t>
      </w:r>
      <w:r w:rsidRPr="00B94C9C">
        <w:rPr>
          <w:rFonts w:cs="Times New Roman"/>
        </w:rPr>
        <w:t xml:space="preserve"> </w:t>
      </w:r>
      <w:bookmarkStart w:id="3" w:name="hotword11"/>
      <w:bookmarkEnd w:id="3"/>
      <w:r w:rsidRPr="00B94C9C">
        <w:rPr>
          <w:rFonts w:cs="Times New Roman"/>
          <w:color w:val="333333"/>
        </w:rPr>
        <w:t>that</w:t>
      </w:r>
      <w:r w:rsidRPr="00B94C9C">
        <w:rPr>
          <w:rFonts w:cs="Times New Roman"/>
        </w:rPr>
        <w:t xml:space="preserve"> </w:t>
      </w:r>
      <w:bookmarkStart w:id="4" w:name="hotword10"/>
      <w:bookmarkEnd w:id="4"/>
      <w:r w:rsidRPr="00B94C9C">
        <w:rPr>
          <w:rFonts w:cs="Times New Roman"/>
          <w:color w:val="333333"/>
        </w:rPr>
        <w:t>results</w:t>
      </w:r>
      <w:r w:rsidRPr="00B94C9C">
        <w:rPr>
          <w:rFonts w:cs="Times New Roman"/>
        </w:rPr>
        <w:t xml:space="preserve"> </w:t>
      </w:r>
      <w:bookmarkStart w:id="5" w:name="hotword9"/>
      <w:bookmarkEnd w:id="5"/>
      <w:r w:rsidRPr="00B94C9C">
        <w:rPr>
          <w:rFonts w:cs="Times New Roman"/>
          <w:color w:val="333333"/>
        </w:rPr>
        <w:t>from</w:t>
      </w:r>
      <w:r w:rsidRPr="00B94C9C">
        <w:rPr>
          <w:rFonts w:cs="Times New Roman"/>
        </w:rPr>
        <w:t xml:space="preserve"> </w:t>
      </w:r>
      <w:bookmarkStart w:id="6" w:name="hotword8"/>
      <w:bookmarkEnd w:id="6"/>
      <w:r w:rsidRPr="00B94C9C">
        <w:rPr>
          <w:rFonts w:cs="Times New Roman"/>
          <w:color w:val="333333"/>
        </w:rPr>
        <w:t>original</w:t>
      </w:r>
      <w:r w:rsidRPr="00B94C9C">
        <w:rPr>
          <w:rFonts w:cs="Times New Roman"/>
        </w:rPr>
        <w:t xml:space="preserve"> </w:t>
      </w:r>
      <w:bookmarkStart w:id="7" w:name="hotword7"/>
      <w:bookmarkEnd w:id="7"/>
      <w:r w:rsidRPr="00B94C9C">
        <w:rPr>
          <w:rFonts w:cs="Times New Roman"/>
          <w:color w:val="333333"/>
        </w:rPr>
        <w:t>creative</w:t>
      </w:r>
      <w:r w:rsidRPr="00B94C9C">
        <w:rPr>
          <w:rFonts w:cs="Times New Roman"/>
        </w:rPr>
        <w:t xml:space="preserve"> </w:t>
      </w:r>
      <w:bookmarkStart w:id="8" w:name="hotword6"/>
      <w:bookmarkEnd w:id="8"/>
      <w:r w:rsidRPr="00B94C9C">
        <w:rPr>
          <w:rFonts w:cs="Times New Roman"/>
        </w:rPr>
        <w:t>thought</w:t>
      </w:r>
      <w:r w:rsidR="001A7611" w:rsidRPr="001A7611">
        <w:rPr>
          <w:rFonts w:cs="Times New Roman"/>
          <w:sz w:val="25"/>
        </w:rPr>
        <w:t>,</w:t>
      </w:r>
      <w:r w:rsidRPr="00B94C9C">
        <w:rPr>
          <w:rFonts w:cs="Times New Roman"/>
        </w:rPr>
        <w:t xml:space="preserve"> </w:t>
      </w:r>
      <w:bookmarkStart w:id="9" w:name="hotword5"/>
      <w:bookmarkEnd w:id="9"/>
      <w:r w:rsidRPr="00B94C9C">
        <w:rPr>
          <w:rFonts w:cs="Times New Roman"/>
        </w:rPr>
        <w:t xml:space="preserve">as </w:t>
      </w:r>
      <w:bookmarkStart w:id="10" w:name="hotword4"/>
      <w:bookmarkEnd w:id="10"/>
      <w:r w:rsidRPr="00B94C9C">
        <w:rPr>
          <w:rFonts w:cs="Times New Roman"/>
          <w:color w:val="333333"/>
        </w:rPr>
        <w:t>patents</w:t>
      </w:r>
      <w:r w:rsidR="001A7611" w:rsidRPr="001A7611">
        <w:rPr>
          <w:rFonts w:cs="Times New Roman"/>
          <w:color w:val="333333"/>
          <w:sz w:val="25"/>
        </w:rPr>
        <w:t>,</w:t>
      </w:r>
      <w:r w:rsidRPr="00B94C9C">
        <w:rPr>
          <w:rFonts w:cs="Times New Roman"/>
        </w:rPr>
        <w:t xml:space="preserve"> </w:t>
      </w:r>
      <w:bookmarkStart w:id="11" w:name="hotword3"/>
      <w:bookmarkEnd w:id="11"/>
      <w:r w:rsidRPr="00B94C9C">
        <w:rPr>
          <w:rFonts w:cs="Times New Roman"/>
        </w:rPr>
        <w:t xml:space="preserve">copyright </w:t>
      </w:r>
      <w:bookmarkStart w:id="12" w:name="hotword2"/>
      <w:bookmarkEnd w:id="12"/>
      <w:r w:rsidRPr="00B94C9C">
        <w:rPr>
          <w:rFonts w:cs="Times New Roman"/>
          <w:color w:val="333333"/>
        </w:rPr>
        <w:t>material</w:t>
      </w:r>
      <w:r w:rsidR="001A7611" w:rsidRPr="001A7611">
        <w:rPr>
          <w:rFonts w:cs="Times New Roman"/>
          <w:color w:val="333333"/>
          <w:sz w:val="25"/>
        </w:rPr>
        <w:t>,</w:t>
      </w:r>
      <w:r w:rsidRPr="00B94C9C">
        <w:rPr>
          <w:rFonts w:cs="Times New Roman"/>
        </w:rPr>
        <w:t xml:space="preserve"> </w:t>
      </w:r>
      <w:bookmarkStart w:id="13" w:name="hotword1"/>
      <w:bookmarkEnd w:id="13"/>
      <w:r w:rsidRPr="00B94C9C">
        <w:rPr>
          <w:rFonts w:cs="Times New Roman"/>
        </w:rPr>
        <w:t xml:space="preserve">and </w:t>
      </w:r>
      <w:bookmarkStart w:id="14" w:name="hotword"/>
      <w:bookmarkEnd w:id="14"/>
      <w:r w:rsidRPr="00B94C9C">
        <w:rPr>
          <w:rFonts w:cs="Times New Roman"/>
          <w:color w:val="333333"/>
        </w:rPr>
        <w:t>trademarks</w:t>
      </w:r>
      <w:r w:rsidRPr="00B94C9C">
        <w:rPr>
          <w:rFonts w:cs="Times New Roman"/>
          <w:color w:val="333333"/>
          <w:sz w:val="25"/>
        </w:rPr>
        <w:t>.”</w:t>
      </w:r>
      <w:r w:rsidRPr="00B94C9C">
        <w:rPr>
          <w:rFonts w:cs="Times New Roman"/>
          <w:color w:val="333333"/>
        </w:rPr>
        <w:t xml:space="preserve"> This </w:t>
      </w:r>
      <w:r w:rsidRPr="00B94C9C">
        <w:rPr>
          <w:rFonts w:cs="Times New Roman"/>
          <w:color w:val="333333"/>
        </w:rPr>
        <w:t>solely</w:t>
      </w:r>
      <w:r w:rsidRPr="00B94C9C">
        <w:rPr>
          <w:rFonts w:cs="Times New Roman"/>
          <w:color w:val="333333"/>
        </w:rPr>
        <w:t xml:space="preserve"> means whatever someone creates something from his or her own mind is intellectual property</w:t>
      </w:r>
      <w:r w:rsidRPr="00B94C9C">
        <w:rPr>
          <w:rFonts w:cs="Times New Roman"/>
          <w:color w:val="333333"/>
          <w:sz w:val="25"/>
        </w:rPr>
        <w:t>.</w:t>
      </w:r>
      <w:r w:rsidRPr="00B94C9C">
        <w:rPr>
          <w:rFonts w:cs="Times New Roman"/>
          <w:color w:val="333333"/>
        </w:rPr>
        <w:t xml:space="preserve"> Having stated this whenever a person creates a type of document</w:t>
      </w:r>
      <w:r w:rsidR="001A7611" w:rsidRPr="001A7611">
        <w:rPr>
          <w:rFonts w:cs="Times New Roman"/>
          <w:color w:val="333333"/>
          <w:sz w:val="25"/>
        </w:rPr>
        <w:t>,</w:t>
      </w:r>
      <w:r w:rsidRPr="00B94C9C">
        <w:rPr>
          <w:rFonts w:cs="Times New Roman"/>
          <w:color w:val="333333"/>
        </w:rPr>
        <w:t xml:space="preserve"> for example this paper</w:t>
      </w:r>
      <w:r w:rsidR="001A7611" w:rsidRPr="001A7611">
        <w:rPr>
          <w:rFonts w:cs="Times New Roman"/>
          <w:color w:val="333333"/>
          <w:sz w:val="25"/>
        </w:rPr>
        <w:t>,</w:t>
      </w:r>
      <w:r w:rsidRPr="00B94C9C">
        <w:rPr>
          <w:rFonts w:cs="Times New Roman"/>
          <w:color w:val="333333"/>
        </w:rPr>
        <w:t xml:space="preserve"> would be considered intellectual property</w:t>
      </w:r>
      <w:r w:rsidRPr="00B94C9C">
        <w:rPr>
          <w:rFonts w:cs="Times New Roman"/>
          <w:color w:val="333333"/>
          <w:sz w:val="25"/>
        </w:rPr>
        <w:t>.</w:t>
      </w:r>
      <w:r w:rsidRPr="00B94C9C">
        <w:rPr>
          <w:rFonts w:cs="Times New Roman"/>
          <w:color w:val="333333"/>
        </w:rPr>
        <w:t xml:space="preserve"> This neglects the medium that it is created on or created with as long as other ideas that are intertwined are cited and created for</w:t>
      </w:r>
      <w:r w:rsidRPr="00B94C9C">
        <w:rPr>
          <w:rFonts w:cs="Times New Roman"/>
          <w:color w:val="333333"/>
          <w:sz w:val="25"/>
        </w:rPr>
        <w:t>.</w:t>
      </w:r>
      <w:r w:rsidRPr="00B94C9C">
        <w:rPr>
          <w:rFonts w:cs="Times New Roman"/>
          <w:color w:val="333333"/>
        </w:rPr>
        <w:t xml:space="preserve"> As such when a programmer creates a certain program on any given machine that is from their creative mind then the intellectual property belongs to the creator</w:t>
      </w:r>
      <w:r w:rsidRPr="00B94C9C">
        <w:rPr>
          <w:rFonts w:cs="Times New Roman"/>
          <w:color w:val="333333"/>
          <w:sz w:val="25"/>
        </w:rPr>
        <w:t>.</w:t>
      </w:r>
      <w:r w:rsidRPr="00B94C9C">
        <w:rPr>
          <w:rFonts w:cs="Times New Roman"/>
          <w:color w:val="333333"/>
        </w:rPr>
        <w:t xml:space="preserve"> Though questions arise when a creative mind wor</w:t>
      </w:r>
      <w:r>
        <w:rPr>
          <w:rFonts w:cs="Times New Roman"/>
          <w:color w:val="333333"/>
        </w:rPr>
        <w:t>ks for a for</w:t>
      </w:r>
      <w:r w:rsidRPr="00B94C9C">
        <w:rPr>
          <w:rFonts w:cs="Times New Roman"/>
          <w:color w:val="333333"/>
          <w:sz w:val="25"/>
        </w:rPr>
        <w:t>-</w:t>
      </w:r>
      <w:r>
        <w:rPr>
          <w:rFonts w:cs="Times New Roman"/>
          <w:color w:val="333333"/>
        </w:rPr>
        <w:t xml:space="preserve">profit corporation such as </w:t>
      </w:r>
      <w:proofErr w:type="gramStart"/>
      <w:r>
        <w:rPr>
          <w:rFonts w:cs="Times New Roman"/>
          <w:color w:val="333333"/>
        </w:rPr>
        <w:t>who</w:t>
      </w:r>
      <w:proofErr w:type="gramEnd"/>
      <w:r>
        <w:rPr>
          <w:rFonts w:cs="Times New Roman"/>
          <w:color w:val="333333"/>
        </w:rPr>
        <w:t xml:space="preserve"> does the intellectual property belong to</w:t>
      </w:r>
      <w:r w:rsidRPr="00B94C9C">
        <w:rPr>
          <w:rFonts w:cs="Times New Roman"/>
          <w:color w:val="333333"/>
          <w:sz w:val="25"/>
        </w:rPr>
        <w:t>.</w:t>
      </w:r>
      <w:r>
        <w:rPr>
          <w:rFonts w:cs="Times New Roman"/>
          <w:color w:val="333333"/>
        </w:rPr>
        <w:t xml:space="preserve"> There is a sense of entitlement for the person who creates the property</w:t>
      </w:r>
      <w:r w:rsidRPr="00B94C9C">
        <w:rPr>
          <w:rFonts w:cs="Times New Roman"/>
          <w:color w:val="333333"/>
          <w:sz w:val="25"/>
        </w:rPr>
        <w:t>.</w:t>
      </w:r>
      <w:r>
        <w:rPr>
          <w:rFonts w:cs="Times New Roman"/>
          <w:color w:val="333333"/>
        </w:rPr>
        <w:t xml:space="preserve"> This is why people who work for these corporations share their product ideas as long as they receive some sort of compensation</w:t>
      </w:r>
      <w:r w:rsidR="001A7611">
        <w:rPr>
          <w:rFonts w:cs="Times New Roman"/>
          <w:color w:val="333333"/>
        </w:rPr>
        <w:t xml:space="preserve"> while neglecting conflict of interest.</w:t>
      </w:r>
      <w:bookmarkStart w:id="15" w:name="_GoBack"/>
      <w:bookmarkEnd w:id="15"/>
    </w:p>
    <w:sectPr w:rsidR="00D90FDA" w:rsidRPr="001A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Ｐ明朝">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EB"/>
    <w:rsid w:val="001A7611"/>
    <w:rsid w:val="002F3950"/>
    <w:rsid w:val="00801106"/>
    <w:rsid w:val="00A77E1A"/>
    <w:rsid w:val="00B94C9C"/>
    <w:rsid w:val="00BF31E3"/>
    <w:rsid w:val="00D860EB"/>
    <w:rsid w:val="00D90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ens">
    <w:name w:val="ssens"/>
    <w:basedOn w:val="DefaultParagraphFont"/>
    <w:rsid w:val="00A77E1A"/>
  </w:style>
  <w:style w:type="paragraph" w:customStyle="1" w:styleId="Standard">
    <w:name w:val="Standard"/>
    <w:rsid w:val="00B94C9C"/>
    <w:pPr>
      <w:widowControl w:val="0"/>
      <w:suppressAutoHyphens/>
      <w:autoSpaceDN w:val="0"/>
      <w:spacing w:after="0" w:line="240" w:lineRule="auto"/>
      <w:textAlignment w:val="baseline"/>
    </w:pPr>
    <w:rPr>
      <w:rFonts w:ascii="Times New Roman" w:eastAsia="ＭＳ Ｐ明朝" w:hAnsi="Times New Roman" w:cs="Mangal"/>
      <w:kern w:val="3"/>
      <w:sz w:val="24"/>
      <w:szCs w:val="24"/>
      <w:lang w:eastAsia="ja-JP"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ens">
    <w:name w:val="ssens"/>
    <w:basedOn w:val="DefaultParagraphFont"/>
    <w:rsid w:val="00A77E1A"/>
  </w:style>
  <w:style w:type="paragraph" w:customStyle="1" w:styleId="Standard">
    <w:name w:val="Standard"/>
    <w:rsid w:val="00B94C9C"/>
    <w:pPr>
      <w:widowControl w:val="0"/>
      <w:suppressAutoHyphens/>
      <w:autoSpaceDN w:val="0"/>
      <w:spacing w:after="0" w:line="240" w:lineRule="auto"/>
      <w:textAlignment w:val="baseline"/>
    </w:pPr>
    <w:rPr>
      <w:rFonts w:ascii="Times New Roman" w:eastAsia="ＭＳ Ｐ明朝" w:hAnsi="Times New Roman" w:cs="Mangal"/>
      <w:kern w:val="3"/>
      <w:sz w:val="24"/>
      <w:szCs w:val="24"/>
      <w:lang w:eastAsia="ja-JP"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2</cp:revision>
  <dcterms:created xsi:type="dcterms:W3CDTF">2012-02-04T04:20:00Z</dcterms:created>
  <dcterms:modified xsi:type="dcterms:W3CDTF">2012-02-04T05:28:00Z</dcterms:modified>
</cp:coreProperties>
</file>