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FE9" w:rsidRPr="00AF5FE9" w:rsidRDefault="00AF5FE9" w:rsidP="00AF5FE9">
      <w:pPr>
        <w:rPr>
          <w:b/>
          <w:bCs/>
        </w:rPr>
      </w:pPr>
      <w:bookmarkStart w:id="0" w:name="_GoBack"/>
      <w:r w:rsidRPr="00AF5FE9">
        <w:rPr>
          <w:b/>
          <w:bCs/>
        </w:rPr>
        <w:t>1. Identidad de Marca</w:t>
      </w:r>
    </w:p>
    <w:bookmarkEnd w:id="0"/>
    <w:p w:rsidR="00AF5FE9" w:rsidRPr="00AF5FE9" w:rsidRDefault="00AF5FE9" w:rsidP="00AF5FE9">
      <w:pPr>
        <w:numPr>
          <w:ilvl w:val="0"/>
          <w:numId w:val="2"/>
        </w:numPr>
        <w:rPr>
          <w:b/>
          <w:bCs/>
        </w:rPr>
      </w:pPr>
      <w:r w:rsidRPr="00AF5FE9">
        <w:rPr>
          <w:b/>
          <w:bCs/>
        </w:rPr>
        <w:t xml:space="preserve">Nombre Legal: Sustenta Futuro </w:t>
      </w:r>
      <w:proofErr w:type="spellStart"/>
      <w:r w:rsidRPr="00AF5FE9">
        <w:rPr>
          <w:b/>
          <w:bCs/>
        </w:rPr>
        <w:t>SpA</w:t>
      </w:r>
      <w:proofErr w:type="spellEnd"/>
    </w:p>
    <w:p w:rsidR="00AF5FE9" w:rsidRPr="00AF5FE9" w:rsidRDefault="00AF5FE9" w:rsidP="00AF5FE9">
      <w:pPr>
        <w:numPr>
          <w:ilvl w:val="0"/>
          <w:numId w:val="2"/>
        </w:numPr>
        <w:rPr>
          <w:b/>
          <w:bCs/>
        </w:rPr>
      </w:pPr>
      <w:r w:rsidRPr="00AF5FE9">
        <w:rPr>
          <w:b/>
          <w:bCs/>
        </w:rPr>
        <w:t>Lema Principal: "Potencia tu operación. Libera tu talento."</w:t>
      </w:r>
    </w:p>
    <w:p w:rsidR="00AF5FE9" w:rsidRPr="00AF5FE9" w:rsidRDefault="00AF5FE9" w:rsidP="00AF5FE9">
      <w:pPr>
        <w:numPr>
          <w:ilvl w:val="0"/>
          <w:numId w:val="2"/>
        </w:numPr>
        <w:rPr>
          <w:b/>
          <w:bCs/>
        </w:rPr>
      </w:pPr>
      <w:r w:rsidRPr="00AF5FE9">
        <w:rPr>
          <w:b/>
          <w:bCs/>
        </w:rPr>
        <w:t>Lema Secundario: "Ingeniería de mañana para la empresa de hoy."</w:t>
      </w:r>
    </w:p>
    <w:p w:rsidR="00AF5FE9" w:rsidRPr="00AF5FE9" w:rsidRDefault="00AF5FE9" w:rsidP="00AF5FE9">
      <w:pPr>
        <w:numPr>
          <w:ilvl w:val="0"/>
          <w:numId w:val="1"/>
        </w:numPr>
      </w:pPr>
      <w:r w:rsidRPr="00AF5FE9">
        <w:rPr>
          <w:b/>
          <w:bCs/>
        </w:rPr>
        <w:t>Misión:</w:t>
      </w:r>
      <w:r w:rsidRPr="00AF5FE9">
        <w:t> "Brindar soluciones de automatización a la medida que liberan fuerza laboral y unifican datos en tiempo real, garantizando a nuestros clientes un escalado rápido y procesos optimizados con sus recursos actuales."</w:t>
      </w:r>
    </w:p>
    <w:p w:rsidR="005C2248" w:rsidRDefault="00AF5FE9" w:rsidP="00AF5FE9">
      <w:pPr>
        <w:numPr>
          <w:ilvl w:val="0"/>
          <w:numId w:val="1"/>
        </w:numPr>
      </w:pPr>
      <w:r w:rsidRPr="00AF5FE9">
        <w:rPr>
          <w:b/>
          <w:bCs/>
        </w:rPr>
        <w:t>Visión:</w:t>
      </w:r>
      <w:r w:rsidRPr="00AF5FE9">
        <w:t> "Liderar la integración tecnológica como eje de desarrollo y eficiencia empresarial en toda Sudamérica."</w:t>
      </w:r>
    </w:p>
    <w:p w:rsidR="00AF5FE9" w:rsidRDefault="00AF5FE9" w:rsidP="00AF5FE9"/>
    <w:p w:rsidR="00AF5FE9" w:rsidRPr="00AF5FE9" w:rsidRDefault="00AF5FE9" w:rsidP="00AF5FE9">
      <w:r w:rsidRPr="00AF5FE9">
        <w:t>2. Colores Institucionales</w:t>
      </w:r>
    </w:p>
    <w:p w:rsidR="00AF5FE9" w:rsidRPr="00AF5FE9" w:rsidRDefault="00AF5FE9" w:rsidP="00AF5FE9">
      <w:pPr>
        <w:numPr>
          <w:ilvl w:val="0"/>
          <w:numId w:val="3"/>
        </w:numPr>
      </w:pPr>
      <w:r w:rsidRPr="00AF5FE9">
        <w:rPr>
          <w:b/>
          <w:bCs/>
        </w:rPr>
        <w:t xml:space="preserve">Primario (Sustenta </w:t>
      </w:r>
      <w:proofErr w:type="spellStart"/>
      <w:r w:rsidRPr="00AF5FE9">
        <w:rPr>
          <w:b/>
          <w:bCs/>
        </w:rPr>
        <w:t>Forest</w:t>
      </w:r>
      <w:proofErr w:type="spellEnd"/>
      <w:r w:rsidRPr="00AF5FE9">
        <w:rPr>
          <w:b/>
          <w:bCs/>
        </w:rPr>
        <w:t>):</w:t>
      </w:r>
      <w:r w:rsidRPr="00AF5FE9">
        <w:t> #1B4D3E — Usado en encabezados, botones principales y acentos de marca.</w:t>
      </w:r>
    </w:p>
    <w:p w:rsidR="00AF5FE9" w:rsidRPr="00AF5FE9" w:rsidRDefault="00AF5FE9" w:rsidP="00AF5FE9">
      <w:pPr>
        <w:numPr>
          <w:ilvl w:val="0"/>
          <w:numId w:val="3"/>
        </w:numPr>
      </w:pPr>
      <w:r w:rsidRPr="00AF5FE9">
        <w:rPr>
          <w:b/>
          <w:bCs/>
        </w:rPr>
        <w:t>Secundario (</w:t>
      </w:r>
      <w:proofErr w:type="spellStart"/>
      <w:r w:rsidRPr="00AF5FE9">
        <w:rPr>
          <w:b/>
          <w:bCs/>
        </w:rPr>
        <w:t>Tech</w:t>
      </w:r>
      <w:proofErr w:type="spellEnd"/>
      <w:r w:rsidRPr="00AF5FE9">
        <w:rPr>
          <w:b/>
          <w:bCs/>
        </w:rPr>
        <w:t xml:space="preserve"> Blue):</w:t>
      </w:r>
      <w:r w:rsidRPr="00AF5FE9">
        <w:t xml:space="preserve"> #2C3E50 — Usado en barras laterales, </w:t>
      </w:r>
      <w:proofErr w:type="spellStart"/>
      <w:r w:rsidRPr="00AF5FE9">
        <w:t>footers</w:t>
      </w:r>
      <w:proofErr w:type="spellEnd"/>
      <w:r w:rsidRPr="00AF5FE9">
        <w:t xml:space="preserve"> y elementos secundarios.</w:t>
      </w:r>
    </w:p>
    <w:p w:rsidR="00AF5FE9" w:rsidRPr="00AF5FE9" w:rsidRDefault="00AF5FE9" w:rsidP="00AF5FE9">
      <w:pPr>
        <w:numPr>
          <w:ilvl w:val="0"/>
          <w:numId w:val="3"/>
        </w:numPr>
      </w:pPr>
      <w:r w:rsidRPr="00AF5FE9">
        <w:rPr>
          <w:b/>
          <w:bCs/>
        </w:rPr>
        <w:t>Acento (</w:t>
      </w:r>
      <w:proofErr w:type="spellStart"/>
      <w:r w:rsidRPr="00AF5FE9">
        <w:rPr>
          <w:b/>
          <w:bCs/>
        </w:rPr>
        <w:t>Action</w:t>
      </w:r>
      <w:proofErr w:type="spellEnd"/>
      <w:r w:rsidRPr="00AF5FE9">
        <w:rPr>
          <w:b/>
          <w:bCs/>
        </w:rPr>
        <w:t xml:space="preserve"> Orange):</w:t>
      </w:r>
      <w:r w:rsidRPr="00AF5FE9">
        <w:t xml:space="preserve"> #E67E22 — Usado en </w:t>
      </w:r>
      <w:proofErr w:type="spellStart"/>
      <w:r w:rsidRPr="00AF5FE9">
        <w:t>Call-to-Actions</w:t>
      </w:r>
      <w:proofErr w:type="spellEnd"/>
      <w:r w:rsidRPr="00AF5FE9">
        <w:t xml:space="preserve"> (botones de compra/contacto), destaques y alertas.</w:t>
      </w:r>
    </w:p>
    <w:p w:rsidR="00AF5FE9" w:rsidRDefault="00AF5FE9" w:rsidP="00410037">
      <w:pPr>
        <w:numPr>
          <w:ilvl w:val="0"/>
          <w:numId w:val="3"/>
        </w:numPr>
      </w:pPr>
      <w:r w:rsidRPr="00AF5FE9">
        <w:rPr>
          <w:b/>
          <w:bCs/>
        </w:rPr>
        <w:t>Neutros:</w:t>
      </w:r>
      <w:r w:rsidRPr="00AF5FE9">
        <w:t> Claro (#F8F9FA), Oscuro (#343A40), Blanco (#FFFFFF).</w:t>
      </w:r>
    </w:p>
    <w:p w:rsidR="00AF5FE9" w:rsidRDefault="00AF5FE9" w:rsidP="00AF5FE9">
      <w:pPr>
        <w:ind w:left="720"/>
      </w:pPr>
    </w:p>
    <w:p w:rsidR="00AF5FE9" w:rsidRDefault="00AF5FE9" w:rsidP="00AF5FE9">
      <w:r>
        <w:t>3</w:t>
      </w:r>
      <w:r w:rsidRPr="00AF5FE9">
        <w:t xml:space="preserve">. La de la </w:t>
      </w:r>
      <w:proofErr w:type="spellStart"/>
      <w:r w:rsidRPr="00AF5FE9">
        <w:t>Landing</w:t>
      </w:r>
      <w:proofErr w:type="spellEnd"/>
      <w:r w:rsidRPr="00AF5FE9">
        <w:t xml:space="preserve"> Page Actual (</w:t>
      </w:r>
      <w:proofErr w:type="spellStart"/>
      <w:r w:rsidRPr="00AF5FE9">
        <w:t>Website</w:t>
      </w:r>
      <w:proofErr w:type="spellEnd"/>
      <w:r w:rsidRPr="00AF5FE9">
        <w:t>)</w:t>
      </w:r>
    </w:p>
    <w:p w:rsidR="00AF5FE9" w:rsidRPr="00AF5FE9" w:rsidRDefault="00AF5FE9" w:rsidP="00AF5FE9">
      <w:pPr>
        <w:numPr>
          <w:ilvl w:val="0"/>
          <w:numId w:val="6"/>
        </w:numPr>
      </w:pPr>
      <w:r w:rsidRPr="00AF5FE9">
        <w:rPr>
          <w:b/>
          <w:bCs/>
        </w:rPr>
        <w:t>Blue (Azul Brillante):</w:t>
      </w:r>
      <w:r w:rsidRPr="00AF5FE9">
        <w:t> #2196F3 (y sus variantes light/</w:t>
      </w:r>
      <w:proofErr w:type="spellStart"/>
      <w:r w:rsidRPr="00AF5FE9">
        <w:t>dark</w:t>
      </w:r>
      <w:proofErr w:type="spellEnd"/>
      <w:r w:rsidRPr="00AF5FE9">
        <w:t>)</w:t>
      </w:r>
    </w:p>
    <w:p w:rsidR="00AF5FE9" w:rsidRPr="00AF5FE9" w:rsidRDefault="00AF5FE9" w:rsidP="00AF5FE9">
      <w:pPr>
        <w:numPr>
          <w:ilvl w:val="0"/>
          <w:numId w:val="6"/>
        </w:numPr>
      </w:pPr>
      <w:r w:rsidRPr="00AF5FE9">
        <w:rPr>
          <w:b/>
          <w:bCs/>
        </w:rPr>
        <w:t>Green (Verde Brillante):</w:t>
      </w:r>
      <w:r w:rsidRPr="00AF5FE9">
        <w:t> #4CAF50 (y sus variantes light/</w:t>
      </w:r>
      <w:proofErr w:type="spellStart"/>
      <w:r w:rsidRPr="00AF5FE9">
        <w:t>dark</w:t>
      </w:r>
      <w:proofErr w:type="spellEnd"/>
      <w:r w:rsidRPr="00AF5FE9">
        <w:t>)</w:t>
      </w:r>
    </w:p>
    <w:p w:rsidR="00AF5FE9" w:rsidRDefault="00AF5FE9" w:rsidP="00AF5FE9">
      <w:pPr>
        <w:numPr>
          <w:ilvl w:val="0"/>
          <w:numId w:val="6"/>
        </w:numPr>
      </w:pPr>
      <w:proofErr w:type="spellStart"/>
      <w:r w:rsidRPr="00AF5FE9">
        <w:rPr>
          <w:b/>
          <w:bCs/>
        </w:rPr>
        <w:t>Dark</w:t>
      </w:r>
      <w:proofErr w:type="spellEnd"/>
      <w:r w:rsidRPr="00AF5FE9">
        <w:rPr>
          <w:b/>
          <w:bCs/>
        </w:rPr>
        <w:t xml:space="preserve"> (Fondo oscuro):</w:t>
      </w:r>
      <w:r w:rsidRPr="00AF5FE9">
        <w:t> #212121 y #1a1a2e</w:t>
      </w:r>
    </w:p>
    <w:p w:rsidR="00AF5FE9" w:rsidRDefault="00AF5FE9" w:rsidP="00AF5FE9">
      <w:pPr>
        <w:ind w:left="720"/>
      </w:pPr>
    </w:p>
    <w:p w:rsidR="00AF5FE9" w:rsidRDefault="00AF5FE9" w:rsidP="00AF5FE9">
      <w:r w:rsidRPr="00AF5FE9">
        <w:t xml:space="preserve">3. La de la Interfaz del </w:t>
      </w:r>
      <w:proofErr w:type="spellStart"/>
      <w:r w:rsidRPr="00AF5FE9">
        <w:t>Dashboard</w:t>
      </w:r>
      <w:proofErr w:type="spellEnd"/>
      <w:r w:rsidRPr="00AF5FE9">
        <w:t>/UI</w:t>
      </w:r>
    </w:p>
    <w:p w:rsidR="00AF5FE9" w:rsidRPr="00AF5FE9" w:rsidRDefault="00AF5FE9" w:rsidP="00AF5FE9">
      <w:pPr>
        <w:pStyle w:val="Prrafodelista"/>
        <w:numPr>
          <w:ilvl w:val="0"/>
          <w:numId w:val="7"/>
        </w:numPr>
      </w:pPr>
      <w:proofErr w:type="spellStart"/>
      <w:r w:rsidRPr="00AF5FE9">
        <w:rPr>
          <w:b/>
          <w:bCs/>
        </w:rPr>
        <w:t>Gradient</w:t>
      </w:r>
      <w:proofErr w:type="spellEnd"/>
      <w:r w:rsidRPr="00AF5FE9">
        <w:rPr>
          <w:b/>
          <w:bCs/>
        </w:rPr>
        <w:t xml:space="preserve"> del Logo en código:</w:t>
      </w:r>
      <w:r w:rsidRPr="00AF5FE9">
        <w:t> Verde más brillante (#27AE60) mezclado con el Naranja (#E67E22)</w:t>
      </w:r>
    </w:p>
    <w:p w:rsidR="00AF5FE9" w:rsidRDefault="00AF5FE9" w:rsidP="00AF5FE9"/>
    <w:p w:rsidR="00AF5FE9" w:rsidRPr="00AF5FE9" w:rsidRDefault="00AF5FE9" w:rsidP="00AF5FE9">
      <w:r>
        <w:t>4</w:t>
      </w:r>
      <w:r w:rsidRPr="00AF5FE9">
        <w:t>. Tipografía</w:t>
      </w:r>
    </w:p>
    <w:p w:rsidR="00AF5FE9" w:rsidRPr="00AF5FE9" w:rsidRDefault="00AF5FE9" w:rsidP="00AF5FE9">
      <w:pPr>
        <w:numPr>
          <w:ilvl w:val="0"/>
          <w:numId w:val="4"/>
        </w:numPr>
      </w:pPr>
      <w:r w:rsidRPr="00AF5FE9">
        <w:rPr>
          <w:b/>
          <w:bCs/>
        </w:rPr>
        <w:t>Encabezados (</w:t>
      </w:r>
      <w:proofErr w:type="spellStart"/>
      <w:r w:rsidRPr="00AF5FE9">
        <w:rPr>
          <w:b/>
          <w:bCs/>
        </w:rPr>
        <w:t>Headings</w:t>
      </w:r>
      <w:proofErr w:type="spellEnd"/>
      <w:r w:rsidRPr="00AF5FE9">
        <w:rPr>
          <w:b/>
          <w:bCs/>
        </w:rPr>
        <w:t>):</w:t>
      </w:r>
      <w:r w:rsidRPr="00AF5FE9">
        <w:t> Montserrat (Bold/</w:t>
      </w:r>
      <w:proofErr w:type="spellStart"/>
      <w:r w:rsidRPr="00AF5FE9">
        <w:t>SemiBold</w:t>
      </w:r>
      <w:proofErr w:type="spellEnd"/>
      <w:r w:rsidRPr="00AF5FE9">
        <w:t>).</w:t>
      </w:r>
    </w:p>
    <w:p w:rsidR="00AF5FE9" w:rsidRPr="00AF5FE9" w:rsidRDefault="00AF5FE9" w:rsidP="00AF5FE9">
      <w:pPr>
        <w:numPr>
          <w:ilvl w:val="0"/>
          <w:numId w:val="4"/>
        </w:numPr>
      </w:pPr>
      <w:r w:rsidRPr="00AF5FE9">
        <w:rPr>
          <w:b/>
          <w:bCs/>
        </w:rPr>
        <w:t>Cuerpo (</w:t>
      </w:r>
      <w:proofErr w:type="spellStart"/>
      <w:r w:rsidRPr="00AF5FE9">
        <w:rPr>
          <w:b/>
          <w:bCs/>
        </w:rPr>
        <w:t>Body</w:t>
      </w:r>
      <w:proofErr w:type="spellEnd"/>
      <w:r w:rsidRPr="00AF5FE9">
        <w:rPr>
          <w:b/>
          <w:bCs/>
        </w:rPr>
        <w:t xml:space="preserve"> Text):</w:t>
      </w:r>
      <w:r w:rsidRPr="00AF5FE9">
        <w:t> Inter (Regular/Medium).</w:t>
      </w:r>
    </w:p>
    <w:p w:rsidR="00AF5FE9" w:rsidRDefault="00AF5FE9" w:rsidP="00AF5FE9">
      <w:pPr>
        <w:numPr>
          <w:ilvl w:val="0"/>
          <w:numId w:val="4"/>
        </w:numPr>
      </w:pPr>
      <w:r w:rsidRPr="00AF5FE9">
        <w:rPr>
          <w:b/>
          <w:bCs/>
        </w:rPr>
        <w:lastRenderedPageBreak/>
        <w:t>Código:</w:t>
      </w:r>
      <w:r w:rsidRPr="00AF5FE9">
        <w:t> </w:t>
      </w:r>
      <w:proofErr w:type="spellStart"/>
      <w:r w:rsidRPr="00AF5FE9">
        <w:t>JetBrains</w:t>
      </w:r>
      <w:proofErr w:type="spellEnd"/>
      <w:r w:rsidRPr="00AF5FE9">
        <w:t xml:space="preserve"> Mono.</w:t>
      </w:r>
    </w:p>
    <w:p w:rsidR="00AF5FE9" w:rsidRPr="00AF5FE9" w:rsidRDefault="00AF5FE9" w:rsidP="00AF5FE9">
      <w:pPr>
        <w:ind w:left="720"/>
      </w:pPr>
    </w:p>
    <w:p w:rsidR="00AF5FE9" w:rsidRPr="00AF5FE9" w:rsidRDefault="00AF5FE9" w:rsidP="00AF5FE9">
      <w:r>
        <w:t>5</w:t>
      </w:r>
      <w:r w:rsidRPr="00AF5FE9">
        <w:t>. Datos de Contacto</w:t>
      </w:r>
    </w:p>
    <w:p w:rsidR="00AF5FE9" w:rsidRPr="00AF5FE9" w:rsidRDefault="00AF5FE9" w:rsidP="00AF5FE9">
      <w:pPr>
        <w:numPr>
          <w:ilvl w:val="0"/>
          <w:numId w:val="5"/>
        </w:numPr>
      </w:pPr>
      <w:r w:rsidRPr="00AF5FE9">
        <w:rPr>
          <w:b/>
          <w:bCs/>
        </w:rPr>
        <w:t>Email General:</w:t>
      </w:r>
      <w:r w:rsidRPr="00AF5FE9">
        <w:t> contacto@sustentafuturo.com</w:t>
      </w:r>
    </w:p>
    <w:p w:rsidR="00AF5FE9" w:rsidRPr="00AF5FE9" w:rsidRDefault="00AF5FE9" w:rsidP="00AF5FE9">
      <w:pPr>
        <w:numPr>
          <w:ilvl w:val="0"/>
          <w:numId w:val="5"/>
        </w:numPr>
      </w:pPr>
      <w:r w:rsidRPr="00AF5FE9">
        <w:rPr>
          <w:b/>
          <w:bCs/>
        </w:rPr>
        <w:t>Email Facturación/</w:t>
      </w:r>
      <w:proofErr w:type="spellStart"/>
      <w:r w:rsidRPr="00AF5FE9">
        <w:rPr>
          <w:b/>
          <w:bCs/>
        </w:rPr>
        <w:t>Admin</w:t>
      </w:r>
      <w:proofErr w:type="spellEnd"/>
      <w:r w:rsidRPr="00AF5FE9">
        <w:rPr>
          <w:b/>
          <w:bCs/>
        </w:rPr>
        <w:t>:</w:t>
      </w:r>
      <w:r w:rsidRPr="00AF5FE9">
        <w:t> hector.molt@sustentafuturo.com</w:t>
      </w:r>
    </w:p>
    <w:p w:rsidR="00AF5FE9" w:rsidRPr="00AF5FE9" w:rsidRDefault="00AF5FE9" w:rsidP="00AF5FE9">
      <w:pPr>
        <w:numPr>
          <w:ilvl w:val="0"/>
          <w:numId w:val="5"/>
        </w:numPr>
      </w:pPr>
      <w:r w:rsidRPr="00AF5FE9">
        <w:rPr>
          <w:b/>
          <w:bCs/>
        </w:rPr>
        <w:t>Teléfono:</w:t>
      </w:r>
      <w:r w:rsidRPr="00AF5FE9">
        <w:t> +56 9 42441395</w:t>
      </w:r>
    </w:p>
    <w:p w:rsidR="00AF5FE9" w:rsidRPr="00AF5FE9" w:rsidRDefault="00AF5FE9" w:rsidP="00AF5FE9">
      <w:pPr>
        <w:numPr>
          <w:ilvl w:val="0"/>
          <w:numId w:val="5"/>
        </w:numPr>
      </w:pPr>
      <w:r w:rsidRPr="00AF5FE9">
        <w:rPr>
          <w:b/>
          <w:bCs/>
        </w:rPr>
        <w:t>Ubicación:</w:t>
      </w:r>
      <w:r w:rsidRPr="00AF5FE9">
        <w:t> Santiago, Chile</w:t>
      </w:r>
    </w:p>
    <w:p w:rsidR="00AF5FE9" w:rsidRPr="00AF5FE9" w:rsidRDefault="00AF5FE9" w:rsidP="00AF5FE9"/>
    <w:p w:rsidR="00AF5FE9" w:rsidRDefault="00AF5FE9" w:rsidP="00AF5FE9"/>
    <w:sectPr w:rsidR="00AF5F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52D45"/>
    <w:multiLevelType w:val="multilevel"/>
    <w:tmpl w:val="E1E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125735C"/>
    <w:multiLevelType w:val="multilevel"/>
    <w:tmpl w:val="E7D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726B2F"/>
    <w:multiLevelType w:val="multilevel"/>
    <w:tmpl w:val="779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7450EC"/>
    <w:multiLevelType w:val="multilevel"/>
    <w:tmpl w:val="888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A928CB"/>
    <w:multiLevelType w:val="hybridMultilevel"/>
    <w:tmpl w:val="695A14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CF0409"/>
    <w:multiLevelType w:val="multilevel"/>
    <w:tmpl w:val="DB0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F315428"/>
    <w:multiLevelType w:val="multilevel"/>
    <w:tmpl w:val="A48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FE9"/>
    <w:rsid w:val="005767E6"/>
    <w:rsid w:val="005C2248"/>
    <w:rsid w:val="00A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7F8E10-7C9F-4B8C-A3BC-ACE70750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5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4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696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666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5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0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99798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23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188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2026-03-06T20:25:00Z</dcterms:created>
  <dcterms:modified xsi:type="dcterms:W3CDTF">2026-03-06T20:25:00Z</dcterms:modified>
</cp:coreProperties>
</file>