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D34AE" w14:textId="706C2B1E" w:rsidR="00DD68A5" w:rsidRPr="00DD68A5" w:rsidRDefault="00DD68A5" w:rsidP="00DD68A5">
      <w:pPr>
        <w:rPr>
          <w:b/>
          <w:bCs/>
        </w:rPr>
      </w:pPr>
      <w:r w:rsidRPr="00DD68A5">
        <w:rPr>
          <w:b/>
          <w:bCs/>
        </w:rPr>
        <w:t>Documento de Requerimientos</w:t>
      </w:r>
    </w:p>
    <w:p w14:paraId="540AA90A" w14:textId="77777777" w:rsidR="00DD68A5" w:rsidRPr="00DD68A5" w:rsidRDefault="00DD68A5" w:rsidP="00DD68A5">
      <w:r w:rsidRPr="00DD68A5">
        <w:t>Este documento define el "qué" hará el sistema. Se divide en funcionales (acciones) y no funcionales (atributos de calidad).</w:t>
      </w:r>
    </w:p>
    <w:p w14:paraId="26656EB2" w14:textId="77777777" w:rsidR="0086485D" w:rsidRPr="0086485D" w:rsidRDefault="0086485D" w:rsidP="0086485D">
      <w:pPr>
        <w:rPr>
          <w:b/>
          <w:bCs/>
        </w:rPr>
      </w:pPr>
      <w:r w:rsidRPr="0086485D">
        <w:rPr>
          <w:b/>
          <w:bCs/>
        </w:rPr>
        <w:t>Requerimientos Funcionales (RF)</w:t>
      </w:r>
    </w:p>
    <w:p w14:paraId="1C5460A2" w14:textId="121A38B8" w:rsidR="0086485D" w:rsidRPr="0086485D" w:rsidRDefault="0086485D" w:rsidP="0086485D">
      <w:pPr>
        <w:rPr>
          <w:b/>
          <w:bCs/>
        </w:rPr>
      </w:pPr>
      <w:r>
        <w:rPr>
          <w:b/>
          <w:bCs/>
        </w:rPr>
        <w:t>A</w:t>
      </w:r>
      <w:r w:rsidRPr="0086485D">
        <w:rPr>
          <w:b/>
          <w:bCs/>
        </w:rPr>
        <w:t>cciones específicas que el sistema SearchSport debe ejecutar:</w:t>
      </w:r>
    </w:p>
    <w:p w14:paraId="6C0BE2A4" w14:textId="6F04CFD3" w:rsidR="0086485D" w:rsidRPr="0086485D" w:rsidRDefault="0086485D" w:rsidP="0086485D">
      <w:pPr>
        <w:numPr>
          <w:ilvl w:val="0"/>
          <w:numId w:val="3"/>
        </w:numPr>
        <w:rPr>
          <w:b/>
          <w:bCs/>
        </w:rPr>
      </w:pPr>
      <w:r w:rsidRPr="0086485D">
        <w:rPr>
          <w:b/>
          <w:bCs/>
        </w:rPr>
        <w:t>RF-01: Gestión de Perfiles Multirrol:</w:t>
      </w:r>
      <w:r w:rsidRPr="0086485D">
        <w:t xml:space="preserve"> El sistema debe permitir el registro y login de usuarios con roles diferenciados (Cliente y Administrador de Recinto).</w:t>
      </w:r>
    </w:p>
    <w:p w14:paraId="1F02ABD6" w14:textId="00A9A632" w:rsidR="0086485D" w:rsidRPr="0086485D" w:rsidRDefault="0086485D" w:rsidP="0086485D">
      <w:pPr>
        <w:numPr>
          <w:ilvl w:val="0"/>
          <w:numId w:val="3"/>
        </w:numPr>
        <w:rPr>
          <w:b/>
          <w:bCs/>
        </w:rPr>
      </w:pPr>
      <w:r w:rsidRPr="0086485D">
        <w:rPr>
          <w:b/>
          <w:bCs/>
        </w:rPr>
        <w:t>RF-02:</w:t>
      </w:r>
      <w:r>
        <w:rPr>
          <w:b/>
          <w:bCs/>
        </w:rPr>
        <w:t xml:space="preserve"> </w:t>
      </w:r>
      <w:r w:rsidRPr="0086485D">
        <w:rPr>
          <w:b/>
          <w:bCs/>
        </w:rPr>
        <w:t xml:space="preserve">Localización Geográfica en Tiempo Real: </w:t>
      </w:r>
      <w:r w:rsidRPr="0086485D">
        <w:t>El sistema debe mostrar un mapa interactivo con la ubicación exacta de los recintos deportivos cercanos mediante coordenadas.</w:t>
      </w:r>
    </w:p>
    <w:p w14:paraId="4486E6C4" w14:textId="7BC39172" w:rsidR="0086485D" w:rsidRPr="0086485D" w:rsidRDefault="0086485D" w:rsidP="0086485D">
      <w:pPr>
        <w:numPr>
          <w:ilvl w:val="0"/>
          <w:numId w:val="3"/>
        </w:numPr>
        <w:rPr>
          <w:b/>
          <w:bCs/>
        </w:rPr>
      </w:pPr>
      <w:r w:rsidRPr="0086485D">
        <w:rPr>
          <w:b/>
          <w:bCs/>
        </w:rPr>
        <w:t xml:space="preserve">RF-03: Buscador con Filtros Avanzados: </w:t>
      </w:r>
      <w:r w:rsidRPr="0086485D">
        <w:t>El usuario podrá filtrar canchas por tipo de deporte, rango de precios, tipo de superficie y si es techada o no.</w:t>
      </w:r>
    </w:p>
    <w:p w14:paraId="064FC59F" w14:textId="04682908" w:rsidR="0086485D" w:rsidRPr="0086485D" w:rsidRDefault="0086485D" w:rsidP="0086485D">
      <w:pPr>
        <w:numPr>
          <w:ilvl w:val="0"/>
          <w:numId w:val="3"/>
        </w:numPr>
        <w:rPr>
          <w:b/>
          <w:bCs/>
        </w:rPr>
      </w:pPr>
      <w:r w:rsidRPr="0086485D">
        <w:rPr>
          <w:b/>
          <w:bCs/>
        </w:rPr>
        <w:t>RF-04: Motor de Reservas Sincronizado</w:t>
      </w:r>
      <w:r>
        <w:t>:</w:t>
      </w:r>
      <w:r w:rsidRPr="0086485D">
        <w:t xml:space="preserve"> El sistema debe permitir seleccionar bloques horarios disponibles y realizar la reserva en tiempo real, bloqueando el horario instantáneamente.</w:t>
      </w:r>
    </w:p>
    <w:p w14:paraId="3D5D2520" w14:textId="77777777" w:rsidR="0086485D" w:rsidRPr="0086485D" w:rsidRDefault="0086485D" w:rsidP="0086485D">
      <w:pPr>
        <w:numPr>
          <w:ilvl w:val="0"/>
          <w:numId w:val="3"/>
        </w:numPr>
        <w:rPr>
          <w:b/>
          <w:bCs/>
        </w:rPr>
      </w:pPr>
      <w:r w:rsidRPr="0086485D">
        <w:rPr>
          <w:b/>
          <w:bCs/>
        </w:rPr>
        <w:t>RF-05: Gestión de Tarifas Dinámicas</w:t>
      </w:r>
      <w:r w:rsidRPr="0086485D">
        <w:t>: El administrador podrá definir precios diferenciados según el día de la semana y bloques horarios específicos (Tarifas Prime).</w:t>
      </w:r>
    </w:p>
    <w:p w14:paraId="39661797" w14:textId="77777777" w:rsidR="0086485D" w:rsidRPr="0086485D" w:rsidRDefault="0086485D" w:rsidP="0086485D">
      <w:pPr>
        <w:numPr>
          <w:ilvl w:val="0"/>
          <w:numId w:val="3"/>
        </w:numPr>
        <w:rPr>
          <w:b/>
          <w:bCs/>
        </w:rPr>
      </w:pPr>
      <w:r w:rsidRPr="0086485D">
        <w:rPr>
          <w:b/>
          <w:bCs/>
        </w:rPr>
        <w:t xml:space="preserve">RF-06: Integración de Pasarela de Pagos: </w:t>
      </w:r>
      <w:r w:rsidRPr="0086485D">
        <w:t>El sistema debe permitir el pago electrónico de las reservas para cambiar el estado de la transacción de "Pendiente" a "Pagada".</w:t>
      </w:r>
    </w:p>
    <w:p w14:paraId="1CA3C2F7" w14:textId="77777777" w:rsidR="0086485D" w:rsidRPr="0086485D" w:rsidRDefault="0086485D" w:rsidP="0086485D">
      <w:pPr>
        <w:numPr>
          <w:ilvl w:val="0"/>
          <w:numId w:val="3"/>
        </w:numPr>
        <w:rPr>
          <w:b/>
          <w:bCs/>
        </w:rPr>
      </w:pPr>
      <w:r w:rsidRPr="0086485D">
        <w:rPr>
          <w:b/>
          <w:bCs/>
        </w:rPr>
        <w:t xml:space="preserve">RF-07: Gestión de Infraestructura Deportiva (CRUD): </w:t>
      </w:r>
      <w:r w:rsidRPr="0086485D">
        <w:t>El administrador debe poder crear, editar y dar de baja canchas, deportes y servicios adicionales del recinto.</w:t>
      </w:r>
    </w:p>
    <w:p w14:paraId="517B3FAB" w14:textId="77777777" w:rsidR="0086485D" w:rsidRPr="0086485D" w:rsidRDefault="0086485D" w:rsidP="0086485D">
      <w:pPr>
        <w:numPr>
          <w:ilvl w:val="0"/>
          <w:numId w:val="3"/>
        </w:numPr>
        <w:rPr>
          <w:b/>
          <w:bCs/>
        </w:rPr>
      </w:pPr>
      <w:r w:rsidRPr="0086485D">
        <w:rPr>
          <w:b/>
          <w:bCs/>
        </w:rPr>
        <w:t xml:space="preserve">RF-08: Sistema de Feedback y Reseñas: </w:t>
      </w:r>
      <w:r w:rsidRPr="0086485D">
        <w:t>El sistema debe permitir a los clientes calificar (1-5 estrellas) y comentar sobre el servicio tras finalizar un arriendo.</w:t>
      </w:r>
    </w:p>
    <w:p w14:paraId="004656F8" w14:textId="77777777" w:rsidR="0086485D" w:rsidRPr="0086485D" w:rsidRDefault="0086485D" w:rsidP="0086485D">
      <w:pPr>
        <w:numPr>
          <w:ilvl w:val="0"/>
          <w:numId w:val="3"/>
        </w:numPr>
        <w:rPr>
          <w:b/>
          <w:bCs/>
        </w:rPr>
      </w:pPr>
      <w:r w:rsidRPr="0086485D">
        <w:rPr>
          <w:b/>
          <w:bCs/>
        </w:rPr>
        <w:t xml:space="preserve">RF-09: Bloqueo de Horarios Especiales: </w:t>
      </w:r>
      <w:r w:rsidRPr="0086485D">
        <w:t>El administrador podrá inhabilitar bloques horarios específicos por mantenimiento o eventos privados desde un panel de gestión.</w:t>
      </w:r>
    </w:p>
    <w:p w14:paraId="25832563" w14:textId="77777777" w:rsidR="0086485D" w:rsidRPr="0086485D" w:rsidRDefault="0086485D" w:rsidP="0086485D">
      <w:pPr>
        <w:numPr>
          <w:ilvl w:val="0"/>
          <w:numId w:val="3"/>
        </w:numPr>
        <w:rPr>
          <w:b/>
          <w:bCs/>
        </w:rPr>
      </w:pPr>
      <w:r w:rsidRPr="0086485D">
        <w:rPr>
          <w:b/>
          <w:bCs/>
        </w:rPr>
        <w:t xml:space="preserve">RF-10: Gestión Multicanal de Contacto: </w:t>
      </w:r>
      <w:r w:rsidRPr="0086485D">
        <w:t>El sistema debe permitir registrar y visualizar múltiples teléfonos y correos electrónicos asociados a cada recinto.</w:t>
      </w:r>
    </w:p>
    <w:p w14:paraId="333E10C6" w14:textId="77777777" w:rsidR="0086485D" w:rsidRPr="0086485D" w:rsidRDefault="0086485D" w:rsidP="0086485D">
      <w:pPr>
        <w:rPr>
          <w:b/>
          <w:bCs/>
        </w:rPr>
      </w:pPr>
      <w:r w:rsidRPr="0086485D">
        <w:rPr>
          <w:b/>
          <w:bCs/>
        </w:rPr>
        <w:pict w14:anchorId="09ABFF15">
          <v:rect id="_x0000_i1031" style="width:0;height:1.5pt" o:hralign="center" o:hrstd="t" o:hr="t" fillcolor="#a0a0a0" stroked="f"/>
        </w:pict>
      </w:r>
    </w:p>
    <w:p w14:paraId="6F163A91" w14:textId="77777777" w:rsidR="0086485D" w:rsidRPr="0086485D" w:rsidRDefault="0086485D" w:rsidP="0086485D">
      <w:pPr>
        <w:rPr>
          <w:b/>
          <w:bCs/>
        </w:rPr>
      </w:pPr>
      <w:r w:rsidRPr="0086485D">
        <w:rPr>
          <w:b/>
          <w:bCs/>
        </w:rPr>
        <w:t>Requerimientos No Funcionales (RNF)</w:t>
      </w:r>
    </w:p>
    <w:p w14:paraId="42D1C72F" w14:textId="649F945C" w:rsidR="0086485D" w:rsidRPr="0086485D" w:rsidRDefault="0086485D" w:rsidP="0086485D">
      <w:pPr>
        <w:rPr>
          <w:b/>
          <w:bCs/>
        </w:rPr>
      </w:pPr>
      <w:r>
        <w:rPr>
          <w:b/>
          <w:bCs/>
        </w:rPr>
        <w:t>P</w:t>
      </w:r>
      <w:r w:rsidRPr="0086485D">
        <w:rPr>
          <w:b/>
          <w:bCs/>
        </w:rPr>
        <w:t>ropiedades de calidad y restricciones del sistema:</w:t>
      </w:r>
    </w:p>
    <w:p w14:paraId="04D32F51" w14:textId="7F933216" w:rsidR="0086485D" w:rsidRPr="0086485D" w:rsidRDefault="0086485D" w:rsidP="0086485D">
      <w:pPr>
        <w:numPr>
          <w:ilvl w:val="0"/>
          <w:numId w:val="4"/>
        </w:numPr>
        <w:rPr>
          <w:b/>
          <w:bCs/>
        </w:rPr>
      </w:pPr>
      <w:r w:rsidRPr="0086485D">
        <w:rPr>
          <w:b/>
          <w:bCs/>
        </w:rPr>
        <w:t xml:space="preserve">RNF-01: Seguridad de Acceso: </w:t>
      </w:r>
      <w:r w:rsidRPr="0086485D">
        <w:t>Las contraseñas deben estar encriptadas mediante el algoritmo BCrypt y la persistencia de sesión gestionada mediante JWT (JSON Web Tokens).</w:t>
      </w:r>
    </w:p>
    <w:p w14:paraId="34CAF6B7" w14:textId="2436B7F1" w:rsidR="0086485D" w:rsidRPr="0086485D" w:rsidRDefault="0086485D" w:rsidP="0086485D">
      <w:pPr>
        <w:numPr>
          <w:ilvl w:val="0"/>
          <w:numId w:val="4"/>
        </w:numPr>
        <w:rPr>
          <w:b/>
          <w:bCs/>
        </w:rPr>
      </w:pPr>
      <w:r w:rsidRPr="0086485D">
        <w:rPr>
          <w:b/>
          <w:bCs/>
        </w:rPr>
        <w:t xml:space="preserve">RNF-02: Control de Concurrencia: </w:t>
      </w:r>
      <w:r w:rsidRPr="0086485D">
        <w:t>El sistema debe garantizar la integridad de las reservas mediante bloqueos a nivel de base de datos para evitar el "overbooking" o doble reserva.</w:t>
      </w:r>
    </w:p>
    <w:p w14:paraId="69679E79" w14:textId="77777777" w:rsidR="0086485D" w:rsidRPr="0086485D" w:rsidRDefault="0086485D" w:rsidP="0086485D">
      <w:pPr>
        <w:numPr>
          <w:ilvl w:val="0"/>
          <w:numId w:val="4"/>
        </w:numPr>
      </w:pPr>
      <w:r w:rsidRPr="0086485D">
        <w:rPr>
          <w:b/>
          <w:bCs/>
        </w:rPr>
        <w:lastRenderedPageBreak/>
        <w:t xml:space="preserve">RNF-03: Performance de Carga: </w:t>
      </w:r>
      <w:r w:rsidRPr="0086485D">
        <w:t>El tiempo de respuesta de la API y la renderización de marcadores en el mapa no debe exceder los 2 segundos bajo condiciones normales de red.</w:t>
      </w:r>
    </w:p>
    <w:p w14:paraId="4737798C" w14:textId="77777777" w:rsidR="0086485D" w:rsidRPr="0086485D" w:rsidRDefault="0086485D" w:rsidP="0086485D">
      <w:pPr>
        <w:numPr>
          <w:ilvl w:val="0"/>
          <w:numId w:val="4"/>
        </w:numPr>
        <w:rPr>
          <w:b/>
          <w:bCs/>
        </w:rPr>
      </w:pPr>
      <w:r w:rsidRPr="0086485D">
        <w:rPr>
          <w:b/>
          <w:bCs/>
        </w:rPr>
        <w:t xml:space="preserve">RNF-04: Escalabilidad Horizontal: </w:t>
      </w:r>
      <w:r w:rsidRPr="0086485D">
        <w:t>La arquitectura debe permitir el despliegue en contenedores (Docker) para escalar recursos según la demanda de usuarios sin afectar la estabilidad.</w:t>
      </w:r>
    </w:p>
    <w:p w14:paraId="363ED7C9" w14:textId="77777777" w:rsidR="0086485D" w:rsidRPr="0086485D" w:rsidRDefault="0086485D" w:rsidP="0086485D">
      <w:pPr>
        <w:numPr>
          <w:ilvl w:val="0"/>
          <w:numId w:val="4"/>
        </w:numPr>
        <w:rPr>
          <w:b/>
          <w:bCs/>
        </w:rPr>
      </w:pPr>
      <w:r w:rsidRPr="0086485D">
        <w:rPr>
          <w:b/>
          <w:bCs/>
        </w:rPr>
        <w:t xml:space="preserve">RNF-05: Responsividad (Mobile First): </w:t>
      </w:r>
      <w:r w:rsidRPr="0086485D">
        <w:t>La interfaz desarrollada en React debe ser completamente adaptable a dispositivos móviles, tablets y computadores de escritorio.</w:t>
      </w:r>
    </w:p>
    <w:p w14:paraId="23E91163" w14:textId="77777777" w:rsidR="0086485D" w:rsidRPr="0086485D" w:rsidRDefault="0086485D" w:rsidP="0086485D">
      <w:pPr>
        <w:numPr>
          <w:ilvl w:val="0"/>
          <w:numId w:val="4"/>
        </w:numPr>
        <w:rPr>
          <w:b/>
          <w:bCs/>
        </w:rPr>
      </w:pPr>
      <w:r w:rsidRPr="0086485D">
        <w:rPr>
          <w:b/>
          <w:bCs/>
        </w:rPr>
        <w:t xml:space="preserve">RNF-06: Integridad Referencial: </w:t>
      </w:r>
      <w:r w:rsidRPr="0086485D">
        <w:t>La base de datos MySQL debe aplicar restricciones de llave foránea (FK) para asegurar que no existan reservas huérfanas o datos geográficos inconsistentes.</w:t>
      </w:r>
    </w:p>
    <w:p w14:paraId="3F4CD4DD" w14:textId="77777777" w:rsidR="0086485D" w:rsidRPr="0086485D" w:rsidRDefault="0086485D" w:rsidP="0086485D">
      <w:pPr>
        <w:numPr>
          <w:ilvl w:val="0"/>
          <w:numId w:val="4"/>
        </w:numPr>
        <w:rPr>
          <w:b/>
          <w:bCs/>
        </w:rPr>
      </w:pPr>
      <w:r w:rsidRPr="0086485D">
        <w:rPr>
          <w:b/>
          <w:bCs/>
        </w:rPr>
        <w:t xml:space="preserve">RNF-07: Disponibilidad del Servicio: </w:t>
      </w:r>
      <w:r w:rsidRPr="0086485D">
        <w:t>El sistema debe operar con un tiempo de actividad (Uptime) del 99.9%, minimizando las ventanas de mantenimiento en horarios de alta demanda.</w:t>
      </w:r>
    </w:p>
    <w:p w14:paraId="018EEA38" w14:textId="77777777" w:rsidR="0086485D" w:rsidRPr="0086485D" w:rsidRDefault="0086485D" w:rsidP="0086485D">
      <w:pPr>
        <w:numPr>
          <w:ilvl w:val="0"/>
          <w:numId w:val="4"/>
        </w:numPr>
        <w:rPr>
          <w:b/>
          <w:bCs/>
        </w:rPr>
      </w:pPr>
      <w:r w:rsidRPr="0086485D">
        <w:rPr>
          <w:b/>
          <w:bCs/>
        </w:rPr>
        <w:t xml:space="preserve">RNF-08: Privacidad de Datos: </w:t>
      </w:r>
      <w:r w:rsidRPr="0086485D">
        <w:t>La información sensible (RUT, teléfonos, correos) debe ser tratada bajo estándares de protección de datos, limitando su visualización según el rol de usuario.</w:t>
      </w:r>
    </w:p>
    <w:p w14:paraId="62BC2834" w14:textId="77777777" w:rsidR="0086485D" w:rsidRPr="0086485D" w:rsidRDefault="0086485D" w:rsidP="0086485D">
      <w:pPr>
        <w:numPr>
          <w:ilvl w:val="0"/>
          <w:numId w:val="4"/>
        </w:numPr>
        <w:rPr>
          <w:b/>
          <w:bCs/>
        </w:rPr>
      </w:pPr>
      <w:r w:rsidRPr="0086485D">
        <w:rPr>
          <w:b/>
          <w:bCs/>
        </w:rPr>
        <w:t xml:space="preserve">RNF-09: Usabilidad y UX: </w:t>
      </w:r>
      <w:r w:rsidRPr="0086485D">
        <w:t>El flujo desde la búsqueda en el mapa hasta la confirmación del pago no debe superar los 4 clics de interacción para el usuario deportista</w:t>
      </w:r>
      <w:r w:rsidRPr="0086485D">
        <w:rPr>
          <w:b/>
          <w:bCs/>
        </w:rPr>
        <w:t>.</w:t>
      </w:r>
    </w:p>
    <w:p w14:paraId="675F4621" w14:textId="77777777" w:rsidR="0086485D" w:rsidRPr="0086485D" w:rsidRDefault="0086485D" w:rsidP="0086485D">
      <w:pPr>
        <w:numPr>
          <w:ilvl w:val="0"/>
          <w:numId w:val="4"/>
        </w:numPr>
        <w:rPr>
          <w:b/>
          <w:bCs/>
        </w:rPr>
      </w:pPr>
      <w:r w:rsidRPr="0086485D">
        <w:rPr>
          <w:b/>
          <w:bCs/>
        </w:rPr>
        <w:t xml:space="preserve">RNF-10: Mantenibilidad del Código: </w:t>
      </w:r>
      <w:r w:rsidRPr="0086485D">
        <w:t>El backend debe seguir el patrón de diseño de N-Capas (Controller, Service, Repository) para facilitar actualizaciones futuras y auditorías técnicas.</w:t>
      </w:r>
    </w:p>
    <w:p w14:paraId="53EDC7FC" w14:textId="77777777" w:rsidR="007F265D" w:rsidRDefault="007F265D" w:rsidP="0086485D"/>
    <w:sectPr w:rsidR="007F265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A14A2"/>
    <w:multiLevelType w:val="multilevel"/>
    <w:tmpl w:val="9828D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26604"/>
    <w:multiLevelType w:val="multilevel"/>
    <w:tmpl w:val="59E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73630B"/>
    <w:multiLevelType w:val="hybridMultilevel"/>
    <w:tmpl w:val="EACE9186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57310B4"/>
    <w:multiLevelType w:val="multilevel"/>
    <w:tmpl w:val="59E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F2548E"/>
    <w:multiLevelType w:val="multilevel"/>
    <w:tmpl w:val="232A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412468">
    <w:abstractNumId w:val="0"/>
  </w:num>
  <w:num w:numId="2" w16cid:durableId="475419248">
    <w:abstractNumId w:val="4"/>
  </w:num>
  <w:num w:numId="3" w16cid:durableId="89619092">
    <w:abstractNumId w:val="1"/>
  </w:num>
  <w:num w:numId="4" w16cid:durableId="2014068557">
    <w:abstractNumId w:val="3"/>
  </w:num>
  <w:num w:numId="5" w16cid:durableId="16702097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8A5"/>
    <w:rsid w:val="00261AED"/>
    <w:rsid w:val="003507FA"/>
    <w:rsid w:val="007F265D"/>
    <w:rsid w:val="0086485D"/>
    <w:rsid w:val="00C1207B"/>
    <w:rsid w:val="00DD6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906F8"/>
  <w15:chartTrackingRefBased/>
  <w15:docId w15:val="{68F3D84F-9546-4365-9EA1-C8B8BE5AA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6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6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68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6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68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6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6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6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6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68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68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68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68A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68A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68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68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68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68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6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6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6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6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6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68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68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68A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68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68A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68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578</Words>
  <Characters>3180</Characters>
  <Application>Microsoft Office Word</Application>
  <DocSecurity>0</DocSecurity>
  <Lines>26</Lines>
  <Paragraphs>7</Paragraphs>
  <ScaleCrop>false</ScaleCrop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Anais Silva</dc:creator>
  <cp:keywords/>
  <dc:description/>
  <cp:lastModifiedBy>Anais Silva</cp:lastModifiedBy>
  <cp:revision>2</cp:revision>
  <dcterms:created xsi:type="dcterms:W3CDTF">2026-04-06T18:08:00Z</dcterms:created>
  <dcterms:modified xsi:type="dcterms:W3CDTF">2026-04-08T16:49:00Z</dcterms:modified>
</cp:coreProperties>
</file>