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</w:r>
    </w:p>
    <w:p>
      <w:pPr>
        <w:jc w:val="center"/>
      </w:pPr>
      <w:r>
        <w:rPr>
          <w:b/>
          <w:color w:val="1F497D"/>
          <w:sz w:val="56"/>
        </w:rPr>
        <w:t>MANUAL DE INSTALACIÓN</w:t>
      </w:r>
    </w:p>
    <w:p>
      <w:pPr>
        <w:jc w:val="center"/>
      </w:pPr>
      <w:r>
        <w:rPr>
          <w:b/>
          <w:color w:val="0070C0"/>
          <w:sz w:val="40"/>
        </w:rPr>
        <w:t>Trato Hecho</w:t>
      </w:r>
    </w:p>
    <w:p>
      <w:pPr>
        <w:jc w:val="center"/>
      </w:pPr>
      <w:r>
        <w:rPr>
          <w:i/>
          <w:sz w:val="24"/>
        </w:rPr>
        <w:t>Guía de despliegue del sistema · Mayo 2026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REQUISITOS PREVIOS</w:t>
      </w:r>
    </w:p>
    <w:p>
      <w:pPr>
        <w:pStyle w:val="Heading2"/>
      </w:pPr>
      <w:r>
        <w:rPr>
          <w:color w:val="0070C0"/>
        </w:rPr>
        <w:t>1.1 Software necesario</w:t>
      </w:r>
    </w:p>
    <w:p>
      <w:pPr>
        <w:pStyle w:val="ListBullet"/>
      </w:pPr>
      <w:r>
        <w:t>Terraform 1.5+ · AWS CLI v2 (perfil configurado para AWS Academy)</w:t>
      </w:r>
    </w:p>
    <w:p>
      <w:pPr>
        <w:pStyle w:val="ListBullet"/>
      </w:pPr>
      <w:r>
        <w:t>Node.js 20+ y npm 9+</w:t>
      </w:r>
    </w:p>
    <w:p>
      <w:pPr>
        <w:pStyle w:val="ListBullet"/>
      </w:pPr>
      <w:r>
        <w:t>Git 2.40+</w:t>
      </w:r>
    </w:p>
    <w:p>
      <w:pPr>
        <w:pStyle w:val="ListBullet"/>
      </w:pPr>
      <w:r>
        <w:t>Python 3.10+ (para scripts auxiliares)</w:t>
      </w:r>
    </w:p>
    <w:p>
      <w:pPr>
        <w:pStyle w:val="ListBullet"/>
      </w:pPr>
      <w:r>
        <w:t>VS Code (recomendado)</w:t>
      </w:r>
    </w:p>
    <w:p>
      <w:pPr>
        <w:pStyle w:val="Heading2"/>
      </w:pPr>
      <w:r>
        <w:rPr>
          <w:color w:val="0070C0"/>
        </w:rPr>
        <w:t>1.2 Cuentas requeridas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Servicio</w:t>
            </w:r>
          </w:p>
        </w:tc>
        <w:tc>
          <w:tcPr>
            <w:tcW w:type="dxa" w:w="3135"/>
          </w:tcPr>
          <w:p>
            <w:r>
              <w:rPr>
                <w:b/>
              </w:rPr>
              <w:t>Dónde obtenerlo</w:t>
            </w:r>
          </w:p>
        </w:tc>
        <w:tc>
          <w:tcPr>
            <w:tcW w:type="dxa" w:w="3135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3135"/>
          </w:tcPr>
          <w:p>
            <w:r>
              <w:t>Anthropic (Claude API)</w:t>
            </w:r>
          </w:p>
        </w:tc>
        <w:tc>
          <w:tcPr>
            <w:tcW w:type="dxa" w:w="3135"/>
          </w:tcPr>
          <w:p>
            <w:r>
              <w:t>console.anthropic.com</w:t>
            </w:r>
          </w:p>
        </w:tc>
        <w:tc>
          <w:tcPr>
            <w:tcW w:type="dxa" w:w="3135"/>
          </w:tcPr>
          <w:p>
            <w:r>
              <w:t>API Key para el agente IA</w:t>
            </w:r>
          </w:p>
        </w:tc>
      </w:tr>
      <w:tr>
        <w:tc>
          <w:tcPr>
            <w:tcW w:type="dxa" w:w="3135"/>
          </w:tcPr>
          <w:p>
            <w:r>
              <w:t>MercadoPago Developer</w:t>
            </w:r>
          </w:p>
        </w:tc>
        <w:tc>
          <w:tcPr>
            <w:tcW w:type="dxa" w:w="3135"/>
          </w:tcPr>
          <w:p>
            <w:r>
              <w:t>developers.mercadopago.com</w:t>
            </w:r>
          </w:p>
        </w:tc>
        <w:tc>
          <w:tcPr>
            <w:tcW w:type="dxa" w:w="3135"/>
          </w:tcPr>
          <w:p>
            <w:r>
              <w:t>Access Token sandbox y producción</w:t>
            </w:r>
          </w:p>
        </w:tc>
      </w:tr>
      <w:tr>
        <w:tc>
          <w:tcPr>
            <w:tcW w:type="dxa" w:w="3135"/>
          </w:tcPr>
          <w:p>
            <w:r>
              <w:t>Telegram BotFather</w:t>
            </w:r>
          </w:p>
        </w:tc>
        <w:tc>
          <w:tcPr>
            <w:tcW w:type="dxa" w:w="3135"/>
          </w:tcPr>
          <w:p>
            <w:r>
              <w:t>Telegram app → @BotFather</w:t>
            </w:r>
          </w:p>
        </w:tc>
        <w:tc>
          <w:tcPr>
            <w:tcW w:type="dxa" w:w="3135"/>
          </w:tcPr>
          <w:p>
            <w:r>
              <w:t>Bot Token y Chat ID del negocio</w:t>
            </w:r>
          </w:p>
        </w:tc>
      </w:tr>
      <w:tr>
        <w:tc>
          <w:tcPr>
            <w:tcW w:type="dxa" w:w="3135"/>
          </w:tcPr>
          <w:p>
            <w:r>
              <w:t>Gmail / SMTP</w:t>
            </w:r>
          </w:p>
        </w:tc>
        <w:tc>
          <w:tcPr>
            <w:tcW w:type="dxa" w:w="3135"/>
          </w:tcPr>
          <w:p>
            <w:r>
              <w:t>Cuenta Gmail con contraseña de app</w:t>
            </w:r>
          </w:p>
        </w:tc>
        <w:tc>
          <w:tcPr>
            <w:tcW w:type="dxa" w:w="3135"/>
          </w:tcPr>
          <w:p>
            <w:r>
              <w:t>Notificaciones por correo</w:t>
            </w:r>
          </w:p>
        </w:tc>
      </w:tr>
      <w:tr>
        <w:tc>
          <w:tcPr>
            <w:tcW w:type="dxa" w:w="3135"/>
          </w:tcPr>
          <w:p>
            <w:r>
              <w:t>AWS Academy</w:t>
            </w:r>
          </w:p>
        </w:tc>
        <w:tc>
          <w:tcPr>
            <w:tcW w:type="dxa" w:w="3135"/>
          </w:tcPr>
          <w:p>
            <w:r>
              <w:t>awsacademy.instructure.com (Learner Lab)</w:t>
            </w:r>
          </w:p>
        </w:tc>
        <w:tc>
          <w:tcPr>
            <w:tcW w:type="dxa" w:w="3135"/>
          </w:tcPr>
          <w:p>
            <w:r>
              <w:t>Créditos académicos para la instancia EC2 (frontend + n8n)</w:t>
            </w:r>
          </w:p>
        </w:tc>
      </w:tr>
      <w:tr>
        <w:tc>
          <w:tcPr>
            <w:tcW w:type="dxa" w:w="3135"/>
          </w:tcPr>
          <w:p>
            <w:r>
              <w:t>Par de llaves SSH (vockey)</w:t>
            </w:r>
          </w:p>
        </w:tc>
        <w:tc>
          <w:tcPr>
            <w:tcW w:type="dxa" w:w="3135"/>
          </w:tcPr>
          <w:p>
            <w:r>
              <w:t>Provisto por el Learner Lab de AWS Academy (vockey.pem)</w:t>
            </w:r>
          </w:p>
        </w:tc>
        <w:tc>
          <w:tcPr>
            <w:tcW w:type="dxa" w:w="3135"/>
          </w:tcPr>
          <w:p>
            <w:r>
              <w:t>Acceso SSH a la instancia EC2 para diagnóstico y despliegue manual</w:t>
            </w:r>
          </w:p>
        </w:tc>
      </w:tr>
      <w:tr>
        <w:tc>
          <w:tcPr>
            <w:tcW w:type="dxa" w:w="3135"/>
          </w:tcPr>
          <w:p>
            <w:r>
              <w:t>GitHub</w:t>
            </w:r>
          </w:p>
        </w:tc>
        <w:tc>
          <w:tcPr>
            <w:tcW w:type="dxa" w:w="3135"/>
          </w:tcPr>
          <w:p>
            <w:r>
              <w:t>github.com</w:t>
            </w:r>
          </w:p>
        </w:tc>
        <w:tc>
          <w:tcPr>
            <w:tcW w:type="dxa" w:w="3135"/>
          </w:tcPr>
          <w:p>
            <w:r>
              <w:t>Repositorio y CI/CD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497D"/>
        </w:rPr>
        <w:t>2. INSTALACIÓN DEL BACKEND</w:t>
      </w:r>
    </w:p>
    <w:p>
      <w:pPr>
        <w:pStyle w:val="Heading2"/>
      </w:pPr>
      <w:r>
        <w:rPr>
          <w:color w:val="0070C0"/>
        </w:rPr>
        <w:t>2.1 Clonar el repositorio</w:t>
      </w:r>
    </w:p>
    <w:p>
      <w:pPr>
        <w:ind w:left="567"/>
      </w:pPr>
      <w:r>
        <w:rPr>
          <w:rFonts w:ascii="Courier New" w:hAnsi="Courier New"/>
          <w:sz w:val="18"/>
        </w:rPr>
        <w:t>git clone https://github.com/Cristofer-SanMartin-Dev/Trato_Hecho.git</w:t>
      </w:r>
    </w:p>
    <w:p>
      <w:pPr>
        <w:ind w:left="567"/>
      </w:pPr>
      <w:r>
        <w:rPr>
          <w:rFonts w:ascii="Courier New" w:hAnsi="Courier New"/>
          <w:sz w:val="18"/>
        </w:rPr>
        <w:t>cd Trato_Hecho</w:t>
      </w:r>
    </w:p>
    <w:p>
      <w:pPr>
        <w:pStyle w:val="Heading2"/>
      </w:pPr>
      <w:r>
        <w:rPr>
          <w:color w:val="0070C0"/>
        </w:rPr>
        <w:t xml:space="preserve">2.2 Configurar variables de Terraform (terraform.tfvars)</w:t>
      </w:r>
    </w:p>
    <w:p>
      <w:r>
        <w:t xml:space="preserve">Crea el archivo terraform/terraform.tfvars (excluido de Git mediante .gitignore) con el siguiente contenido:</w:t>
      </w:r>
    </w:p>
    <w:p>
      <w:pPr>
        <w:ind w:left="567"/>
      </w:pPr>
      <w:r>
        <w:rPr>
          <w:rFonts w:ascii="Courier New" w:hAnsi="Courier New"/>
          <w:sz w:val="18"/>
        </w:rPr>
        <w:t xml:space="preserve">supabase_url             = “https://enpzxntzphvezopbxbtx.supabase.co”</w:t>
      </w:r>
    </w:p>
    <w:p>
      <w:pPr>
        <w:ind w:left="567"/>
      </w:pPr>
      <w:r>
        <w:rPr>
          <w:rFonts w:ascii="Courier New" w:hAnsi="Courier New"/>
          <w:sz w:val="18"/>
        </w:rPr>
        <w:t xml:space="preserve">supabase_key             = “tu_supabase_anon_key”</w:t>
      </w:r>
    </w:p>
    <w:p>
      <w:pPr>
        <w:ind w:left="567"/>
      </w:pPr>
      <w:r>
        <w:rPr>
          <w:rFonts w:ascii="Courier New" w:hAnsi="Courier New"/>
          <w:sz w:val="18"/>
        </w:rPr>
        <w:t xml:space="preserve">mercadopago_access_token = “APP_USR-xxxx-xxxx”</w:t>
      </w:r>
    </w:p>
    <w:p>
      <w:r>
        <w:t xml:space="preserve">⚠ IMPORTANTE: terraform.tfvars nunca se sube a GitHub — contiene credenciales sensibles. Las demás variables (región, tipo de instancia, nombre del key pair, CIDR de SSH permitido) tienen valores por defecto en terraform/variables.tf y solo se sobrescriben aquí si es necesario.</w:t>
      </w:r>
    </w:p>
    <w:p>
      <w:pPr>
        <w:pStyle w:val="Heading2"/>
      </w:pPr>
      <w:r>
        <w:rPr>
          <w:color w:val="0070C0"/>
        </w:rPr>
        <w:t xml:space="preserve">2.3 Provisionar la infraestructura en AWS (Terraform)</w:t>
      </w:r>
    </w:p>
    <w:p>
      <w:r>
        <w:t xml:space="preserve">Con la sesión de AWS Academy activa (Learner Lab iniciado) y las credenciales exportadas, desde la carpeta terraform/ ejecuta:</w:t>
      </w:r>
    </w:p>
    <w:p>
      <w:pPr>
        <w:ind w:left="567"/>
      </w:pPr>
      <w:r>
        <w:rPr>
          <w:rFonts w:ascii="Courier New" w:hAnsi="Courier New"/>
          <w:sz w:val="18"/>
        </w:rPr>
        <w:t xml:space="preserve">terraform init</w:t>
      </w:r>
    </w:p>
    <w:p>
      <w:pPr>
        <w:ind w:left="567"/>
      </w:pPr>
      <w:r>
        <w:rPr>
          <w:rFonts w:ascii="Courier New" w:hAnsi="Courier New"/>
          <w:sz w:val="18"/>
        </w:rPr>
        <w:t xml:space="preserve">terraform plan</w:t>
      </w:r>
    </w:p>
    <w:p>
      <w:pPr>
        <w:ind w:left="567"/>
      </w:pPr>
      <w:r>
        <w:rPr>
          <w:rFonts w:ascii="Courier New" w:hAnsi="Courier New"/>
          <w:sz w:val="18"/>
        </w:rPr>
        <w:t xml:space="preserve">terraform apply</w:t>
      </w:r>
    </w:p>
    <w:p>
      <w:r>
        <w:t xml:space="preserve">Terraform crea una instancia EC2 (t3.micro) con IP elástica fija, un Security Group con acceso restringido por puerto (22 SSH, 5678 n8n, 3000 frontend), y ejecuta automáticamente el script de arranque (user_data.sh.tpl): instala Docker y Node.js, levanta el contenedor de n8n, clona el repositorio y arranca el frontend como servicio systemd. No es necesario configurar nada manualmente dentro de la instancia.</w:t>
      </w:r>
    </w:p>
    <w:p>
      <w:r>
        <w:t xml:space="preserve">Al finalizar, Terraform muestra las URLs de salida:</w:t>
      </w:r>
    </w:p>
    <w:p>
      <w:pPr>
        <w:pStyle w:val="ListBullet"/>
      </w:pPr>
      <w:r>
        <w:t xml:space="preserve">public_ip — IP pública fija de la instancia.</w:t>
      </w:r>
    </w:p>
    <w:p>
      <w:pPr>
        <w:pStyle w:val="ListBullet"/>
      </w:pPr>
      <w:r>
        <w:t xml:space="preserve">webhook_url — URL del webhook de n8n para pegar en config.js (http://IP:5678/webhook/chat-v2).</w:t>
      </w:r>
    </w:p>
    <w:p>
      <w:pPr>
        <w:pStyle w:val="ListBullet"/>
      </w:pPr>
      <w:r>
        <w:t xml:space="preserve">frontend_url — URL del sitio (http://IP:3000).</w:t>
      </w:r>
    </w:p>
    <w:p>
      <w:pPr>
        <w:pStyle w:val="ListBullet"/>
      </w:pPr>
      <w:r>
        <w:t xml:space="preserve">n8n_editor_url — editor de n8n (http://IP:5678).</w:t>
      </w:r>
    </w:p>
    <w:p>
      <w:pPr>
        <w:pStyle w:val="ListBullet"/>
      </w:pPr>
      <w:r>
        <w:t xml:space="preserve">ssh_command — comando listo para conectarte por SSH con tu key pair (vockey.pem).</w:t>
      </w:r>
    </w:p>
    <w:p>
      <w:pPr>
        <w:pStyle w:val="Heading2"/>
      </w:pPr>
      <w:r>
        <w:rPr>
          <w:color w:val="0070C0"/>
        </w:rPr>
        <w:t xml:space="preserve">2.4 Verificar que los servicios están activos</w:t>
      </w:r>
    </w:p>
    <w:p>
      <w:r>
        <w:t xml:space="preserve">Para prender la instancia y verificar que todo responde, usa los scripts de ayuda incluidos en el repositorio (no requieren reinstalar nada; Docker y el frontend arrancan solos al bootear):</w:t>
      </w:r>
    </w:p>
    <w:p>
      <w:pPr>
        <w:ind w:left="567"/>
      </w:pPr>
      <w:r>
        <w:rPr>
          <w:rFonts w:ascii="Courier New" w:hAnsi="Courier New"/>
          <w:sz w:val="18"/>
        </w:rPr>
        <w:t xml:space="preserve">.\terraform\aws-refresh-creds.ps1</w:t>
      </w:r>
    </w:p>
    <w:p>
      <w:pPr>
        <w:ind w:left="567"/>
      </w:pPr>
      <w:r>
        <w:rPr>
          <w:rFonts w:ascii="Courier New" w:hAnsi="Courier New"/>
          <w:sz w:val="18"/>
        </w:rPr>
        <w:t xml:space="preserve">.\terraform\ec2-start.ps1</w:t>
      </w:r>
    </w:p>
    <w:p>
      <w:r>
        <w:t xml:space="preserve">El script ec2-start.ps1 enciende la instancia si estaba apagada, espera a que n8n responda en /healthz, y muestra las URLs del frontend, n8n y el webhook. Para Gmail/OAuth usa siempre el host con nip.io que muestra el script (ej: 54.x.x.x.nip.io) — es el que queda registrado en Google Cloud.</w:t>
      </w:r>
    </w:p>
    <w:p>
      <w:pPr>
        <w:ind w:left="567"/>
      </w:pPr>
      <w:r>
        <w:rPr>
          <w:rFonts w:ascii="Courier New" w:hAnsi="Courier New"/>
          <w:sz w:val="18"/>
        </w:rPr>
        <w:t xml:space="preserve">.\terraform\ec2-stop.ps1</w:t>
      </w:r>
    </w:p>
    <w:p>
      <w:r>
        <w:t xml:space="preserve">Ejecuta ec2-stop.ps1 al terminar de trabajar para no agotar las horas de crédito del Learner Lab.</w:t>
      </w:r>
    </w:p>
    <w:p>
      <w:r>
        <w:br w:type="page"/>
      </w:r>
    </w:p>
    <w:p>
      <w:pPr>
        <w:pStyle w:val="Heading1"/>
      </w:pPr>
      <w:r>
        <w:rPr>
          <w:color w:val="1F497D"/>
        </w:rPr>
        <w:t>3. CONFIGURACIÓN DEL WORKFLOW N8N</w:t>
      </w:r>
    </w:p>
    <w:p>
      <w:pPr>
        <w:pStyle w:val="Heading2"/>
      </w:pPr>
      <w:r>
        <w:rPr>
          <w:color w:val="0070C0"/>
        </w:rPr>
        <w:t>3.1 Crear cuenta en n8n</w:t>
      </w:r>
    </w:p>
    <w:p>
      <w:pPr>
        <w:pStyle w:val="ListBullet"/>
      </w:pPr>
      <w:r>
        <w:t>Abre http://&lt;IP_PUBLICA&gt;:5678 en tu navegador (n8n ya está corriendo en la instancia; no hace falta instalarlo localmente).</w:t>
      </w:r>
    </w:p>
    <w:p>
      <w:pPr>
        <w:pStyle w:val="ListBullet"/>
      </w:pPr>
      <w:r>
        <w:t>Crea tu cuenta de administrador (primera vez).</w:t>
      </w:r>
    </w:p>
    <w:p>
      <w:pPr>
        <w:pStyle w:val="ListBullet"/>
      </w:pPr>
      <w:r>
        <w:t>Guarda las credenciales de acceso en un lugar seguro.</w:t>
      </w:r>
    </w:p>
    <w:p>
      <w:pPr>
        <w:pStyle w:val="Heading2"/>
      </w:pPr>
      <w:r>
        <w:rPr>
          <w:color w:val="0070C0"/>
        </w:rPr>
        <w:t>3.2 Configurar credenciales en n8n</w:t>
      </w:r>
    </w:p>
    <w:p>
      <w:r>
        <w:t>Ve a Settings → Credentials → Add Credential y configura:</w:t>
      </w:r>
    </w:p>
    <w:p>
      <w:r>
        <w:t>Anthropic (Claude API):</w:t>
      </w:r>
    </w:p>
    <w:p>
      <w:pPr>
        <w:pStyle w:val="ListBullet"/>
      </w:pPr>
      <w:r>
        <w:t>Type: Anthropic API</w:t>
      </w:r>
    </w:p>
    <w:p>
      <w:pPr>
        <w:pStyle w:val="ListBullet"/>
      </w:pPr>
      <w:r>
        <w:t>API Key: tu_anthropic_api_key</w:t>
      </w:r>
    </w:p>
    <w:p>
      <w:r>
        <w:t>Supabase:</w:t>
      </w:r>
    </w:p>
    <w:p>
      <w:pPr>
        <w:pStyle w:val="ListBullet"/>
      </w:pPr>
      <w:r>
        <w:t>No requiere credencial nativa de n8n. Se accede vía HTTP con las variables de entorno SUPABASE_URL y SUPABASE_KEY, ya inyectadas por Terraform al levantar la instancia.</w:t>
      </w:r>
    </w:p>
    <w:p>
      <w:r>
        <w:t>Telegram:</w:t>
      </w:r>
    </w:p>
    <w:p>
      <w:pPr>
        <w:pStyle w:val="ListBullet"/>
      </w:pPr>
      <w:r>
        <w:t>Bot Token: tu_telegram_bot_token</w:t>
      </w:r>
    </w:p>
    <w:p>
      <w:r>
        <w:t>SMTP (Gmail):</w:t>
      </w:r>
    </w:p>
    <w:p>
      <w:pPr>
        <w:pStyle w:val="ListBullet"/>
      </w:pPr>
      <w:r>
        <w:t>Host: smtp.gmail.com | Port: 587 | User: tu@gmail.com</w:t>
      </w:r>
    </w:p>
    <w:p>
      <w:pPr>
        <w:pStyle w:val="ListBullet"/>
      </w:pPr>
      <w:r>
        <w:t>Password: contraseña_de_aplicación (NO tu contraseña Gmail normal)</w:t>
      </w:r>
    </w:p>
    <w:p>
      <w:pPr>
        <w:pStyle w:val="Heading2"/>
      </w:pPr>
      <w:r>
        <w:rPr>
          <w:color w:val="0070C0"/>
        </w:rPr>
        <w:t>3.3 Importar el workflow</w:t>
      </w:r>
    </w:p>
    <w:p>
      <w:pPr>
        <w:pStyle w:val="ListBullet"/>
      </w:pPr>
      <w:r>
        <w:t>En n8n, ve a Workflows → Import from File.</w:t>
      </w:r>
    </w:p>
    <w:p>
      <w:pPr>
        <w:pStyle w:val="ListBullet"/>
      </w:pPr>
      <w:r>
        <w:t>Selecciona el archivo: n8n/Trato_Hecho_Chat_Agent.json</w:t>
      </w:r>
    </w:p>
    <w:p>
      <w:pPr>
        <w:pStyle w:val="ListBullet"/>
      </w:pPr>
      <w:r>
        <w:t>Verifica que todas las credenciales aparezcan correctamente asignadas.</w:t>
      </w:r>
    </w:p>
    <w:p>
      <w:pPr>
        <w:pStyle w:val="ListBullet"/>
      </w:pPr>
      <w:r>
        <w:t>Activa el workflow con el toggle (esquina superior derecha).</w:t>
      </w:r>
    </w:p>
    <w:p>
      <w:pPr>
        <w:pStyle w:val="Heading2"/>
      </w:pPr>
      <w:r>
        <w:rPr>
          <w:color w:val="0070C0"/>
        </w:rPr>
        <w:t>3.4 Obtener la URL del webhook</w:t>
      </w:r>
    </w:p>
    <w:p>
      <w:pPr>
        <w:pStyle w:val="ListBullet"/>
      </w:pPr>
      <w:r>
        <w:t>Abre el nodo "Webhook" dentro del workflow.</w:t>
      </w:r>
    </w:p>
    <w:p>
      <w:pPr>
        <w:pStyle w:val="ListBullet"/>
      </w:pPr>
      <w:r>
        <w:t>Copia la Production URL, ejemplo:</w:t>
      </w:r>
    </w:p>
    <w:p>
      <w:pPr>
        <w:ind w:left="567"/>
      </w:pPr>
      <w:r>
        <w:rPr>
          <w:rFonts w:ascii="Courier New" w:hAnsi="Courier New"/>
          <w:sz w:val="18"/>
        </w:rPr>
        <w:t>http://&lt;IP_PUBLICA&gt;:5678/webhook/chat-v2</w:t>
      </w:r>
    </w:p>
    <w:p>
      <w:pPr>
        <w:pStyle w:val="ListBullet"/>
      </w:pPr>
      <w:r>
        <w:t>Necesitarás esta URL para configurar el frontend.</w:t>
      </w:r>
    </w:p>
    <w:p>
      <w:r>
        <w:br w:type="page"/>
      </w:r>
    </w:p>
    <w:p>
      <w:pPr>
        <w:pStyle w:val="Heading1"/>
      </w:pPr>
      <w:r>
        <w:rPr>
          <w:color w:val="1F497D"/>
        </w:rPr>
        <w:t>4. INSTALACIÓN DEL FRONTEND</w:t>
      </w:r>
    </w:p>
    <w:p>
      <w:pPr>
        <w:pStyle w:val="Heading2"/>
      </w:pPr>
      <w:r>
        <w:rPr>
          <w:color w:val="0070C0"/>
        </w:rPr>
        <w:t>4.1 Instalar dependencias</w:t>
      </w:r>
    </w:p>
    <w:p>
      <w:pPr>
        <w:ind w:left="567"/>
      </w:pPr>
      <w:r>
        <w:rPr>
          <w:rFonts w:ascii="Courier New" w:hAnsi="Courier New"/>
          <w:sz w:val="18"/>
        </w:rPr>
        <w:t>cd frontend</w:t>
      </w:r>
    </w:p>
    <w:p>
      <w:pPr>
        <w:ind w:left="567"/>
      </w:pPr>
      <w:r>
        <w:rPr>
          <w:rFonts w:ascii="Courier New" w:hAnsi="Courier New"/>
          <w:sz w:val="18"/>
        </w:rPr>
        <w:t>npm install</w:t>
      </w:r>
    </w:p>
    <w:p>
      <w:pPr>
        <w:pStyle w:val="Heading2"/>
      </w:pPr>
      <w:r>
        <w:rPr>
          <w:color w:val="0070C0"/>
        </w:rPr>
        <w:t>4.2 Configurar la URL del webhook</w:t>
      </w:r>
    </w:p>
    <w:p>
      <w:r>
        <w:t>Edita el archivo src/config.js:</w:t>
      </w:r>
    </w:p>
    <w:p>
      <w:pPr>
        <w:ind w:left="567"/>
      </w:pPr>
      <w:r>
        <w:rPr>
          <w:rFonts w:ascii="Courier New" w:hAnsi="Courier New"/>
          <w:sz w:val="18"/>
        </w:rPr>
        <w:t>export const API_CONFIG = {</w:t>
      </w:r>
    </w:p>
    <w:p>
      <w:pPr>
        <w:ind w:left="567"/>
      </w:pPr>
      <w:r>
        <w:rPr>
          <w:rFonts w:ascii="Courier New" w:hAnsi="Courier New"/>
          <w:sz w:val="18"/>
        </w:rPr>
        <w:t xml:space="preserve">  webhookUrl: 'http://&lt;IP_PUBLICA&gt;:5678/webhook/chat-v2'</w:t>
      </w:r>
    </w:p>
    <w:p>
      <w:pPr>
        <w:ind w:left="567"/>
      </w:pPr>
      <w:r>
        <w:rPr>
          <w:rFonts w:ascii="Courier New" w:hAnsi="Courier New"/>
          <w:sz w:val="18"/>
        </w:rPr>
        <w:t>};</w:t>
      </w:r>
    </w:p>
    <w:p>
      <w:pPr>
        <w:pStyle w:val="Heading2"/>
      </w:pPr>
      <w:r>
        <w:rPr>
          <w:color w:val="0070C0"/>
        </w:rPr>
        <w:t>4.3 Ejecutar en modo desarrollo</w:t>
      </w:r>
    </w:p>
    <w:p>
      <w:pPr>
        <w:ind w:left="567"/>
      </w:pPr>
      <w:r>
        <w:rPr>
          <w:rFonts w:ascii="Courier New" w:hAnsi="Courier New"/>
          <w:sz w:val="18"/>
        </w:rPr>
        <w:t>npm run dev</w:t>
      </w:r>
    </w:p>
    <w:p>
      <w:r>
        <w:t>Para desarrollo local del frontend (opcional, antes de subir cambios): http://localhost:3000 con python -m http.server o Live Server. En producción, el frontend corre directo en la instancia EC2 (puerto 3000) vía el servicio systemd, sin build.</w:t>
      </w:r>
    </w:p>
    <w:p>
      <w:pPr>
        <w:pStyle w:val="Heading2"/>
      </w:pPr>
      <w:r>
        <w:rPr>
          <w:color w:val="0070C0"/>
        </w:rPr>
        <w:t>4.4 Build para producción</w:t>
      </w:r>
    </w:p>
    <w:p>
      <w:pPr>
        <w:ind w:left="567"/>
      </w:pPr>
      <w:r>
        <w:rPr>
          <w:rFonts w:ascii="Courier New" w:hAnsi="Courier New"/>
          <w:sz w:val="18"/>
        </w:rPr>
        <w:t>npm run build</w:t>
      </w:r>
    </w:p>
    <w:p>
      <w:r>
        <w:t>Los archivos optimizados quedan en la carpeta /dist.</w:t>
      </w:r>
    </w:p>
    <w:p>
      <w:r>
        <w:br w:type="page"/>
      </w:r>
    </w:p>
    <w:p>
      <w:pPr>
        <w:pStyle w:val="Heading1"/>
      </w:pPr>
      <w:r>
        <w:rPr>
          <w:color w:val="1F497D"/>
        </w:rPr>
        <w:t>5. CONFIGURACIÓN DE SERVICIOS EXTERNOS</w:t>
      </w:r>
    </w:p>
    <w:p>
      <w:pPr>
        <w:pStyle w:val="Heading2"/>
      </w:pPr>
      <w:r>
        <w:rPr>
          <w:color w:val="0070C0"/>
        </w:rPr>
        <w:t>5.1 MercadoPago (modo sandbox)</w:t>
      </w:r>
    </w:p>
    <w:p>
      <w:pPr>
        <w:pStyle w:val="ListBullet"/>
      </w:pPr>
      <w:r>
        <w:t>Ingresa a developers.mercadopago.com con tu cuenta.</w:t>
      </w:r>
    </w:p>
    <w:p>
      <w:pPr>
        <w:pStyle w:val="ListBullet"/>
      </w:pPr>
      <w:r>
        <w:t>Ve a Tus integraciones → Credenciales de prueba.</w:t>
      </w:r>
    </w:p>
    <w:p>
      <w:pPr>
        <w:pStyle w:val="ListBullet"/>
      </w:pPr>
      <w:r>
        <w:t>Copia el Access Token de prueba (empieza con TEST-...)</w:t>
      </w:r>
    </w:p>
    <w:p>
      <w:pPr>
        <w:pStyle w:val="ListBullet"/>
      </w:pPr>
      <w:r>
        <w:t>Agrégalo como variable de entorno MERCADOPAGO_ACCESS_TOKEN.</w:t>
      </w:r>
    </w:p>
    <w:p>
      <w:pPr>
        <w:pStyle w:val="ListBullet"/>
      </w:pPr>
      <w:r>
        <w:t>Para producción, usar el Access Token de producción (APP_USR-...).</w:t>
      </w:r>
    </w:p>
    <w:p>
      <w:pPr>
        <w:pStyle w:val="Heading2"/>
      </w:pPr>
      <w:r>
        <w:rPr>
          <w:color w:val="0070C0"/>
        </w:rPr>
        <w:t>5.2 Bot de Telegram</w:t>
      </w:r>
    </w:p>
    <w:p>
      <w:pPr>
        <w:pStyle w:val="ListBullet"/>
      </w:pPr>
      <w:r>
        <w:t>Abre Telegram y busca @BotFather.</w:t>
      </w:r>
    </w:p>
    <w:p>
      <w:pPr>
        <w:pStyle w:val="ListBullet"/>
      </w:pPr>
      <w:r>
        <w:t>Envía /newbot y sigue las instrucciones.</w:t>
      </w:r>
    </w:p>
    <w:p>
      <w:pPr>
        <w:pStyle w:val="ListBullet"/>
      </w:pPr>
      <w:r>
        <w:t>Guarda el Bot Token que BotFather te entrega.</w:t>
      </w:r>
    </w:p>
    <w:p>
      <w:pPr>
        <w:pStyle w:val="ListBullet"/>
      </w:pPr>
      <w:r>
        <w:t>Para obtener tu Chat ID, envía un mensaje a tu bot y ejecuta:</w:t>
      </w:r>
    </w:p>
    <w:p>
      <w:pPr>
        <w:ind w:left="567"/>
      </w:pPr>
      <w:r>
        <w:rPr>
          <w:rFonts w:ascii="Courier New" w:hAnsi="Courier New"/>
          <w:sz w:val="18"/>
        </w:rPr>
        <w:t>curl https://api.telegram.org/bot&lt;TOKEN&gt;/getUpdates</w:t>
      </w:r>
    </w:p>
    <w:p>
      <w:pPr>
        <w:pStyle w:val="ListBullet"/>
      </w:pPr>
      <w:r>
        <w:t>El Chat ID aparece en el campo "chat.id" del JSON de respuesta.</w:t>
      </w:r>
    </w:p>
    <w:p>
      <w:pPr>
        <w:pStyle w:val="Heading2"/>
      </w:pPr>
      <w:r>
        <w:rPr>
          <w:color w:val="0070C0"/>
        </w:rPr>
        <w:t>5.3 SMTP con Gmail</w:t>
      </w:r>
    </w:p>
    <w:p>
      <w:pPr>
        <w:pStyle w:val="ListBullet"/>
      </w:pPr>
      <w:r>
        <w:t>En tu cuenta Google: Seguridad → Verificación en 2 pasos (activar).</w:t>
      </w:r>
    </w:p>
    <w:p>
      <w:pPr>
        <w:pStyle w:val="ListBullet"/>
      </w:pPr>
      <w:r>
        <w:t>Luego: Seguridad → Contraseñas de aplicaciones.</w:t>
      </w:r>
    </w:p>
    <w:p>
      <w:pPr>
        <w:pStyle w:val="ListBullet"/>
      </w:pPr>
      <w:r>
        <w:t>Selecciona "Correo" y genera la contraseña.</w:t>
      </w:r>
    </w:p>
    <w:p>
      <w:pPr>
        <w:pStyle w:val="ListBullet"/>
      </w:pPr>
      <w:r>
        <w:t>Usa esa contraseña (16 caracteres) en el nodo SMTP de n8n.</w:t>
      </w:r>
    </w:p>
    <w:p>
      <w:r>
        <w:br w:type="page"/>
      </w:r>
    </w:p>
    <w:p>
      <w:pPr>
        <w:pStyle w:val="Heading1"/>
      </w:pPr>
      <w:r>
        <w:rPr>
          <w:color w:val="1F497D"/>
        </w:rPr>
        <w:t xml:space="preserve">6. ACTUALIZACIÓN, REDESPLIEGUE Y PRODUCCIÓN</w:t>
      </w:r>
    </w:p>
    <w:p>
      <w:pPr>
        <w:pStyle w:val="Heading2"/>
      </w:pPr>
      <w:r>
        <w:rPr>
          <w:color w:val="0070C0"/>
        </w:rPr>
        <w:t xml:space="preserve">6.1 Actualizar el código en la instancia EC2</w:t>
      </w:r>
    </w:p>
    <w:p>
      <w:r>
        <w:t xml:space="preserve">Para aplicar cambios de código (frontend o configuración), conéctate por SSH y actualiza el repositorio ya clonado en la instancia:</w:t>
      </w:r>
    </w:p>
    <w:p>
      <w:pPr>
        <w:ind w:left="567"/>
      </w:pPr>
      <w:r>
        <w:rPr>
          <w:rFonts w:ascii="Courier New" w:hAnsi="Courier New"/>
          <w:sz w:val="18"/>
        </w:rPr>
        <w:t xml:space="preserve">ssh -i "C:\ruta\a\vockey.pem" ec2-user@&lt;IP_PUBLICA&gt;</w:t>
      </w:r>
    </w:p>
    <w:p>
      <w:pPr>
        <w:ind w:left="567"/>
      </w:pPr>
      <w:r>
        <w:rPr>
          <w:rFonts w:ascii="Courier New" w:hAnsi="Courier New"/>
          <w:sz w:val="18"/>
        </w:rPr>
        <w:t xml:space="preserve">cd app &amp;&amp; git pull</w:t>
      </w:r>
    </w:p>
    <w:p>
      <w:pPr>
        <w:ind w:left="567"/>
      </w:pPr>
      <w:r>
        <w:rPr>
          <w:rFonts w:ascii="Courier New" w:hAnsi="Courier New"/>
          <w:sz w:val="18"/>
        </w:rPr>
        <w:t xml:space="preserve">sudo systemctl restart trato-hecho-frontend</w:t>
      </w:r>
    </w:p>
    <w:p>
      <w:r>
        <w:t xml:space="preserve">El servicio systemd reinicia automáticamente con el código actualizado. n8n corre en un contenedor Docker independiente y no requiere reinicio salvo que se modifique el workflow directamente en su editor.</w:t>
      </w:r>
    </w:p>
    <w:p>
      <w:pPr>
        <w:pStyle w:val="Heading2"/>
      </w:pPr>
      <w:r>
        <w:rPr>
          <w:color w:val="0070C0"/>
        </w:rPr>
        <w:t xml:space="preserve">6.2 Actualizar el workflow n8n</w:t>
      </w:r>
    </w:p>
    <w:p>
      <w:r>
        <w:t xml:space="preserve">Los cambios al workflow (catálogo, precios, lógica del agente) se hacen directamente en el editor de n8n (URL n8n_editor_url de la salida de Terraform) y no requieren redeploy del frontend ni de la instancia. El cambio es inmediato al guardar y activar el workflow.</w:t>
      </w:r>
    </w:p>
    <w:p>
      <w:pPr>
        <w:pStyle w:val="Heading2"/>
      </w:pPr>
      <w:r>
        <w:rPr>
          <w:color w:val="0070C0"/>
        </w:rPr>
        <w:t xml:space="preserve">6.3 Migrar MercadoPago a producción</w:t>
      </w:r>
    </w:p>
    <w:p>
      <w:pPr>
        <w:pStyle w:val="ListBullet"/>
      </w:pPr>
      <w:r>
        <w:t xml:space="preserve">Reemplaza el Access Token sandbox por el de producción (APP_USR-xxxx).</w:t>
      </w:r>
    </w:p>
    <w:p>
      <w:pPr>
        <w:pStyle w:val="ListBullet"/>
      </w:pPr>
      <w:r>
        <w:t xml:space="preserve">Actualiza la variable mercadopago_access_token en terraform/terraform.tfvars y vuelve a ejecutar terraform apply para reprovisionar la instancia con el nuevo valor.</w:t>
      </w:r>
    </w:p>
    <w:p>
      <w:pPr>
        <w:pStyle w:val="ListBullet"/>
      </w:pPr>
      <w:r>
        <w:t xml:space="preserve">Haz una transacción real de prueba por el monto mínimo para verificar que el cambio quedó activo.</w:t>
      </w:r>
    </w:p>
    <w:p>
      <w:r>
        <w:br w:type="page"/>
      </w:r>
    </w:p>
    <w:p>
      <w:pPr>
        <w:pStyle w:val="Heading1"/>
      </w:pPr>
      <w:r>
        <w:rPr>
          <w:color w:val="1F497D"/>
        </w:rPr>
        <w:t>7. VERIFICACIÓN Y PRUEBA DE FLUJO COMPLETO</w:t>
      </w:r>
    </w:p>
    <w:p>
      <w:pPr>
        <w:pStyle w:val="Heading2"/>
      </w:pPr>
      <w:r>
        <w:rPr>
          <w:color w:val="0070C0"/>
        </w:rPr>
        <w:t>7.1 Checklist de verificación</w:t>
      </w:r>
    </w:p>
    <w:p>
      <w:r>
        <w:t>□ terraform apply finalizó sin errores y muestra las URLs de salida</w:t>
      </w:r>
    </w:p>
    <w:p>
      <w:r>
        <w:t>□ n8n accesible en http://&lt;IP_PUBLICA&gt;:5678 (o vía ec2-start.ps1)</w:t>
      </w:r>
    </w:p>
    <w:p>
      <w:r>
        <w:t>□ Workflow importado y activado en n8n</w:t>
      </w:r>
    </w:p>
    <w:p>
      <w:r>
        <w:t>□ Todas las credenciales configuradas en n8n</w:t>
      </w:r>
    </w:p>
    <w:p>
      <w:r>
        <w:t>□ Frontend carga sin errores en http://&lt;IP_PUBLICA&gt;:3000</w:t>
      </w:r>
    </w:p>
    <w:p>
      <w:r>
        <w:t>□ Widget de chat visible en la página</w:t>
      </w:r>
    </w:p>
    <w:p>
      <w:r>
        <w:t>□ config.js apunta a la URL correcta del webhook</w:t>
      </w:r>
    </w:p>
    <w:p>
      <w:r>
        <w:t>□ Claude responde mensajes de prueba</w:t>
      </w:r>
    </w:p>
    <w:p>
      <w:r>
        <w:t>□ Notificación Telegram llega al negocio</w:t>
      </w:r>
    </w:p>
    <w:p>
      <w:r>
        <w:t>□ Correo SMTP se envía correctamente</w:t>
      </w:r>
    </w:p>
    <w:p>
      <w:r>
        <w:t>□ MercadoPago genera link de pago</w:t>
      </w:r>
    </w:p>
    <w:p>
      <w:r>
        <w:t>□ Supabase guarda la cotización (verificar en el dashboard de Supabase, tabla cotizaciones)</w:t>
      </w:r>
    </w:p>
    <w:p>
      <w:pPr>
        <w:pStyle w:val="Heading2"/>
      </w:pPr>
      <w:r>
        <w:rPr>
          <w:color w:val="0070C0"/>
        </w:rPr>
        <w:t>7.2 Prueba del flujo completo</w:t>
      </w:r>
    </w:p>
    <w:p>
      <w:pPr>
        <w:pStyle w:val="ListBullet"/>
      </w:pPr>
      <w:r>
        <w:t>Abre el frontend y haz clic en el widget de chat.</w:t>
      </w:r>
    </w:p>
    <w:p>
      <w:pPr>
        <w:pStyle w:val="ListBullet"/>
      </w:pPr>
      <w:r>
        <w:t>Escribe "Hola" y verifica que el agente responde.</w:t>
      </w:r>
    </w:p>
    <w:p>
      <w:pPr>
        <w:pStyle w:val="ListBullet"/>
      </w:pPr>
      <w:r>
        <w:t>Proporciona medidas (ej: 5 metros de largo por 8 de ancho).</w:t>
      </w:r>
    </w:p>
    <w:p>
      <w:pPr>
        <w:pStyle w:val="ListBullet"/>
      </w:pPr>
      <w:r>
        <w:t>Confirma tipo de césped (jardín/deportivo) e instalación (sí/no).</w:t>
      </w:r>
    </w:p>
    <w:p>
      <w:pPr>
        <w:pStyle w:val="ListBullet"/>
      </w:pPr>
      <w:r>
        <w:t>Verifica que se genera cotización COT-2026-XXX.</w:t>
      </w:r>
    </w:p>
    <w:p>
      <w:pPr>
        <w:pStyle w:val="ListBullet"/>
      </w:pPr>
      <w:r>
        <w:t>Confirma que llega notificación Telegram y correo al negocio.</w:t>
      </w:r>
    </w:p>
    <w:p>
      <w:pPr>
        <w:pStyle w:val="ListBullet"/>
      </w:pPr>
      <w:r>
        <w:t>Di "quiero pagar" y verifica que aparece botón MercadoPago.</w:t>
      </w:r>
    </w:p>
    <w:p>
      <w:pPr>
        <w:pStyle w:val="ListBullet"/>
      </w:pPr>
      <w:r>
        <w:t>Completa pago con tarjeta de prueba MercadoPago.</w:t>
      </w:r>
    </w:p>
    <w:p>
      <w:pPr>
        <w:pStyle w:val="ListBullet"/>
      </w:pPr>
      <w:r>
        <w:t>Verifica segunda notificación de pago confirmado.</w:t>
      </w:r>
    </w:p>
    <w:p>
      <w:r>
        <w:br w:type="page"/>
      </w:r>
    </w:p>
    <w:p>
      <w:pPr>
        <w:pStyle w:val="Heading1"/>
      </w:pPr>
      <w:r>
        <w:rPr>
          <w:color w:val="1F497D"/>
        </w:rPr>
        <w:t>8. SOLUCIÓN DE PROBLEMAS FRECUENTES</w:t>
      </w:r>
    </w:p>
    <w:p>
      <w:pPr>
        <w:pStyle w:val="Heading2"/>
      </w:pPr>
      <w:r>
        <w:rPr>
          <w:color w:val="0070C0"/>
        </w:rPr>
        <w:t>Problema: n8n no inicia</w:t>
      </w:r>
    </w:p>
    <w:p>
      <w:pPr>
        <w:pStyle w:val="ListBullet"/>
      </w:pPr>
      <w:r>
        <w:t>Conéctate por SSH a la instancia y verifica que el contenedor está corriendo: docker ps.</w:t>
      </w:r>
    </w:p>
    <w:p>
      <w:pPr>
        <w:pStyle w:val="ListBullet"/>
      </w:pPr>
      <w:r>
        <w:t>Ejecuta: docker logs sanos-n8n para ver el error.</w:t>
      </w:r>
    </w:p>
    <w:p>
      <w:pPr>
        <w:pStyle w:val="ListBullet"/>
      </w:pPr>
      <w:r>
        <w:t>Verifica el Security Group de Terraform: el puerto 5678 debe estar abierto para tu IP o 0.0.0.0/0.</w:t>
      </w:r>
    </w:p>
    <w:p>
      <w:pPr>
        <w:pStyle w:val="ListBullet"/>
      </w:pPr>
      <w:r>
        <w:t>Prueba reiniciar: docker restart sanos-n8n</w:t>
      </w:r>
    </w:p>
    <w:p>
      <w:pPr>
        <w:pStyle w:val="Heading2"/>
      </w:pPr>
      <w:r>
        <w:rPr>
          <w:color w:val="0070C0"/>
        </w:rPr>
        <w:t>Problema: Frontend no conecta con n8n</w:t>
      </w:r>
    </w:p>
    <w:p>
      <w:pPr>
        <w:pStyle w:val="ListBullet"/>
      </w:pPr>
      <w:r>
        <w:t>Verifica la URL del webhook en src/config.js.</w:t>
      </w:r>
    </w:p>
    <w:p>
      <w:pPr>
        <w:pStyle w:val="ListBullet"/>
      </w:pPr>
      <w:r>
        <w:t>Abre F12 en el navegador → Console → busca errores CORS.</w:t>
      </w:r>
    </w:p>
    <w:p>
      <w:pPr>
        <w:pStyle w:val="ListBullet"/>
      </w:pPr>
      <w:r>
        <w:t>Verifica que el workflow está activado en n8n (toggle en verde).</w:t>
      </w:r>
    </w:p>
    <w:p>
      <w:pPr>
        <w:pStyle w:val="Heading2"/>
      </w:pPr>
      <w:r>
        <w:rPr>
          <w:color w:val="0070C0"/>
        </w:rPr>
        <w:t>Problema: Claude no responde</w:t>
      </w:r>
    </w:p>
    <w:p>
      <w:pPr>
        <w:pStyle w:val="ListBullet"/>
      </w:pPr>
      <w:r>
        <w:t>Verifica tu API key en console.anthropic.com.</w:t>
      </w:r>
    </w:p>
    <w:p>
      <w:pPr>
        <w:pStyle w:val="ListBullet"/>
      </w:pPr>
      <w:r>
        <w:t>Comprueba que tienes créditos disponibles en tu cuenta Anthropic.</w:t>
      </w:r>
    </w:p>
    <w:p>
      <w:pPr>
        <w:pStyle w:val="ListBullet"/>
      </w:pPr>
      <w:r>
        <w:t>Revisa los logs de ejecución del workflow en n8n.</w:t>
      </w:r>
    </w:p>
    <w:p>
      <w:pPr>
        <w:pStyle w:val="Heading2"/>
      </w:pPr>
      <w:r>
        <w:rPr>
          <w:color w:val="0070C0"/>
        </w:rPr>
        <w:t>Problema: No llegan notificaciones Telegram</w:t>
      </w:r>
    </w:p>
    <w:p>
      <w:pPr>
        <w:pStyle w:val="ListBullet"/>
      </w:pPr>
      <w:r>
        <w:t>Verifica el Bot Token y Chat ID en las credenciales de n8n.</w:t>
      </w:r>
    </w:p>
    <w:p>
      <w:pPr>
        <w:pStyle w:val="ListBullet"/>
      </w:pPr>
      <w:r>
        <w:t>Asegúrate de haber enviado al menos un mensaje a tu bot primero.</w:t>
      </w:r>
    </w:p>
    <w:p>
      <w:pPr>
        <w:pStyle w:val="ListBullet"/>
      </w:pPr>
      <w:r>
        <w:t>Prueba el bot manualmente: https://api.telegram.org/bot&lt;TOKEN&gt;/sendMessage</w:t>
      </w:r>
    </w:p>
    <w:p>
      <w:pPr>
        <w:pStyle w:val="Heading2"/>
      </w:pPr>
      <w:r>
        <w:rPr>
          <w:color w:val="0070C0"/>
        </w:rPr>
        <w:t>Problema: Error al guardar en Supabase</w:t>
      </w:r>
    </w:p>
    <w:p>
      <w:pPr>
        <w:pStyle w:val="ListBullet"/>
      </w:pPr>
      <w:r>
        <w:t>Verifica que la tabla cotizaciones existe (ejecuta el script SQL de creación).</w:t>
      </w:r>
    </w:p>
    <w:p>
      <w:pPr>
        <w:pStyle w:val="ListBullet"/>
      </w:pPr>
      <w:r>
        <w:t>Comprueba que SUPABASE_URL y SUPABASE_KEY estén correctamente configuradas en las variables de entorno del contenedor n8n.</w:t>
      </w:r>
    </w:p>
    <w:p>
      <w:pPr>
        <w:pStyle w:val="ListBullet"/>
      </w:pPr>
      <w:r>
        <w:t>Revisa el dashboard de Supabase → Logs, o los logs del contenedor n8n con docker logs sanos-n8n.</w:t>
      </w:r>
    </w:p>
    <w:p>
      <w:pPr>
        <w:jc w:val="center"/>
      </w:pPr>
      <w:r>
        <w:rPr>
          <w:i/>
          <w:sz w:val="18"/>
        </w:rPr>
        <w:br/>
        <w:t>Trato Hecho · Manual de Instalación · DuocUC 2026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