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3BDC" w14:textId="77777777" w:rsidR="007C192D" w:rsidRDefault="007C192D" w:rsidP="007C192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192D" w14:paraId="7D3B8166" w14:textId="77777777" w:rsidTr="003629F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EE3337F" w14:textId="77777777" w:rsidR="007C192D" w:rsidRDefault="007C192D" w:rsidP="003629FA">
            <w:r>
              <w:rPr>
                <w:b/>
                <w:bCs/>
                <w:color w:val="1F4E79"/>
                <w:sz w:val="24"/>
                <w:szCs w:val="24"/>
              </w:rPr>
              <w:t xml:space="preserve">FASE </w:t>
            </w:r>
            <w:proofErr w:type="gramStart"/>
            <w:r>
              <w:rPr>
                <w:b/>
                <w:bCs/>
                <w:color w:val="1F4E79"/>
                <w:sz w:val="24"/>
                <w:szCs w:val="24"/>
              </w:rPr>
              <w:t>6  —</w:t>
            </w:r>
            <w:proofErr w:type="gramEnd"/>
            <w:r>
              <w:rPr>
                <w:b/>
                <w:bCs/>
                <w:color w:val="1F4E79"/>
                <w:sz w:val="24"/>
                <w:szCs w:val="24"/>
              </w:rPr>
              <w:t xml:space="preserve">  Integración, Pruebas y Pulido</w:t>
            </w:r>
          </w:p>
        </w:tc>
      </w:tr>
    </w:tbl>
    <w:p w14:paraId="6EE02654" w14:textId="77777777" w:rsidR="007C192D" w:rsidRDefault="007C192D" w:rsidP="007C192D">
      <w:pPr>
        <w:spacing w:before="60" w:after="40"/>
      </w:pPr>
    </w:p>
    <w:p w14:paraId="282B6385" w14:textId="77777777" w:rsidR="007C192D" w:rsidRDefault="007C192D" w:rsidP="007C192D">
      <w:pPr>
        <w:spacing w:before="60" w:after="80"/>
      </w:pPr>
      <w:r>
        <w:rPr>
          <w:i/>
          <w:iCs/>
          <w:color w:val="595959"/>
          <w:sz w:val="20"/>
          <w:szCs w:val="20"/>
        </w:rPr>
        <w:t>Conectar todos los módulos y verificar que el sistema funcione como un todo coherente.</w:t>
      </w:r>
    </w:p>
    <w:p w14:paraId="2395BAA9" w14:textId="77777777" w:rsidR="007C192D" w:rsidRDefault="007C192D" w:rsidP="007C192D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4260"/>
        <w:gridCol w:w="1300"/>
      </w:tblGrid>
      <w:tr w:rsidR="007C192D" w14:paraId="64979EA6" w14:textId="77777777" w:rsidTr="00362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6BAF6" w14:textId="77777777" w:rsidR="007C192D" w:rsidRDefault="007C192D" w:rsidP="003629FA">
            <w:r>
              <w:rPr>
                <w:b/>
                <w:bCs/>
                <w:color w:val="1F4E79"/>
                <w:sz w:val="18"/>
                <w:szCs w:val="18"/>
              </w:rPr>
              <w:t>#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F59D7" w14:textId="77777777" w:rsidR="007C192D" w:rsidRDefault="007C192D" w:rsidP="003629FA">
            <w:r>
              <w:rPr>
                <w:b/>
                <w:bCs/>
                <w:color w:val="1F4E79"/>
                <w:sz w:val="18"/>
                <w:szCs w:val="18"/>
              </w:rPr>
              <w:t>Tarea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66B38" w14:textId="77777777" w:rsidR="007C192D" w:rsidRDefault="007C192D" w:rsidP="003629FA">
            <w:r>
              <w:rPr>
                <w:b/>
                <w:bCs/>
                <w:color w:val="1F4E79"/>
                <w:sz w:val="18"/>
                <w:szCs w:val="18"/>
              </w:rPr>
              <w:t>Criterio de aceptación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BFC38" w14:textId="77777777" w:rsidR="007C192D" w:rsidRDefault="007C192D" w:rsidP="003629FA">
            <w:r>
              <w:rPr>
                <w:b/>
                <w:bCs/>
                <w:color w:val="1F4E79"/>
                <w:sz w:val="18"/>
                <w:szCs w:val="18"/>
              </w:rPr>
              <w:t>Deps.</w:t>
            </w:r>
          </w:p>
        </w:tc>
      </w:tr>
      <w:tr w:rsidR="007C192D" w14:paraId="0138CDE1" w14:textId="77777777" w:rsidTr="00362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E29E3" w14:textId="77777777" w:rsidR="007C192D" w:rsidRDefault="007C192D" w:rsidP="003629FA">
            <w:r>
              <w:rPr>
                <w:b/>
                <w:bCs/>
                <w:color w:val="2E75B6"/>
                <w:sz w:val="18"/>
                <w:szCs w:val="18"/>
              </w:rPr>
              <w:t>F6-01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9AC4D" w14:textId="77777777" w:rsidR="007C192D" w:rsidRDefault="007C192D" w:rsidP="003629FA">
            <w:r>
              <w:rPr>
                <w:sz w:val="18"/>
                <w:szCs w:val="18"/>
              </w:rPr>
              <w:t>Pruebas de integración entre módulos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3E0B6" w14:textId="77777777" w:rsidR="007C192D" w:rsidRDefault="007C192D" w:rsidP="003629FA">
            <w:r>
              <w:rPr>
                <w:color w:val="595959"/>
                <w:sz w:val="18"/>
                <w:szCs w:val="18"/>
              </w:rPr>
              <w:t>Verificar flujos completos: PDF → ficha → exportar → commit. Notebook → ficha → colección → DOCX. Sin regresiones entre módulos.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07EB0" w14:textId="77777777" w:rsidR="007C192D" w:rsidRDefault="007C192D" w:rsidP="003629FA">
            <w:r>
              <w:rPr>
                <w:i/>
                <w:iCs/>
                <w:color w:val="595959"/>
                <w:sz w:val="18"/>
                <w:szCs w:val="18"/>
              </w:rPr>
              <w:t>F2-*, F3-*, F4-*, F5-*</w:t>
            </w:r>
          </w:p>
        </w:tc>
      </w:tr>
      <w:tr w:rsidR="007C192D" w14:paraId="25D0F19A" w14:textId="77777777" w:rsidTr="00362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EDD18" w14:textId="77777777" w:rsidR="007C192D" w:rsidRDefault="007C192D" w:rsidP="003629FA">
            <w:r>
              <w:rPr>
                <w:b/>
                <w:bCs/>
                <w:color w:val="2E75B6"/>
                <w:sz w:val="18"/>
                <w:szCs w:val="18"/>
              </w:rPr>
              <w:t>F6-02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4CFF1" w14:textId="77777777" w:rsidR="007C192D" w:rsidRDefault="007C192D" w:rsidP="003629FA">
            <w:r>
              <w:rPr>
                <w:sz w:val="18"/>
                <w:szCs w:val="18"/>
              </w:rPr>
              <w:t>Pruebas de persistencia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A170E" w14:textId="77777777" w:rsidR="007C192D" w:rsidRDefault="007C192D" w:rsidP="003629FA">
            <w:r>
              <w:rPr>
                <w:color w:val="595959"/>
                <w:sz w:val="18"/>
                <w:szCs w:val="18"/>
              </w:rPr>
              <w:t>Verificar que PDFs, fichas, tags y carpetas sobreviven recarga completa, cierre de pestaña y reinicio del navegador.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3715D" w14:textId="77777777" w:rsidR="007C192D" w:rsidRDefault="007C192D" w:rsidP="003629FA">
            <w:r>
              <w:rPr>
                <w:i/>
                <w:iCs/>
                <w:color w:val="595959"/>
                <w:sz w:val="18"/>
                <w:szCs w:val="18"/>
              </w:rPr>
              <w:t>F1-02</w:t>
            </w:r>
          </w:p>
        </w:tc>
      </w:tr>
      <w:tr w:rsidR="007C192D" w14:paraId="0DDE3D74" w14:textId="77777777" w:rsidTr="00362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15B3D" w14:textId="77777777" w:rsidR="007C192D" w:rsidRDefault="007C192D" w:rsidP="003629FA">
            <w:r>
              <w:rPr>
                <w:b/>
                <w:bCs/>
                <w:color w:val="2E75B6"/>
                <w:sz w:val="18"/>
                <w:szCs w:val="18"/>
              </w:rPr>
              <w:t>F6-03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61924" w14:textId="77777777" w:rsidR="007C192D" w:rsidRDefault="007C192D" w:rsidP="003629FA">
            <w:r>
              <w:rPr>
                <w:sz w:val="18"/>
                <w:szCs w:val="18"/>
              </w:rPr>
              <w:t>Pruebas de interoperabilidad de archivos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F35B9" w14:textId="77777777" w:rsidR="007C192D" w:rsidRDefault="007C192D" w:rsidP="003629FA">
            <w:r>
              <w:rPr>
                <w:color w:val="595959"/>
                <w:sz w:val="18"/>
                <w:szCs w:val="18"/>
              </w:rPr>
              <w:t>Importar/exportar .md</w:t>
            </w:r>
            <w:proofErr w:type="gramStart"/>
            <w:r>
              <w:rPr>
                <w:color w:val="595959"/>
                <w:sz w:val="18"/>
                <w:szCs w:val="18"/>
              </w:rPr>
              <w:t>, .ipynb</w:t>
            </w:r>
            <w:proofErr w:type="gramEnd"/>
            <w:r>
              <w:rPr>
                <w:color w:val="595959"/>
                <w:sz w:val="18"/>
                <w:szCs w:val="18"/>
              </w:rPr>
              <w:t>, .docx, .odt, Formato Anticithera y verificar que el contenido es íntegro en cada ciclo.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CC428" w14:textId="77777777" w:rsidR="007C192D" w:rsidRDefault="007C192D" w:rsidP="003629FA">
            <w:r>
              <w:rPr>
                <w:i/>
                <w:iCs/>
                <w:color w:val="595959"/>
                <w:sz w:val="18"/>
                <w:szCs w:val="18"/>
              </w:rPr>
              <w:t>F2-09, F2-17, F2-18, F3-12</w:t>
            </w:r>
          </w:p>
        </w:tc>
      </w:tr>
      <w:tr w:rsidR="007C192D" w14:paraId="177C0B6A" w14:textId="77777777" w:rsidTr="00362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835A1" w14:textId="77777777" w:rsidR="007C192D" w:rsidRDefault="007C192D" w:rsidP="003629FA">
            <w:r>
              <w:rPr>
                <w:b/>
                <w:bCs/>
                <w:color w:val="2E75B6"/>
                <w:sz w:val="18"/>
                <w:szCs w:val="18"/>
              </w:rPr>
              <w:t>F6-04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E1496" w14:textId="77777777" w:rsidR="007C192D" w:rsidRDefault="007C192D" w:rsidP="003629FA">
            <w:r>
              <w:rPr>
                <w:sz w:val="18"/>
                <w:szCs w:val="18"/>
              </w:rPr>
              <w:t>Pruebas del sistema de tags y colecciones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8BA0D" w14:textId="77777777" w:rsidR="007C192D" w:rsidRDefault="007C192D" w:rsidP="003629FA">
            <w:r>
              <w:rPr>
                <w:color w:val="595959"/>
                <w:sz w:val="18"/>
                <w:szCs w:val="18"/>
              </w:rPr>
              <w:t>Verificar que tags de Obsidian, fichas del Laboratorio y PDFs comparten el mismo sistema y el buscador los indexa correctamente.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64C5A" w14:textId="77777777" w:rsidR="007C192D" w:rsidRDefault="007C192D" w:rsidP="003629FA">
            <w:r>
              <w:rPr>
                <w:i/>
                <w:iCs/>
                <w:color w:val="595959"/>
                <w:sz w:val="18"/>
                <w:szCs w:val="18"/>
              </w:rPr>
              <w:t>F1-05, F1-06, F2-08, F3-13</w:t>
            </w:r>
          </w:p>
        </w:tc>
      </w:tr>
      <w:tr w:rsidR="007C192D" w14:paraId="27F4DEC7" w14:textId="77777777" w:rsidTr="00362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E9882" w14:textId="77777777" w:rsidR="007C192D" w:rsidRDefault="007C192D" w:rsidP="003629FA">
            <w:r>
              <w:rPr>
                <w:b/>
                <w:bCs/>
                <w:color w:val="2E75B6"/>
                <w:sz w:val="18"/>
                <w:szCs w:val="18"/>
              </w:rPr>
              <w:t>F6-05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D7323" w14:textId="77777777" w:rsidR="007C192D" w:rsidRDefault="007C192D" w:rsidP="003629FA">
            <w:r>
              <w:rPr>
                <w:sz w:val="18"/>
                <w:szCs w:val="18"/>
              </w:rPr>
              <w:t>Manejo de errores y estados vacíos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70398" w14:textId="77777777" w:rsidR="007C192D" w:rsidRDefault="007C192D" w:rsidP="003629FA">
            <w:r>
              <w:rPr>
                <w:color w:val="595959"/>
                <w:sz w:val="18"/>
                <w:szCs w:val="18"/>
              </w:rPr>
              <w:t>UI adecuada para: API académica caída, PDF corrupto, repo sin acceso, notebook con salidas vacías, Drive sin autenticación.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1BE0E" w14:textId="77777777" w:rsidR="007C192D" w:rsidRDefault="007C192D" w:rsidP="003629FA">
            <w:r>
              <w:rPr>
                <w:i/>
                <w:iCs/>
                <w:color w:val="595959"/>
                <w:sz w:val="18"/>
                <w:szCs w:val="18"/>
              </w:rPr>
              <w:t>F6-01</w:t>
            </w:r>
          </w:p>
        </w:tc>
      </w:tr>
      <w:tr w:rsidR="007C192D" w14:paraId="6CA13E11" w14:textId="77777777" w:rsidTr="00362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3AE7" w14:textId="77777777" w:rsidR="007C192D" w:rsidRDefault="007C192D" w:rsidP="003629FA">
            <w:r>
              <w:rPr>
                <w:b/>
                <w:bCs/>
                <w:color w:val="2E75B6"/>
                <w:sz w:val="18"/>
                <w:szCs w:val="18"/>
              </w:rPr>
              <w:t>F6-06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79C1E" w14:textId="77777777" w:rsidR="007C192D" w:rsidRDefault="007C192D" w:rsidP="003629FA">
            <w:r>
              <w:rPr>
                <w:sz w:val="18"/>
                <w:szCs w:val="18"/>
              </w:rPr>
              <w:t>Optimización de rendimiento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CE977" w14:textId="77777777" w:rsidR="007C192D" w:rsidRDefault="007C192D" w:rsidP="003629FA">
            <w:r>
              <w:rPr>
                <w:color w:val="595959"/>
                <w:sz w:val="18"/>
                <w:szCs w:val="18"/>
              </w:rPr>
              <w:t>Lazy loading de módulos, paginación de listas largas, virtualización de árboles de carpetas. Lighthouse &gt; 85.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54769" w14:textId="77777777" w:rsidR="007C192D" w:rsidRDefault="007C192D" w:rsidP="003629FA">
            <w:r>
              <w:rPr>
                <w:i/>
                <w:iCs/>
                <w:color w:val="595959"/>
                <w:sz w:val="18"/>
                <w:szCs w:val="18"/>
              </w:rPr>
              <w:t>F6-01</w:t>
            </w:r>
          </w:p>
        </w:tc>
      </w:tr>
      <w:tr w:rsidR="007C192D" w14:paraId="10D5D01E" w14:textId="77777777" w:rsidTr="00362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6F17D" w14:textId="77777777" w:rsidR="007C192D" w:rsidRDefault="007C192D" w:rsidP="003629FA">
            <w:r>
              <w:rPr>
                <w:b/>
                <w:bCs/>
                <w:color w:val="2E75B6"/>
                <w:sz w:val="18"/>
                <w:szCs w:val="18"/>
              </w:rPr>
              <w:t>F6-07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AFDAF" w14:textId="77777777" w:rsidR="007C192D" w:rsidRDefault="007C192D" w:rsidP="003629FA">
            <w:r>
              <w:rPr>
                <w:sz w:val="18"/>
                <w:szCs w:val="18"/>
              </w:rPr>
              <w:t>Revisión de accesibilidad (a11y)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30209" w14:textId="77777777" w:rsidR="007C192D" w:rsidRDefault="007C192D" w:rsidP="003629FA">
            <w:r>
              <w:rPr>
                <w:color w:val="595959"/>
                <w:sz w:val="18"/>
                <w:szCs w:val="18"/>
              </w:rPr>
              <w:t>Contraste WCAG AA, navegación por teclado en flujos principales, atributos ARIA en componentes interactivos.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1E1F1" w14:textId="77777777" w:rsidR="007C192D" w:rsidRDefault="007C192D" w:rsidP="003629FA">
            <w:r>
              <w:rPr>
                <w:i/>
                <w:iCs/>
                <w:color w:val="595959"/>
                <w:sz w:val="18"/>
                <w:szCs w:val="18"/>
              </w:rPr>
              <w:t>F6-06</w:t>
            </w:r>
          </w:p>
        </w:tc>
      </w:tr>
      <w:tr w:rsidR="007C192D" w14:paraId="0E12F057" w14:textId="77777777" w:rsidTr="00362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DC239" w14:textId="77777777" w:rsidR="007C192D" w:rsidRDefault="007C192D" w:rsidP="003629FA">
            <w:r>
              <w:rPr>
                <w:b/>
                <w:bCs/>
                <w:color w:val="2E75B6"/>
                <w:sz w:val="18"/>
                <w:szCs w:val="18"/>
              </w:rPr>
              <w:t>F6-08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0EECE" w14:textId="77777777" w:rsidR="007C192D" w:rsidRDefault="007C192D" w:rsidP="003629FA">
            <w:r>
              <w:rPr>
                <w:sz w:val="18"/>
                <w:szCs w:val="18"/>
              </w:rPr>
              <w:t>Revisión de seguridad básica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63678" w14:textId="77777777" w:rsidR="007C192D" w:rsidRDefault="007C192D" w:rsidP="003629FA">
            <w:r>
              <w:rPr>
                <w:color w:val="595959"/>
                <w:sz w:val="18"/>
                <w:szCs w:val="18"/>
              </w:rPr>
              <w:t>Sanitizar HTML renderizado de notebooks y notas (DOMPurify). Validar tokens OAuth antes de cada llamada a API externa.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46713" w14:textId="77777777" w:rsidR="007C192D" w:rsidRDefault="007C192D" w:rsidP="003629FA">
            <w:r>
              <w:rPr>
                <w:i/>
                <w:iCs/>
                <w:color w:val="595959"/>
                <w:sz w:val="18"/>
                <w:szCs w:val="18"/>
              </w:rPr>
              <w:t>F6-01</w:t>
            </w:r>
          </w:p>
        </w:tc>
      </w:tr>
    </w:tbl>
    <w:p w14:paraId="079AE212" w14:textId="77777777" w:rsidR="007C192D" w:rsidRDefault="007C192D" w:rsidP="007C192D">
      <w:pPr>
        <w:spacing w:before="80" w:after="80"/>
      </w:pPr>
    </w:p>
    <w:p w14:paraId="5BDF834F" w14:textId="77777777" w:rsidR="007C192D" w:rsidRDefault="007C192D" w:rsidP="007C192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192D" w14:paraId="04E93735" w14:textId="77777777" w:rsidTr="003629F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8BD6570" w14:textId="77777777" w:rsidR="007C192D" w:rsidRDefault="007C192D" w:rsidP="003629FA">
            <w:r>
              <w:rPr>
                <w:b/>
                <w:bCs/>
                <w:color w:val="1F4E79"/>
                <w:sz w:val="24"/>
                <w:szCs w:val="24"/>
              </w:rPr>
              <w:t xml:space="preserve">FASE </w:t>
            </w:r>
            <w:proofErr w:type="gramStart"/>
            <w:r>
              <w:rPr>
                <w:b/>
                <w:bCs/>
                <w:color w:val="1F4E79"/>
                <w:sz w:val="24"/>
                <w:szCs w:val="24"/>
              </w:rPr>
              <w:t>7  —</w:t>
            </w:r>
            <w:proofErr w:type="gramEnd"/>
            <w:r>
              <w:rPr>
                <w:b/>
                <w:bCs/>
                <w:color w:val="1F4E79"/>
                <w:sz w:val="24"/>
                <w:szCs w:val="24"/>
              </w:rPr>
              <w:t xml:space="preserve">  Despliegue y Entrega</w:t>
            </w:r>
          </w:p>
        </w:tc>
      </w:tr>
    </w:tbl>
    <w:p w14:paraId="01F7A49B" w14:textId="77777777" w:rsidR="007C192D" w:rsidRDefault="007C192D" w:rsidP="007C192D">
      <w:pPr>
        <w:spacing w:before="60" w:after="40"/>
      </w:pPr>
    </w:p>
    <w:p w14:paraId="14727234" w14:textId="77777777" w:rsidR="007C192D" w:rsidRDefault="007C192D" w:rsidP="007C192D">
      <w:pPr>
        <w:spacing w:before="60" w:after="80"/>
      </w:pPr>
      <w:r>
        <w:rPr>
          <w:i/>
          <w:iCs/>
          <w:color w:val="595959"/>
          <w:sz w:val="20"/>
          <w:szCs w:val="20"/>
        </w:rPr>
        <w:t>Llevar la aplicación a producción y dejar la base para iteraciones futuras.</w:t>
      </w:r>
    </w:p>
    <w:p w14:paraId="0593E899" w14:textId="77777777" w:rsidR="007C192D" w:rsidRDefault="007C192D" w:rsidP="007C192D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4260"/>
        <w:gridCol w:w="1300"/>
      </w:tblGrid>
      <w:tr w:rsidR="007C192D" w14:paraId="3FEDEAC5" w14:textId="77777777" w:rsidTr="00362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EE670" w14:textId="77777777" w:rsidR="007C192D" w:rsidRDefault="007C192D" w:rsidP="003629FA">
            <w:r>
              <w:rPr>
                <w:b/>
                <w:bCs/>
                <w:color w:val="1F4E79"/>
                <w:sz w:val="18"/>
                <w:szCs w:val="18"/>
              </w:rPr>
              <w:t>#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B1AA5" w14:textId="77777777" w:rsidR="007C192D" w:rsidRDefault="007C192D" w:rsidP="003629FA">
            <w:r>
              <w:rPr>
                <w:b/>
                <w:bCs/>
                <w:color w:val="1F4E79"/>
                <w:sz w:val="18"/>
                <w:szCs w:val="18"/>
              </w:rPr>
              <w:t>Tarea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A227B" w14:textId="77777777" w:rsidR="007C192D" w:rsidRDefault="007C192D" w:rsidP="003629FA">
            <w:r>
              <w:rPr>
                <w:b/>
                <w:bCs/>
                <w:color w:val="1F4E79"/>
                <w:sz w:val="18"/>
                <w:szCs w:val="18"/>
              </w:rPr>
              <w:t>Criterio de aceptación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989F2" w14:textId="77777777" w:rsidR="007C192D" w:rsidRDefault="007C192D" w:rsidP="003629FA">
            <w:r>
              <w:rPr>
                <w:b/>
                <w:bCs/>
                <w:color w:val="1F4E79"/>
                <w:sz w:val="18"/>
                <w:szCs w:val="18"/>
              </w:rPr>
              <w:t>Deps.</w:t>
            </w:r>
          </w:p>
        </w:tc>
      </w:tr>
      <w:tr w:rsidR="007C192D" w14:paraId="220894AC" w14:textId="77777777" w:rsidTr="00362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469F3" w14:textId="77777777" w:rsidR="007C192D" w:rsidRDefault="007C192D" w:rsidP="003629FA">
            <w:r>
              <w:rPr>
                <w:b/>
                <w:bCs/>
                <w:color w:val="2E75B6"/>
                <w:sz w:val="18"/>
                <w:szCs w:val="18"/>
              </w:rPr>
              <w:t>F7-01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155B6" w14:textId="77777777" w:rsidR="007C192D" w:rsidRDefault="007C192D" w:rsidP="003629FA">
            <w:r>
              <w:rPr>
                <w:sz w:val="18"/>
                <w:szCs w:val="18"/>
              </w:rPr>
              <w:t>Configurar pipeline CI/CD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1F711" w14:textId="77777777" w:rsidR="007C192D" w:rsidRDefault="007C192D" w:rsidP="003629FA">
            <w:r>
              <w:rPr>
                <w:color w:val="595959"/>
                <w:sz w:val="18"/>
                <w:szCs w:val="18"/>
              </w:rPr>
              <w:t>GitHub Actions: lint + test en cada PR, build y deploy automático en merge a main.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019C0" w14:textId="77777777" w:rsidR="007C192D" w:rsidRDefault="007C192D" w:rsidP="003629FA">
            <w:r>
              <w:rPr>
                <w:i/>
                <w:iCs/>
                <w:color w:val="595959"/>
                <w:sz w:val="18"/>
                <w:szCs w:val="18"/>
              </w:rPr>
              <w:t>F0-05, F6-01</w:t>
            </w:r>
          </w:p>
        </w:tc>
      </w:tr>
      <w:tr w:rsidR="007C192D" w14:paraId="5F80B2A7" w14:textId="77777777" w:rsidTr="00362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C4D9F" w14:textId="77777777" w:rsidR="007C192D" w:rsidRDefault="007C192D" w:rsidP="003629FA">
            <w:r>
              <w:rPr>
                <w:b/>
                <w:bCs/>
                <w:color w:val="2E75B6"/>
                <w:sz w:val="18"/>
                <w:szCs w:val="18"/>
              </w:rPr>
              <w:t>F7-02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A9D03" w14:textId="77777777" w:rsidR="007C192D" w:rsidRDefault="007C192D" w:rsidP="003629FA">
            <w:r>
              <w:rPr>
                <w:sz w:val="18"/>
                <w:szCs w:val="18"/>
              </w:rPr>
              <w:t>Despliegue en hosting estático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6442C" w14:textId="77777777" w:rsidR="007C192D" w:rsidRDefault="007C192D" w:rsidP="003629FA">
            <w:r>
              <w:rPr>
                <w:color w:val="595959"/>
                <w:sz w:val="18"/>
                <w:szCs w:val="18"/>
              </w:rPr>
              <w:t>Deploy en Vercel, Netlify o GitHub Pages. Configurar dominio si aplica. Verificar carga &lt; 3 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21BC8" w14:textId="77777777" w:rsidR="007C192D" w:rsidRDefault="007C192D" w:rsidP="003629FA">
            <w:r>
              <w:rPr>
                <w:i/>
                <w:iCs/>
                <w:color w:val="595959"/>
                <w:sz w:val="18"/>
                <w:szCs w:val="18"/>
              </w:rPr>
              <w:t>F7-01</w:t>
            </w:r>
          </w:p>
        </w:tc>
      </w:tr>
      <w:tr w:rsidR="007C192D" w14:paraId="04D69528" w14:textId="77777777" w:rsidTr="00362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29931" w14:textId="77777777" w:rsidR="007C192D" w:rsidRDefault="007C192D" w:rsidP="003629FA">
            <w:r>
              <w:rPr>
                <w:b/>
                <w:bCs/>
                <w:color w:val="2E75B6"/>
                <w:sz w:val="18"/>
                <w:szCs w:val="18"/>
              </w:rPr>
              <w:t>F7-03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BD58C" w14:textId="77777777" w:rsidR="007C192D" w:rsidRDefault="007C192D" w:rsidP="003629FA">
            <w:r>
              <w:rPr>
                <w:sz w:val="18"/>
                <w:szCs w:val="18"/>
              </w:rPr>
              <w:t>Documentación técnica del proyecto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C5984" w14:textId="77777777" w:rsidR="007C192D" w:rsidRDefault="007C192D" w:rsidP="003629FA">
            <w:r>
              <w:rPr>
                <w:color w:val="595959"/>
                <w:sz w:val="18"/>
                <w:szCs w:val="18"/>
              </w:rPr>
              <w:t>README completo: instalación, arquitectura, modelo de datos IndexedDB, variables de entorno, guía de contribución.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2E7E2" w14:textId="77777777" w:rsidR="007C192D" w:rsidRDefault="007C192D" w:rsidP="003629FA">
            <w:r>
              <w:rPr>
                <w:i/>
                <w:iCs/>
                <w:color w:val="595959"/>
                <w:sz w:val="18"/>
                <w:szCs w:val="18"/>
              </w:rPr>
              <w:t>F6-01</w:t>
            </w:r>
          </w:p>
        </w:tc>
      </w:tr>
      <w:tr w:rsidR="007C192D" w14:paraId="5F07B355" w14:textId="77777777" w:rsidTr="00362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4E105" w14:textId="77777777" w:rsidR="007C192D" w:rsidRDefault="007C192D" w:rsidP="003629FA">
            <w:r>
              <w:rPr>
                <w:b/>
                <w:bCs/>
                <w:color w:val="2E75B6"/>
                <w:sz w:val="18"/>
                <w:szCs w:val="18"/>
              </w:rPr>
              <w:lastRenderedPageBreak/>
              <w:t>F7-04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94D38" w14:textId="77777777" w:rsidR="007C192D" w:rsidRDefault="007C192D" w:rsidP="003629FA">
            <w:r>
              <w:rPr>
                <w:sz w:val="18"/>
                <w:szCs w:val="18"/>
              </w:rPr>
              <w:t>Manual de usuario básico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40CFF" w14:textId="77777777" w:rsidR="007C192D" w:rsidRDefault="007C192D" w:rsidP="003629FA">
            <w:r>
              <w:rPr>
                <w:color w:val="595959"/>
                <w:sz w:val="18"/>
                <w:szCs w:val="18"/>
              </w:rPr>
              <w:t>Guía de uso de cada módulo con capturas de pantalla de los flujos principales (puede ser Markdown en el repo).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3808F" w14:textId="77777777" w:rsidR="007C192D" w:rsidRDefault="007C192D" w:rsidP="003629FA">
            <w:r>
              <w:rPr>
                <w:i/>
                <w:iCs/>
                <w:color w:val="595959"/>
                <w:sz w:val="18"/>
                <w:szCs w:val="18"/>
              </w:rPr>
              <w:t>F7-02</w:t>
            </w:r>
          </w:p>
        </w:tc>
      </w:tr>
      <w:tr w:rsidR="007C192D" w14:paraId="6E86E98D" w14:textId="77777777" w:rsidTr="003629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7A55C" w14:textId="77777777" w:rsidR="007C192D" w:rsidRDefault="007C192D" w:rsidP="003629FA">
            <w:r>
              <w:rPr>
                <w:b/>
                <w:bCs/>
                <w:color w:val="2E75B6"/>
                <w:sz w:val="18"/>
                <w:szCs w:val="18"/>
              </w:rPr>
              <w:t>F7-05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FA054" w14:textId="77777777" w:rsidR="007C192D" w:rsidRDefault="007C192D" w:rsidP="003629FA">
            <w:r>
              <w:rPr>
                <w:sz w:val="18"/>
                <w:szCs w:val="18"/>
              </w:rPr>
              <w:t>Demo / presentación del MVP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66B30" w14:textId="77777777" w:rsidR="007C192D" w:rsidRDefault="007C192D" w:rsidP="003629FA">
            <w:r>
              <w:rPr>
                <w:color w:val="595959"/>
                <w:sz w:val="18"/>
                <w:szCs w:val="18"/>
              </w:rPr>
              <w:t>Video o sesión en vivo demostrando los 6 flujos de trabajo clave definidos en el documento de definición.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B04E1" w14:textId="77777777" w:rsidR="007C192D" w:rsidRDefault="007C192D" w:rsidP="003629FA">
            <w:r>
              <w:rPr>
                <w:i/>
                <w:iCs/>
                <w:color w:val="595959"/>
                <w:sz w:val="18"/>
                <w:szCs w:val="18"/>
              </w:rPr>
              <w:t>F7-02, F7-04</w:t>
            </w:r>
          </w:p>
        </w:tc>
      </w:tr>
    </w:tbl>
    <w:p w14:paraId="0DBD4264" w14:textId="77777777" w:rsidR="0075140E" w:rsidRDefault="0075140E"/>
    <w:sectPr w:rsidR="007514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5097"/>
    <w:rsid w:val="006065CD"/>
    <w:rsid w:val="0075140E"/>
    <w:rsid w:val="007C192D"/>
    <w:rsid w:val="00A50439"/>
    <w:rsid w:val="00A85097"/>
    <w:rsid w:val="00E91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0FF268-7227-41B2-A4FB-A3E518EC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92D"/>
    <w:pPr>
      <w:spacing w:after="0" w:line="240" w:lineRule="auto"/>
    </w:pPr>
    <w:rPr>
      <w:rFonts w:ascii="Arial" w:eastAsia="Arial" w:hAnsi="Arial" w:cs="Arial"/>
      <w:kern w:val="0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85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5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5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5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5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50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50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50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50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5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5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5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50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50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50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50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50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50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50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5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5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5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5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50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50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50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5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50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5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376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Cristopher</dc:creator>
  <cp:keywords/>
  <dc:description/>
  <cp:lastModifiedBy>Cristopher</cp:lastModifiedBy>
  <cp:revision>2</cp:revision>
  <dcterms:created xsi:type="dcterms:W3CDTF">2026-03-19T00:10:00Z</dcterms:created>
  <dcterms:modified xsi:type="dcterms:W3CDTF">2026-03-19T00:10:00Z</dcterms:modified>
</cp:coreProperties>
</file>