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651E" w14:textId="77777777" w:rsidR="00095428" w:rsidRDefault="00083D19">
      <w:r w:rsidRPr="00D403B3">
        <w:rPr>
          <w:rFonts w:ascii="Calibri" w:eastAsia="Calibri" w:hAnsi="Calibri" w:cs="Times New Roman"/>
          <w:noProof/>
        </w:rPr>
        <w:drawing>
          <wp:anchor distT="0" distB="0" distL="114300" distR="114300" simplePos="0" relativeHeight="251659264" behindDoc="1" locked="0" layoutInCell="1" allowOverlap="1" wp14:anchorId="74046F5C" wp14:editId="2D729E8E">
            <wp:simplePos x="0" y="0"/>
            <wp:positionH relativeFrom="margin">
              <wp:align>center</wp:align>
            </wp:positionH>
            <wp:positionV relativeFrom="paragraph">
              <wp:posOffset>0</wp:posOffset>
            </wp:positionV>
            <wp:extent cx="3218815" cy="1304925"/>
            <wp:effectExtent l="0" t="0" r="0" b="9525"/>
            <wp:wrapNone/>
            <wp:docPr id="611726092" name="Imagen 1" descr="Imagen que contiene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26092" name="Imagen 1" descr="Imagen que contiene nombre de la empres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8815" cy="1304925"/>
                    </a:xfrm>
                    <a:prstGeom prst="rect">
                      <a:avLst/>
                    </a:prstGeom>
                    <a:noFill/>
                  </pic:spPr>
                </pic:pic>
              </a:graphicData>
            </a:graphic>
          </wp:anchor>
        </w:drawing>
      </w:r>
    </w:p>
    <w:p w14:paraId="36CC053E" w14:textId="77777777" w:rsidR="00083D19" w:rsidRPr="00083D19" w:rsidRDefault="00083D19" w:rsidP="00083D19"/>
    <w:p w14:paraId="4BF1F117" w14:textId="77777777" w:rsidR="00083D19" w:rsidRPr="00083D19" w:rsidRDefault="00083D19" w:rsidP="00083D19"/>
    <w:p w14:paraId="1BBAE9D5" w14:textId="77777777" w:rsidR="00083D19" w:rsidRPr="00D3411C" w:rsidRDefault="00083D19" w:rsidP="00C85771">
      <w:pPr>
        <w:jc w:val="center"/>
        <w:rPr>
          <w:rFonts w:ascii="Times New Roman" w:hAnsi="Times New Roman" w:cs="Times New Roman"/>
          <w:sz w:val="26"/>
          <w:szCs w:val="26"/>
        </w:rPr>
      </w:pPr>
    </w:p>
    <w:p w14:paraId="6CA94820" w14:textId="77777777" w:rsidR="00083D19" w:rsidRPr="00D3411C" w:rsidRDefault="00083D19" w:rsidP="00083D19">
      <w:pPr>
        <w:rPr>
          <w:rFonts w:ascii="Times New Roman" w:hAnsi="Times New Roman" w:cs="Times New Roman"/>
          <w:sz w:val="26"/>
          <w:szCs w:val="26"/>
        </w:rPr>
      </w:pPr>
    </w:p>
    <w:p w14:paraId="3540D2DC" w14:textId="77777777" w:rsidR="00083D19" w:rsidRPr="00D3411C" w:rsidRDefault="00083D19" w:rsidP="00083D19">
      <w:pPr>
        <w:rPr>
          <w:rFonts w:ascii="Times New Roman" w:hAnsi="Times New Roman" w:cs="Times New Roman"/>
          <w:sz w:val="26"/>
          <w:szCs w:val="26"/>
        </w:rPr>
      </w:pPr>
    </w:p>
    <w:p w14:paraId="12E616AB" w14:textId="77777777" w:rsidR="00083D19" w:rsidRPr="00D3411C" w:rsidRDefault="00083D19" w:rsidP="00083D19">
      <w:pPr>
        <w:rPr>
          <w:rFonts w:ascii="Times New Roman" w:hAnsi="Times New Roman" w:cs="Times New Roman"/>
          <w:sz w:val="26"/>
          <w:szCs w:val="26"/>
        </w:rPr>
      </w:pPr>
    </w:p>
    <w:p w14:paraId="49C82F6A" w14:textId="6EB79853" w:rsidR="00662A21" w:rsidRDefault="00445913" w:rsidP="00662A21">
      <w:pPr>
        <w:jc w:val="center"/>
        <w:rPr>
          <w:rFonts w:ascii="Times New Roman" w:hAnsi="Times New Roman" w:cs="Times New Roman"/>
          <w:b/>
          <w:bCs/>
          <w:sz w:val="26"/>
          <w:szCs w:val="26"/>
        </w:rPr>
      </w:pPr>
      <w:r w:rsidRPr="00445913">
        <w:rPr>
          <w:rFonts w:ascii="Times New Roman" w:hAnsi="Times New Roman" w:cs="Times New Roman"/>
          <w:b/>
          <w:bCs/>
          <w:sz w:val="26"/>
          <w:szCs w:val="26"/>
        </w:rPr>
        <w:t xml:space="preserve">Midterm </w:t>
      </w:r>
      <w:r>
        <w:rPr>
          <w:rFonts w:ascii="Times New Roman" w:hAnsi="Times New Roman" w:cs="Times New Roman"/>
          <w:b/>
          <w:bCs/>
          <w:sz w:val="26"/>
          <w:szCs w:val="26"/>
        </w:rPr>
        <w:t>–</w:t>
      </w:r>
      <w:r w:rsidRPr="00445913">
        <w:rPr>
          <w:rFonts w:ascii="Times New Roman" w:hAnsi="Times New Roman" w:cs="Times New Roman"/>
          <w:b/>
          <w:bCs/>
          <w:sz w:val="26"/>
          <w:szCs w:val="26"/>
        </w:rPr>
        <w:t xml:space="preserve"> Practical</w:t>
      </w:r>
    </w:p>
    <w:p w14:paraId="3635D41C" w14:textId="77777777" w:rsidR="00445913" w:rsidRPr="00E410F6" w:rsidRDefault="00445913" w:rsidP="00662A21">
      <w:pPr>
        <w:jc w:val="center"/>
        <w:rPr>
          <w:rFonts w:ascii="Times New Roman" w:hAnsi="Times New Roman" w:cs="Times New Roman"/>
          <w:b/>
          <w:bCs/>
          <w:sz w:val="26"/>
          <w:szCs w:val="26"/>
        </w:rPr>
      </w:pPr>
    </w:p>
    <w:p w14:paraId="1FCFD09F" w14:textId="77777777" w:rsidR="00382A07" w:rsidRDefault="00382A07" w:rsidP="00083D19">
      <w:pPr>
        <w:jc w:val="center"/>
        <w:rPr>
          <w:rFonts w:ascii="Times New Roman" w:hAnsi="Times New Roman" w:cs="Times New Roman"/>
          <w:sz w:val="26"/>
          <w:szCs w:val="26"/>
        </w:rPr>
      </w:pPr>
      <w:r>
        <w:rPr>
          <w:rFonts w:ascii="Times New Roman" w:hAnsi="Times New Roman" w:cs="Times New Roman"/>
          <w:sz w:val="26"/>
          <w:szCs w:val="26"/>
        </w:rPr>
        <w:t>Cristopher Andres Gaibor Torres</w:t>
      </w:r>
    </w:p>
    <w:p w14:paraId="028338CF" w14:textId="77777777" w:rsidR="006E2F66" w:rsidRDefault="006E2F66" w:rsidP="00A01E7F">
      <w:pPr>
        <w:rPr>
          <w:rFonts w:ascii="Times New Roman" w:hAnsi="Times New Roman" w:cs="Times New Roman"/>
          <w:sz w:val="26"/>
          <w:szCs w:val="26"/>
        </w:rPr>
      </w:pPr>
    </w:p>
    <w:p w14:paraId="7F2716E4" w14:textId="77777777" w:rsidR="00496912" w:rsidRPr="00D3411C" w:rsidRDefault="00496912" w:rsidP="00083D19">
      <w:pPr>
        <w:jc w:val="center"/>
        <w:rPr>
          <w:rFonts w:ascii="Times New Roman" w:hAnsi="Times New Roman" w:cs="Times New Roman"/>
          <w:sz w:val="26"/>
          <w:szCs w:val="26"/>
        </w:rPr>
      </w:pPr>
    </w:p>
    <w:p w14:paraId="19A623CA" w14:textId="77777777" w:rsidR="00083D19" w:rsidRPr="00D3411C" w:rsidRDefault="00083D19" w:rsidP="00496912">
      <w:pPr>
        <w:jc w:val="center"/>
        <w:rPr>
          <w:rFonts w:ascii="Times New Roman" w:hAnsi="Times New Roman" w:cs="Times New Roman"/>
          <w:sz w:val="26"/>
          <w:szCs w:val="26"/>
        </w:rPr>
      </w:pPr>
    </w:p>
    <w:p w14:paraId="15B7C9A3" w14:textId="77777777" w:rsidR="00083D19" w:rsidRPr="00D3411C" w:rsidRDefault="00496912" w:rsidP="00083D19">
      <w:pPr>
        <w:jc w:val="center"/>
        <w:rPr>
          <w:rFonts w:ascii="Times New Roman" w:hAnsi="Times New Roman" w:cs="Times New Roman"/>
          <w:sz w:val="26"/>
          <w:szCs w:val="26"/>
        </w:rPr>
      </w:pPr>
      <w:r w:rsidRPr="00D3411C">
        <w:rPr>
          <w:rFonts w:ascii="Times New Roman" w:hAnsi="Times New Roman" w:cs="Times New Roman"/>
          <w:sz w:val="26"/>
          <w:szCs w:val="26"/>
        </w:rPr>
        <w:t>Ingeniería en Sistemas de la información</w:t>
      </w:r>
    </w:p>
    <w:p w14:paraId="46BF301B" w14:textId="77777777" w:rsidR="00083D19" w:rsidRPr="00D3411C" w:rsidRDefault="00083D19" w:rsidP="00083D19">
      <w:pPr>
        <w:jc w:val="center"/>
        <w:rPr>
          <w:rFonts w:ascii="Times New Roman" w:hAnsi="Times New Roman" w:cs="Times New Roman"/>
          <w:sz w:val="26"/>
          <w:szCs w:val="26"/>
        </w:rPr>
      </w:pPr>
    </w:p>
    <w:p w14:paraId="2FA556FF" w14:textId="77777777" w:rsidR="00083D19" w:rsidRPr="00D3411C" w:rsidRDefault="00083D19" w:rsidP="00083D19">
      <w:pPr>
        <w:jc w:val="center"/>
        <w:rPr>
          <w:rFonts w:ascii="Times New Roman" w:hAnsi="Times New Roman" w:cs="Times New Roman"/>
          <w:sz w:val="26"/>
          <w:szCs w:val="26"/>
        </w:rPr>
      </w:pPr>
    </w:p>
    <w:p w14:paraId="750750A5" w14:textId="0EFEBBC0" w:rsidR="00083D19" w:rsidRPr="00D3411C" w:rsidRDefault="00445913" w:rsidP="00083D19">
      <w:pPr>
        <w:jc w:val="center"/>
        <w:rPr>
          <w:rFonts w:ascii="Times New Roman" w:hAnsi="Times New Roman" w:cs="Times New Roman"/>
          <w:sz w:val="26"/>
          <w:szCs w:val="26"/>
        </w:rPr>
      </w:pPr>
      <w:r>
        <w:rPr>
          <w:rFonts w:ascii="Times New Roman" w:hAnsi="Times New Roman" w:cs="Times New Roman"/>
          <w:sz w:val="26"/>
          <w:szCs w:val="26"/>
        </w:rPr>
        <w:t>FUNDAMENTOS DE LA SEGURIDAD DE LOS SISTEMAS INFORMATICOS Y DE LA INFORMACION</w:t>
      </w:r>
    </w:p>
    <w:p w14:paraId="34ADCC3E" w14:textId="77777777" w:rsidR="00083D19" w:rsidRPr="00D3411C" w:rsidRDefault="00083D19" w:rsidP="00083D19">
      <w:pPr>
        <w:jc w:val="center"/>
        <w:rPr>
          <w:rFonts w:ascii="Times New Roman" w:hAnsi="Times New Roman" w:cs="Times New Roman"/>
          <w:sz w:val="26"/>
          <w:szCs w:val="26"/>
        </w:rPr>
      </w:pPr>
    </w:p>
    <w:p w14:paraId="0A813B92" w14:textId="77777777" w:rsidR="00083D19" w:rsidRPr="00D3411C" w:rsidRDefault="00083D19" w:rsidP="00083D19">
      <w:pPr>
        <w:jc w:val="center"/>
        <w:rPr>
          <w:rFonts w:ascii="Times New Roman" w:hAnsi="Times New Roman" w:cs="Times New Roman"/>
          <w:sz w:val="26"/>
          <w:szCs w:val="26"/>
        </w:rPr>
      </w:pPr>
    </w:p>
    <w:p w14:paraId="1AD709BD" w14:textId="3EBDF407" w:rsidR="00083D19" w:rsidRPr="00D3411C" w:rsidRDefault="00445913" w:rsidP="00083D19">
      <w:pPr>
        <w:jc w:val="center"/>
        <w:rPr>
          <w:rFonts w:ascii="Times New Roman" w:hAnsi="Times New Roman" w:cs="Times New Roman"/>
          <w:sz w:val="26"/>
          <w:szCs w:val="26"/>
        </w:rPr>
      </w:pPr>
      <w:r>
        <w:rPr>
          <w:rFonts w:ascii="Times New Roman" w:hAnsi="Times New Roman" w:cs="Times New Roman"/>
          <w:sz w:val="26"/>
          <w:szCs w:val="26"/>
        </w:rPr>
        <w:t>Dario Sebastián Cabezas Erazo</w:t>
      </w:r>
    </w:p>
    <w:p w14:paraId="469D45E4" w14:textId="77777777" w:rsidR="00083D19" w:rsidRDefault="00083D19" w:rsidP="00083D19">
      <w:pPr>
        <w:jc w:val="center"/>
        <w:rPr>
          <w:rFonts w:ascii="Times New Roman" w:hAnsi="Times New Roman" w:cs="Times New Roman"/>
          <w:sz w:val="26"/>
          <w:szCs w:val="26"/>
        </w:rPr>
      </w:pPr>
    </w:p>
    <w:p w14:paraId="1A8F1871" w14:textId="77777777" w:rsidR="00382A07" w:rsidRPr="00D3411C" w:rsidRDefault="00382A07" w:rsidP="00083D19">
      <w:pPr>
        <w:jc w:val="center"/>
        <w:rPr>
          <w:rFonts w:ascii="Times New Roman" w:hAnsi="Times New Roman" w:cs="Times New Roman"/>
          <w:sz w:val="26"/>
          <w:szCs w:val="26"/>
        </w:rPr>
      </w:pPr>
    </w:p>
    <w:p w14:paraId="7EA96E01" w14:textId="28D193D0" w:rsidR="00083D19" w:rsidRDefault="000167AB" w:rsidP="00083D19">
      <w:pPr>
        <w:jc w:val="center"/>
        <w:rPr>
          <w:rFonts w:ascii="Times New Roman" w:hAnsi="Times New Roman" w:cs="Times New Roman"/>
          <w:sz w:val="26"/>
          <w:szCs w:val="26"/>
        </w:rPr>
      </w:pPr>
      <w:r>
        <w:rPr>
          <w:rFonts w:ascii="Times New Roman" w:hAnsi="Times New Roman" w:cs="Times New Roman"/>
          <w:sz w:val="26"/>
          <w:szCs w:val="26"/>
        </w:rPr>
        <w:t>1</w:t>
      </w:r>
      <w:r w:rsidR="00445913">
        <w:rPr>
          <w:rFonts w:ascii="Times New Roman" w:hAnsi="Times New Roman" w:cs="Times New Roman"/>
          <w:sz w:val="26"/>
          <w:szCs w:val="26"/>
        </w:rPr>
        <w:t xml:space="preserve">4 </w:t>
      </w:r>
      <w:r w:rsidR="00083D19" w:rsidRPr="00D3411C">
        <w:rPr>
          <w:rFonts w:ascii="Times New Roman" w:hAnsi="Times New Roman" w:cs="Times New Roman"/>
          <w:sz w:val="26"/>
          <w:szCs w:val="26"/>
        </w:rPr>
        <w:t xml:space="preserve">de </w:t>
      </w:r>
      <w:r>
        <w:rPr>
          <w:rFonts w:ascii="Times New Roman" w:hAnsi="Times New Roman" w:cs="Times New Roman"/>
          <w:sz w:val="26"/>
          <w:szCs w:val="26"/>
        </w:rPr>
        <w:t>mayo</w:t>
      </w:r>
      <w:r w:rsidR="00083D19" w:rsidRPr="00D3411C">
        <w:rPr>
          <w:rFonts w:ascii="Times New Roman" w:hAnsi="Times New Roman" w:cs="Times New Roman"/>
          <w:sz w:val="26"/>
          <w:szCs w:val="26"/>
        </w:rPr>
        <w:t xml:space="preserve"> de 202</w:t>
      </w:r>
      <w:r>
        <w:rPr>
          <w:rFonts w:ascii="Times New Roman" w:hAnsi="Times New Roman" w:cs="Times New Roman"/>
          <w:sz w:val="26"/>
          <w:szCs w:val="26"/>
        </w:rPr>
        <w:t>6</w:t>
      </w:r>
    </w:p>
    <w:p w14:paraId="44EE1D17" w14:textId="77777777" w:rsidR="001815A5" w:rsidRDefault="001815A5" w:rsidP="007B0352">
      <w:pPr>
        <w:rPr>
          <w:rFonts w:ascii="Times New Roman" w:hAnsi="Times New Roman" w:cs="Times New Roman"/>
          <w:sz w:val="26"/>
          <w:szCs w:val="26"/>
        </w:rPr>
      </w:pPr>
    </w:p>
    <w:p w14:paraId="7DDED797" w14:textId="77777777" w:rsidR="00243796" w:rsidRDefault="00243796" w:rsidP="00243796">
      <w:pPr>
        <w:rPr>
          <w:rFonts w:ascii="Times New Roman" w:hAnsi="Times New Roman" w:cs="Times New Roman"/>
          <w:sz w:val="26"/>
          <w:szCs w:val="26"/>
        </w:rPr>
      </w:pPr>
    </w:p>
    <w:p w14:paraId="6901ACB2" w14:textId="77777777" w:rsidR="00243796" w:rsidRDefault="00243796" w:rsidP="00243796">
      <w:pPr>
        <w:rPr>
          <w:rFonts w:ascii="Times New Roman" w:hAnsi="Times New Roman" w:cs="Times New Roman"/>
          <w:sz w:val="26"/>
          <w:szCs w:val="26"/>
        </w:rPr>
      </w:pPr>
    </w:p>
    <w:p w14:paraId="004B17C9" w14:textId="77777777" w:rsidR="00662A21" w:rsidRDefault="00662A21" w:rsidP="00243796">
      <w:pPr>
        <w:rPr>
          <w:rFonts w:ascii="Times New Roman" w:hAnsi="Times New Roman" w:cs="Times New Roman"/>
          <w:sz w:val="26"/>
          <w:szCs w:val="26"/>
        </w:rPr>
      </w:pPr>
    </w:p>
    <w:p w14:paraId="5BDC3BCE" w14:textId="77777777" w:rsidR="00662A21" w:rsidRDefault="00662A21" w:rsidP="00243796">
      <w:pPr>
        <w:rPr>
          <w:rFonts w:ascii="Times New Roman" w:hAnsi="Times New Roman" w:cs="Times New Roman"/>
          <w:sz w:val="26"/>
          <w:szCs w:val="26"/>
        </w:rPr>
      </w:pPr>
    </w:p>
    <w:p w14:paraId="32A244D6" w14:textId="6554638E" w:rsidR="00445913" w:rsidRPr="00445913" w:rsidRDefault="00445913" w:rsidP="00445913">
      <w:pPr>
        <w:rPr>
          <w:rFonts w:ascii="Times New Roman" w:hAnsi="Times New Roman" w:cs="Times New Roman"/>
          <w:b/>
          <w:bCs/>
          <w:sz w:val="28"/>
          <w:szCs w:val="28"/>
        </w:rPr>
      </w:pPr>
      <w:r w:rsidRPr="00445913">
        <w:rPr>
          <w:rFonts w:ascii="Times New Roman" w:hAnsi="Times New Roman" w:cs="Times New Roman"/>
          <w:b/>
          <w:bCs/>
          <w:sz w:val="28"/>
          <w:szCs w:val="28"/>
        </w:rPr>
        <w:lastRenderedPageBreak/>
        <w:t>Informe Técnico</w:t>
      </w:r>
    </w:p>
    <w:p w14:paraId="16378476" w14:textId="77777777" w:rsidR="00445913" w:rsidRPr="00445913" w:rsidRDefault="00445913" w:rsidP="00445913">
      <w:pPr>
        <w:rPr>
          <w:rFonts w:ascii="Times New Roman" w:hAnsi="Times New Roman" w:cs="Times New Roman"/>
          <w:b/>
          <w:bCs/>
          <w:sz w:val="26"/>
          <w:szCs w:val="26"/>
        </w:rPr>
      </w:pPr>
      <w:r w:rsidRPr="00445913">
        <w:rPr>
          <w:rFonts w:ascii="Times New Roman" w:hAnsi="Times New Roman" w:cs="Times New Roman"/>
          <w:b/>
          <w:bCs/>
          <w:sz w:val="26"/>
          <w:szCs w:val="26"/>
        </w:rPr>
        <w:t>Marco Teórico</w:t>
      </w:r>
    </w:p>
    <w:p w14:paraId="6AE1579D" w14:textId="717C2802" w:rsidR="00445913" w:rsidRPr="00445913" w:rsidRDefault="00445913" w:rsidP="00445913">
      <w:pPr>
        <w:rPr>
          <w:rFonts w:ascii="Times New Roman" w:hAnsi="Times New Roman" w:cs="Times New Roman"/>
          <w:b/>
          <w:bCs/>
          <w:sz w:val="26"/>
          <w:szCs w:val="26"/>
        </w:rPr>
      </w:pPr>
      <w:r w:rsidRPr="00445913">
        <w:rPr>
          <w:rFonts w:ascii="Times New Roman" w:hAnsi="Times New Roman" w:cs="Times New Roman"/>
          <w:b/>
          <w:bCs/>
          <w:sz w:val="26"/>
          <w:szCs w:val="26"/>
        </w:rPr>
        <w:t>Comparativa técnica</w:t>
      </w:r>
    </w:p>
    <w:p w14:paraId="61EB1D71" w14:textId="77777777" w:rsidR="00445913" w:rsidRDefault="00445913" w:rsidP="00445913">
      <w:pPr>
        <w:rPr>
          <w:rFonts w:ascii="Times New Roman" w:hAnsi="Times New Roman" w:cs="Times New Roman"/>
          <w:sz w:val="26"/>
          <w:szCs w:val="26"/>
        </w:rPr>
      </w:pPr>
      <w:r w:rsidRPr="00445913">
        <w:rPr>
          <w:rFonts w:ascii="Times New Roman" w:hAnsi="Times New Roman" w:cs="Times New Roman"/>
          <w:sz w:val="26"/>
          <w:szCs w:val="26"/>
        </w:rPr>
        <w:t>No se deben usar algoritmos rápidos como MD5 o SHA-256 para contraseñas porque fueron diseñados para verificar la integridad de datos a gran velocidad, permitiendo procesar gigabytes por segundo. Esto los hace vulnerables, ya que un atacante puede realizar miles de millones de intentos de fuerza bruta por segundo. En cambio, algoritmos como Bcrypt o Argon2 son "lentos" por diseño, consumiendo recursos de CPU de forma intencionada para que cada intento de adivinanza sea computacionalmente costoso y logre detener ataques masivos.</w:t>
      </w:r>
    </w:p>
    <w:p w14:paraId="42646AD6" w14:textId="77777777" w:rsidR="00445913" w:rsidRPr="00445913" w:rsidRDefault="00445913" w:rsidP="00445913">
      <w:pPr>
        <w:rPr>
          <w:rFonts w:ascii="Times New Roman" w:hAnsi="Times New Roman" w:cs="Times New Roman"/>
          <w:sz w:val="26"/>
          <w:szCs w:val="26"/>
        </w:rPr>
      </w:pPr>
    </w:p>
    <w:p w14:paraId="13D55830" w14:textId="4317C45F" w:rsidR="00445913" w:rsidRPr="00445913" w:rsidRDefault="00445913" w:rsidP="00445913">
      <w:pPr>
        <w:rPr>
          <w:rFonts w:ascii="Times New Roman" w:hAnsi="Times New Roman" w:cs="Times New Roman"/>
          <w:b/>
          <w:bCs/>
          <w:sz w:val="26"/>
          <w:szCs w:val="26"/>
        </w:rPr>
      </w:pPr>
      <w:r w:rsidRPr="00445913">
        <w:rPr>
          <w:rFonts w:ascii="Times New Roman" w:hAnsi="Times New Roman" w:cs="Times New Roman"/>
          <w:b/>
          <w:bCs/>
          <w:sz w:val="26"/>
          <w:szCs w:val="26"/>
        </w:rPr>
        <w:t>Explicación del flujo de datos</w:t>
      </w:r>
    </w:p>
    <w:p w14:paraId="7AA4DEA2" w14:textId="77777777" w:rsidR="00445913" w:rsidRPr="00445913" w:rsidRDefault="00445913" w:rsidP="00445913">
      <w:pPr>
        <w:rPr>
          <w:rFonts w:ascii="Times New Roman" w:hAnsi="Times New Roman" w:cs="Times New Roman"/>
          <w:sz w:val="26"/>
          <w:szCs w:val="26"/>
        </w:rPr>
      </w:pPr>
      <w:r w:rsidRPr="00445913">
        <w:rPr>
          <w:rFonts w:ascii="Times New Roman" w:hAnsi="Times New Roman" w:cs="Times New Roman"/>
          <w:sz w:val="26"/>
          <w:szCs w:val="26"/>
        </w:rPr>
        <w:t>El Pepper es un secreto global que se añade a la contraseña del usuario en el servidor justo antes de iniciar el proceso de hashing. En nuestro flujo, se concatena la contraseña plana con la variable de entorno antes de pasarla a la función de Bcrypt. No se guarda en la base de datos porque su propósito es actuar como una llave externa; si la base de datos es comprometida, el atacante aún carecería del Pepper necesario para validar o crackear los hashes.</w:t>
      </w:r>
    </w:p>
    <w:p w14:paraId="21FDEBB5" w14:textId="644C22C5" w:rsidR="00445913" w:rsidRDefault="00445913" w:rsidP="00445913">
      <w:pPr>
        <w:rPr>
          <w:rFonts w:ascii="Times New Roman" w:hAnsi="Times New Roman" w:cs="Times New Roman"/>
          <w:sz w:val="26"/>
          <w:szCs w:val="26"/>
        </w:rPr>
      </w:pPr>
    </w:p>
    <w:p w14:paraId="167E7C54" w14:textId="77777777" w:rsidR="00445913" w:rsidRPr="00445913" w:rsidRDefault="00445913" w:rsidP="00445913">
      <w:pPr>
        <w:rPr>
          <w:rFonts w:ascii="Times New Roman" w:hAnsi="Times New Roman" w:cs="Times New Roman"/>
          <w:sz w:val="26"/>
          <w:szCs w:val="26"/>
        </w:rPr>
      </w:pPr>
    </w:p>
    <w:p w14:paraId="2548462A" w14:textId="77777777" w:rsidR="00445913" w:rsidRPr="00445913" w:rsidRDefault="00445913" w:rsidP="00445913">
      <w:pPr>
        <w:rPr>
          <w:rFonts w:ascii="Times New Roman" w:hAnsi="Times New Roman" w:cs="Times New Roman"/>
          <w:b/>
          <w:bCs/>
          <w:sz w:val="26"/>
          <w:szCs w:val="26"/>
        </w:rPr>
      </w:pPr>
      <w:r w:rsidRPr="00445913">
        <w:rPr>
          <w:rFonts w:ascii="Times New Roman" w:hAnsi="Times New Roman" w:cs="Times New Roman"/>
          <w:b/>
          <w:bCs/>
          <w:sz w:val="26"/>
          <w:szCs w:val="26"/>
        </w:rPr>
        <w:t>Desarrollo y Evidencias</w:t>
      </w:r>
    </w:p>
    <w:p w14:paraId="60B870B4" w14:textId="780AED67" w:rsidR="00445913" w:rsidRDefault="00445913" w:rsidP="00445913">
      <w:pPr>
        <w:numPr>
          <w:ilvl w:val="0"/>
          <w:numId w:val="28"/>
        </w:numPr>
        <w:rPr>
          <w:rFonts w:ascii="Times New Roman" w:hAnsi="Times New Roman" w:cs="Times New Roman"/>
          <w:sz w:val="26"/>
          <w:szCs w:val="26"/>
        </w:rPr>
      </w:pPr>
      <w:r w:rsidRPr="00445913">
        <w:rPr>
          <w:rFonts w:ascii="Times New Roman" w:hAnsi="Times New Roman" w:cs="Times New Roman"/>
          <w:b/>
          <w:bCs/>
          <w:sz w:val="26"/>
          <w:szCs w:val="26"/>
        </w:rPr>
        <w:t>Captura de Modelos SQLModel</w:t>
      </w:r>
      <w:r w:rsidRPr="00445913">
        <w:rPr>
          <w:rFonts w:ascii="Times New Roman" w:hAnsi="Times New Roman" w:cs="Times New Roman"/>
          <w:sz w:val="26"/>
          <w:szCs w:val="26"/>
        </w:rPr>
        <w:t xml:space="preserve">: </w:t>
      </w:r>
    </w:p>
    <w:p w14:paraId="4FF35F5B" w14:textId="66FA76D7" w:rsidR="00445913" w:rsidRPr="00445913" w:rsidRDefault="00445913" w:rsidP="00445913">
      <w:pPr>
        <w:ind w:left="720"/>
        <w:rPr>
          <w:rFonts w:ascii="Times New Roman" w:hAnsi="Times New Roman" w:cs="Times New Roman"/>
          <w:sz w:val="26"/>
          <w:szCs w:val="26"/>
        </w:rPr>
      </w:pPr>
      <w:r w:rsidRPr="00445913">
        <w:rPr>
          <w:rFonts w:ascii="Times New Roman" w:hAnsi="Times New Roman" w:cs="Times New Roman"/>
          <w:sz w:val="26"/>
          <w:szCs w:val="26"/>
        </w:rPr>
        <w:drawing>
          <wp:inline distT="0" distB="0" distL="0" distR="0" wp14:anchorId="31ADFB2F" wp14:editId="7A8A152F">
            <wp:extent cx="4854361" cy="1828958"/>
            <wp:effectExtent l="0" t="0" r="3810" b="0"/>
            <wp:docPr id="246822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22258" name=""/>
                    <pic:cNvPicPr/>
                  </pic:nvPicPr>
                  <pic:blipFill>
                    <a:blip r:embed="rId8"/>
                    <a:stretch>
                      <a:fillRect/>
                    </a:stretch>
                  </pic:blipFill>
                  <pic:spPr>
                    <a:xfrm>
                      <a:off x="0" y="0"/>
                      <a:ext cx="4854361" cy="1828958"/>
                    </a:xfrm>
                    <a:prstGeom prst="rect">
                      <a:avLst/>
                    </a:prstGeom>
                  </pic:spPr>
                </pic:pic>
              </a:graphicData>
            </a:graphic>
          </wp:inline>
        </w:drawing>
      </w:r>
    </w:p>
    <w:p w14:paraId="1EC8931E" w14:textId="1E5BA77C" w:rsidR="00445913" w:rsidRDefault="00445913" w:rsidP="00445913">
      <w:pPr>
        <w:numPr>
          <w:ilvl w:val="0"/>
          <w:numId w:val="28"/>
        </w:numPr>
        <w:rPr>
          <w:rFonts w:ascii="Times New Roman" w:hAnsi="Times New Roman" w:cs="Times New Roman"/>
          <w:sz w:val="26"/>
          <w:szCs w:val="26"/>
        </w:rPr>
      </w:pPr>
      <w:r w:rsidRPr="00445913">
        <w:rPr>
          <w:rFonts w:ascii="Times New Roman" w:hAnsi="Times New Roman" w:cs="Times New Roman"/>
          <w:b/>
          <w:bCs/>
          <w:sz w:val="26"/>
          <w:szCs w:val="26"/>
        </w:rPr>
        <w:t>Captura de Funciones de Hashing</w:t>
      </w:r>
      <w:r w:rsidRPr="00445913">
        <w:rPr>
          <w:rFonts w:ascii="Times New Roman" w:hAnsi="Times New Roman" w:cs="Times New Roman"/>
          <w:sz w:val="26"/>
          <w:szCs w:val="26"/>
        </w:rPr>
        <w:t xml:space="preserve">: </w:t>
      </w:r>
    </w:p>
    <w:p w14:paraId="3460A27D" w14:textId="3D92BC69" w:rsidR="00445913" w:rsidRDefault="00445913" w:rsidP="00445913">
      <w:pPr>
        <w:ind w:left="720"/>
        <w:rPr>
          <w:rFonts w:ascii="Times New Roman" w:hAnsi="Times New Roman" w:cs="Times New Roman"/>
          <w:sz w:val="26"/>
          <w:szCs w:val="26"/>
        </w:rPr>
      </w:pPr>
      <w:r w:rsidRPr="00445913">
        <w:rPr>
          <w:rFonts w:ascii="Times New Roman" w:hAnsi="Times New Roman" w:cs="Times New Roman"/>
          <w:sz w:val="26"/>
          <w:szCs w:val="26"/>
        </w:rPr>
        <w:drawing>
          <wp:inline distT="0" distB="0" distL="0" distR="0" wp14:anchorId="4152D64C" wp14:editId="16755095">
            <wp:extent cx="4894940" cy="861060"/>
            <wp:effectExtent l="0" t="0" r="1270" b="0"/>
            <wp:docPr id="27876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65382" name=""/>
                    <pic:cNvPicPr/>
                  </pic:nvPicPr>
                  <pic:blipFill>
                    <a:blip r:embed="rId9"/>
                    <a:stretch>
                      <a:fillRect/>
                    </a:stretch>
                  </pic:blipFill>
                  <pic:spPr>
                    <a:xfrm>
                      <a:off x="0" y="0"/>
                      <a:ext cx="4911728" cy="864013"/>
                    </a:xfrm>
                    <a:prstGeom prst="rect">
                      <a:avLst/>
                    </a:prstGeom>
                  </pic:spPr>
                </pic:pic>
              </a:graphicData>
            </a:graphic>
          </wp:inline>
        </w:drawing>
      </w:r>
    </w:p>
    <w:p w14:paraId="1AB9C876" w14:textId="77777777" w:rsidR="00445913" w:rsidRPr="00445913" w:rsidRDefault="00445913" w:rsidP="00445913">
      <w:pPr>
        <w:ind w:left="720"/>
        <w:rPr>
          <w:rFonts w:ascii="Times New Roman" w:hAnsi="Times New Roman" w:cs="Times New Roman"/>
          <w:sz w:val="26"/>
          <w:szCs w:val="26"/>
        </w:rPr>
      </w:pPr>
    </w:p>
    <w:p w14:paraId="0FC0A4B1" w14:textId="01D53CDE" w:rsidR="00445913" w:rsidRDefault="00445913" w:rsidP="00445913">
      <w:pPr>
        <w:numPr>
          <w:ilvl w:val="0"/>
          <w:numId w:val="28"/>
        </w:numPr>
        <w:rPr>
          <w:rFonts w:ascii="Times New Roman" w:hAnsi="Times New Roman" w:cs="Times New Roman"/>
          <w:sz w:val="26"/>
          <w:szCs w:val="26"/>
        </w:rPr>
      </w:pPr>
      <w:r w:rsidRPr="00445913">
        <w:rPr>
          <w:rFonts w:ascii="Times New Roman" w:hAnsi="Times New Roman" w:cs="Times New Roman"/>
          <w:b/>
          <w:bCs/>
          <w:sz w:val="26"/>
          <w:szCs w:val="26"/>
        </w:rPr>
        <w:t>Captura de la Base de Datos</w:t>
      </w:r>
      <w:r w:rsidRPr="00445913">
        <w:rPr>
          <w:rFonts w:ascii="Times New Roman" w:hAnsi="Times New Roman" w:cs="Times New Roman"/>
          <w:sz w:val="26"/>
          <w:szCs w:val="26"/>
        </w:rPr>
        <w:t xml:space="preserve">: </w:t>
      </w:r>
    </w:p>
    <w:p w14:paraId="6FD3EB38" w14:textId="00351267" w:rsidR="00445913" w:rsidRPr="00445913" w:rsidRDefault="00445913" w:rsidP="00445913">
      <w:pPr>
        <w:ind w:left="720"/>
        <w:rPr>
          <w:rFonts w:ascii="Times New Roman" w:hAnsi="Times New Roman" w:cs="Times New Roman"/>
          <w:sz w:val="26"/>
          <w:szCs w:val="26"/>
        </w:rPr>
      </w:pPr>
      <w:r w:rsidRPr="00445913">
        <w:rPr>
          <w:rFonts w:ascii="Times New Roman" w:hAnsi="Times New Roman" w:cs="Times New Roman"/>
          <w:sz w:val="26"/>
          <w:szCs w:val="26"/>
        </w:rPr>
        <w:drawing>
          <wp:inline distT="0" distB="0" distL="0" distR="0" wp14:anchorId="0F0FA27B" wp14:editId="1EF18A5E">
            <wp:extent cx="5400040" cy="1468120"/>
            <wp:effectExtent l="0" t="0" r="0" b="0"/>
            <wp:docPr id="372566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66052" name=""/>
                    <pic:cNvPicPr/>
                  </pic:nvPicPr>
                  <pic:blipFill>
                    <a:blip r:embed="rId10"/>
                    <a:stretch>
                      <a:fillRect/>
                    </a:stretch>
                  </pic:blipFill>
                  <pic:spPr>
                    <a:xfrm>
                      <a:off x="0" y="0"/>
                      <a:ext cx="5400040" cy="1468120"/>
                    </a:xfrm>
                    <a:prstGeom prst="rect">
                      <a:avLst/>
                    </a:prstGeom>
                  </pic:spPr>
                </pic:pic>
              </a:graphicData>
            </a:graphic>
          </wp:inline>
        </w:drawing>
      </w:r>
    </w:p>
    <w:p w14:paraId="6C7AD604" w14:textId="33560A32" w:rsidR="00445913" w:rsidRPr="00445913" w:rsidRDefault="00445913" w:rsidP="00445913">
      <w:pPr>
        <w:rPr>
          <w:rFonts w:ascii="Times New Roman" w:hAnsi="Times New Roman" w:cs="Times New Roman"/>
          <w:sz w:val="26"/>
          <w:szCs w:val="26"/>
        </w:rPr>
      </w:pPr>
    </w:p>
    <w:p w14:paraId="3F714EBD" w14:textId="77777777" w:rsidR="00445913" w:rsidRPr="00445913" w:rsidRDefault="00445913" w:rsidP="00445913">
      <w:pPr>
        <w:rPr>
          <w:rFonts w:ascii="Times New Roman" w:hAnsi="Times New Roman" w:cs="Times New Roman"/>
          <w:b/>
          <w:bCs/>
          <w:sz w:val="26"/>
          <w:szCs w:val="26"/>
        </w:rPr>
      </w:pPr>
      <w:r w:rsidRPr="00445913">
        <w:rPr>
          <w:rFonts w:ascii="Times New Roman" w:hAnsi="Times New Roman" w:cs="Times New Roman"/>
          <w:b/>
          <w:bCs/>
          <w:sz w:val="26"/>
          <w:szCs w:val="26"/>
        </w:rPr>
        <w:t>Análisis y Reflexión</w:t>
      </w:r>
    </w:p>
    <w:p w14:paraId="78E68917" w14:textId="77777777" w:rsidR="00445913" w:rsidRPr="00445913" w:rsidRDefault="00445913" w:rsidP="00445913">
      <w:pPr>
        <w:rPr>
          <w:rFonts w:ascii="Times New Roman" w:hAnsi="Times New Roman" w:cs="Times New Roman"/>
          <w:b/>
          <w:bCs/>
          <w:sz w:val="26"/>
          <w:szCs w:val="26"/>
        </w:rPr>
      </w:pPr>
      <w:r w:rsidRPr="00445913">
        <w:rPr>
          <w:rFonts w:ascii="Times New Roman" w:hAnsi="Times New Roman" w:cs="Times New Roman"/>
          <w:b/>
          <w:bCs/>
          <w:sz w:val="26"/>
          <w:szCs w:val="26"/>
        </w:rPr>
        <w:t>Impacto del Pepper en la seguridad</w:t>
      </w:r>
    </w:p>
    <w:p w14:paraId="3F262ECB" w14:textId="77777777" w:rsidR="00445913" w:rsidRDefault="00445913" w:rsidP="00445913">
      <w:pPr>
        <w:rPr>
          <w:rFonts w:ascii="Times New Roman" w:hAnsi="Times New Roman" w:cs="Times New Roman"/>
          <w:sz w:val="26"/>
          <w:szCs w:val="26"/>
        </w:rPr>
      </w:pPr>
      <w:r w:rsidRPr="00445913">
        <w:rPr>
          <w:rFonts w:ascii="Times New Roman" w:hAnsi="Times New Roman" w:cs="Times New Roman"/>
          <w:sz w:val="26"/>
          <w:szCs w:val="26"/>
        </w:rPr>
        <w:t xml:space="preserve">Si un atacante logra descargar el archivo database.db pero no tiene acceso a las variables de entorno, el impacto es crítico para su intento de ataque. Aunque el atacante posea el hash y el </w:t>
      </w:r>
      <w:r w:rsidRPr="00445913">
        <w:rPr>
          <w:rFonts w:ascii="Times New Roman" w:hAnsi="Times New Roman" w:cs="Times New Roman"/>
          <w:b/>
          <w:bCs/>
          <w:sz w:val="26"/>
          <w:szCs w:val="26"/>
        </w:rPr>
        <w:t>Salt</w:t>
      </w:r>
      <w:r w:rsidRPr="00445913">
        <w:rPr>
          <w:rFonts w:ascii="Times New Roman" w:hAnsi="Times New Roman" w:cs="Times New Roman"/>
          <w:sz w:val="26"/>
          <w:szCs w:val="26"/>
        </w:rPr>
        <w:t xml:space="preserve">, no podrá realizar comparaciones válidas porque cada intento requiere el </w:t>
      </w:r>
      <w:r w:rsidRPr="00445913">
        <w:rPr>
          <w:rFonts w:ascii="Times New Roman" w:hAnsi="Times New Roman" w:cs="Times New Roman"/>
          <w:b/>
          <w:bCs/>
          <w:sz w:val="26"/>
          <w:szCs w:val="26"/>
        </w:rPr>
        <w:t>Pepper</w:t>
      </w:r>
      <w:r w:rsidRPr="00445913">
        <w:rPr>
          <w:rFonts w:ascii="Times New Roman" w:hAnsi="Times New Roman" w:cs="Times New Roman"/>
          <w:sz w:val="26"/>
          <w:szCs w:val="26"/>
        </w:rPr>
        <w:t xml:space="preserve"> exacto para generar un hash coincidente. Esto añade una barrera de seguridad física (acceso al servidor) además de la lógica.</w:t>
      </w:r>
    </w:p>
    <w:p w14:paraId="3FD870E4" w14:textId="77777777" w:rsidR="00445913" w:rsidRPr="00445913" w:rsidRDefault="00445913" w:rsidP="00445913">
      <w:pPr>
        <w:rPr>
          <w:rFonts w:ascii="Times New Roman" w:hAnsi="Times New Roman" w:cs="Times New Roman"/>
          <w:sz w:val="26"/>
          <w:szCs w:val="26"/>
        </w:rPr>
      </w:pPr>
    </w:p>
    <w:p w14:paraId="36DDE9E7" w14:textId="77777777" w:rsidR="00445913" w:rsidRPr="00445913" w:rsidRDefault="00445913" w:rsidP="00445913">
      <w:pPr>
        <w:rPr>
          <w:rFonts w:ascii="Times New Roman" w:hAnsi="Times New Roman" w:cs="Times New Roman"/>
          <w:b/>
          <w:bCs/>
          <w:sz w:val="26"/>
          <w:szCs w:val="26"/>
        </w:rPr>
      </w:pPr>
      <w:r w:rsidRPr="00445913">
        <w:rPr>
          <w:rFonts w:ascii="Times New Roman" w:hAnsi="Times New Roman" w:cs="Times New Roman"/>
          <w:b/>
          <w:bCs/>
          <w:sz w:val="26"/>
          <w:szCs w:val="26"/>
        </w:rPr>
        <w:t>Costo e iteraciones en Bcrypt</w:t>
      </w:r>
    </w:p>
    <w:p w14:paraId="6AF3EA63" w14:textId="6C93AAC3" w:rsidR="00662A21" w:rsidRPr="00E410F6" w:rsidRDefault="00445913" w:rsidP="00243796">
      <w:pPr>
        <w:rPr>
          <w:rFonts w:ascii="Times New Roman" w:hAnsi="Times New Roman" w:cs="Times New Roman"/>
          <w:sz w:val="26"/>
          <w:szCs w:val="26"/>
        </w:rPr>
      </w:pPr>
      <w:r w:rsidRPr="00445913">
        <w:rPr>
          <w:rFonts w:ascii="Times New Roman" w:hAnsi="Times New Roman" w:cs="Times New Roman"/>
          <w:sz w:val="26"/>
          <w:szCs w:val="26"/>
        </w:rPr>
        <w:t>En el algoritmo Bcrypt, el "costo" define cuántas iteraciones de hashing se realizan internamente. Esto ayuda a prevenir ataques de fuerza bruta al incrementar el tiempo que el hardware debe dedicar a cada intento de login. Si el hardware de los atacantes se vuelve más rápido, el desarrollador puede simplemente aumentar el factor de costo para mantener la misma resistencia temporal, asegurando que el sistema permanezca robusto con el paso del tiempo.</w:t>
      </w:r>
    </w:p>
    <w:sectPr w:rsidR="00662A21" w:rsidRPr="00E410F6">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78D6" w14:textId="77777777" w:rsidR="00864FA9" w:rsidRDefault="00864FA9" w:rsidP="006A4C77">
      <w:pPr>
        <w:spacing w:after="0" w:line="240" w:lineRule="auto"/>
      </w:pPr>
      <w:r>
        <w:separator/>
      </w:r>
    </w:p>
  </w:endnote>
  <w:endnote w:type="continuationSeparator" w:id="0">
    <w:p w14:paraId="6464E017" w14:textId="77777777" w:rsidR="00864FA9" w:rsidRDefault="00864FA9" w:rsidP="006A4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A46BD" w14:textId="77777777" w:rsidR="00864FA9" w:rsidRDefault="00864FA9" w:rsidP="006A4C77">
      <w:pPr>
        <w:spacing w:after="0" w:line="240" w:lineRule="auto"/>
      </w:pPr>
      <w:r>
        <w:separator/>
      </w:r>
    </w:p>
  </w:footnote>
  <w:footnote w:type="continuationSeparator" w:id="0">
    <w:p w14:paraId="4A5AA265" w14:textId="77777777" w:rsidR="00864FA9" w:rsidRDefault="00864FA9" w:rsidP="006A4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23A0" w14:textId="77777777" w:rsidR="006A4C77" w:rsidRDefault="006A4C77">
    <w:pPr>
      <w:pStyle w:val="Encabezado"/>
    </w:pPr>
    <w:r w:rsidRPr="00064BE6">
      <w:rPr>
        <w:rFonts w:ascii="Calibri" w:eastAsia="Calibri" w:hAnsi="Calibri" w:cs="Times New Roman"/>
        <w:noProof/>
      </w:rPr>
      <w:drawing>
        <wp:anchor distT="0" distB="0" distL="114300" distR="114300" simplePos="0" relativeHeight="251659264" behindDoc="1" locked="0" layoutInCell="1" allowOverlap="1" wp14:anchorId="7EEF07F8" wp14:editId="224FBB27">
          <wp:simplePos x="0" y="0"/>
          <wp:positionH relativeFrom="margin">
            <wp:align>center</wp:align>
          </wp:positionH>
          <wp:positionV relativeFrom="paragraph">
            <wp:posOffset>2838287</wp:posOffset>
          </wp:positionV>
          <wp:extent cx="7641800" cy="8051800"/>
          <wp:effectExtent l="0" t="0" r="0" b="0"/>
          <wp:wrapNone/>
          <wp:docPr id="10" name="Imagen 10"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Forma&#10;&#10;Descripción generada automáticamente"/>
                  <pic:cNvPicPr/>
                </pic:nvPicPr>
                <pic:blipFill rotWithShape="1">
                  <a:blip r:embed="rId1">
                    <a:extLst>
                      <a:ext uri="{28A0092B-C50C-407E-A947-70E740481C1C}">
                        <a14:useLocalDpi xmlns:a14="http://schemas.microsoft.com/office/drawing/2010/main" val="0"/>
                      </a:ext>
                    </a:extLst>
                  </a:blip>
                  <a:srcRect l="405" t="27832" r="-405" b="-3435"/>
                  <a:stretch/>
                </pic:blipFill>
                <pic:spPr bwMode="auto">
                  <a:xfrm>
                    <a:off x="0" y="0"/>
                    <a:ext cx="7641800" cy="8051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6F4"/>
    <w:multiLevelType w:val="hybridMultilevel"/>
    <w:tmpl w:val="E750819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1A24705"/>
    <w:multiLevelType w:val="multilevel"/>
    <w:tmpl w:val="A6C0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709D5"/>
    <w:multiLevelType w:val="multilevel"/>
    <w:tmpl w:val="CFF8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61879"/>
    <w:multiLevelType w:val="multilevel"/>
    <w:tmpl w:val="2E8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A2657"/>
    <w:multiLevelType w:val="multilevel"/>
    <w:tmpl w:val="2A3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7020F"/>
    <w:multiLevelType w:val="multilevel"/>
    <w:tmpl w:val="6AB4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709F6"/>
    <w:multiLevelType w:val="multilevel"/>
    <w:tmpl w:val="C788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FE00DE"/>
    <w:multiLevelType w:val="multilevel"/>
    <w:tmpl w:val="FA7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B0BFA"/>
    <w:multiLevelType w:val="multilevel"/>
    <w:tmpl w:val="756A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B0E18"/>
    <w:multiLevelType w:val="hybridMultilevel"/>
    <w:tmpl w:val="DBEA254A"/>
    <w:lvl w:ilvl="0" w:tplc="300A0011">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CBB2EF0"/>
    <w:multiLevelType w:val="hybridMultilevel"/>
    <w:tmpl w:val="B726BE7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2F4B15E2"/>
    <w:multiLevelType w:val="multilevel"/>
    <w:tmpl w:val="561C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83858"/>
    <w:multiLevelType w:val="multilevel"/>
    <w:tmpl w:val="703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6313A"/>
    <w:multiLevelType w:val="multilevel"/>
    <w:tmpl w:val="735E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28305F"/>
    <w:multiLevelType w:val="hybridMultilevel"/>
    <w:tmpl w:val="4A725E5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3CCE5AC3"/>
    <w:multiLevelType w:val="multilevel"/>
    <w:tmpl w:val="8E6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F58E7"/>
    <w:multiLevelType w:val="multilevel"/>
    <w:tmpl w:val="9BA2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E4D3B"/>
    <w:multiLevelType w:val="hybridMultilevel"/>
    <w:tmpl w:val="05504FA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529B4267"/>
    <w:multiLevelType w:val="multilevel"/>
    <w:tmpl w:val="53B6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9D2EC9"/>
    <w:multiLevelType w:val="hybridMultilevel"/>
    <w:tmpl w:val="1A14B2C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6CA495A"/>
    <w:multiLevelType w:val="multilevel"/>
    <w:tmpl w:val="A18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75682"/>
    <w:multiLevelType w:val="hybridMultilevel"/>
    <w:tmpl w:val="07022750"/>
    <w:lvl w:ilvl="0" w:tplc="5BE02920">
      <w:start w:val="27"/>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DCF1AF6"/>
    <w:multiLevelType w:val="hybridMultilevel"/>
    <w:tmpl w:val="2ED8962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6B2D6AE4"/>
    <w:multiLevelType w:val="multilevel"/>
    <w:tmpl w:val="14FC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1243C"/>
    <w:multiLevelType w:val="hybridMultilevel"/>
    <w:tmpl w:val="DF2C1F58"/>
    <w:lvl w:ilvl="0" w:tplc="D47C1B62">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775950DF"/>
    <w:multiLevelType w:val="hybridMultilevel"/>
    <w:tmpl w:val="F2125EA0"/>
    <w:lvl w:ilvl="0" w:tplc="8A24F372">
      <w:start w:val="27"/>
      <w:numFmt w:val="bullet"/>
      <w:lvlText w:val="-"/>
      <w:lvlJc w:val="left"/>
      <w:pPr>
        <w:ind w:left="720" w:hanging="360"/>
      </w:pPr>
      <w:rPr>
        <w:rFonts w:ascii="Aptos" w:eastAsiaTheme="minorHAnsi" w:hAnsi="Aptos" w:cstheme="minorBidi" w:hint="default"/>
        <w:b/>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786A4CA2"/>
    <w:multiLevelType w:val="multilevel"/>
    <w:tmpl w:val="3540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F83E13"/>
    <w:multiLevelType w:val="hybridMultilevel"/>
    <w:tmpl w:val="67E2B8F0"/>
    <w:lvl w:ilvl="0" w:tplc="7DDE2D8A">
      <w:start w:val="27"/>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063021258">
    <w:abstractNumId w:val="22"/>
  </w:num>
  <w:num w:numId="2" w16cid:durableId="742723011">
    <w:abstractNumId w:val="9"/>
  </w:num>
  <w:num w:numId="3" w16cid:durableId="1543127188">
    <w:abstractNumId w:val="10"/>
  </w:num>
  <w:num w:numId="4" w16cid:durableId="1577520910">
    <w:abstractNumId w:val="21"/>
  </w:num>
  <w:num w:numId="5" w16cid:durableId="844520358">
    <w:abstractNumId w:val="27"/>
  </w:num>
  <w:num w:numId="6" w16cid:durableId="620573160">
    <w:abstractNumId w:val="19"/>
  </w:num>
  <w:num w:numId="7" w16cid:durableId="1468738111">
    <w:abstractNumId w:val="20"/>
  </w:num>
  <w:num w:numId="8" w16cid:durableId="495923881">
    <w:abstractNumId w:val="1"/>
  </w:num>
  <w:num w:numId="9" w16cid:durableId="1767728678">
    <w:abstractNumId w:val="12"/>
  </w:num>
  <w:num w:numId="10" w16cid:durableId="1360663533">
    <w:abstractNumId w:val="2"/>
  </w:num>
  <w:num w:numId="11" w16cid:durableId="48386219">
    <w:abstractNumId w:val="4"/>
  </w:num>
  <w:num w:numId="12" w16cid:durableId="639845275">
    <w:abstractNumId w:val="25"/>
  </w:num>
  <w:num w:numId="13" w16cid:durableId="99228278">
    <w:abstractNumId w:val="15"/>
  </w:num>
  <w:num w:numId="14" w16cid:durableId="1096946222">
    <w:abstractNumId w:val="23"/>
  </w:num>
  <w:num w:numId="15" w16cid:durableId="1707441718">
    <w:abstractNumId w:val="7"/>
  </w:num>
  <w:num w:numId="16" w16cid:durableId="951134769">
    <w:abstractNumId w:val="5"/>
  </w:num>
  <w:num w:numId="17" w16cid:durableId="718092413">
    <w:abstractNumId w:val="13"/>
  </w:num>
  <w:num w:numId="18" w16cid:durableId="528376805">
    <w:abstractNumId w:val="17"/>
  </w:num>
  <w:num w:numId="19" w16cid:durableId="455176293">
    <w:abstractNumId w:val="14"/>
  </w:num>
  <w:num w:numId="20" w16cid:durableId="1258371308">
    <w:abstractNumId w:val="0"/>
  </w:num>
  <w:num w:numId="21" w16cid:durableId="325207520">
    <w:abstractNumId w:val="24"/>
  </w:num>
  <w:num w:numId="22" w16cid:durableId="1970012573">
    <w:abstractNumId w:val="26"/>
  </w:num>
  <w:num w:numId="23" w16cid:durableId="2028021712">
    <w:abstractNumId w:val="18"/>
  </w:num>
  <w:num w:numId="24" w16cid:durableId="1603295298">
    <w:abstractNumId w:val="6"/>
  </w:num>
  <w:num w:numId="25" w16cid:durableId="433595173">
    <w:abstractNumId w:val="8"/>
  </w:num>
  <w:num w:numId="26" w16cid:durableId="417022908">
    <w:abstractNumId w:val="3"/>
  </w:num>
  <w:num w:numId="27" w16cid:durableId="2125686398">
    <w:abstractNumId w:val="16"/>
  </w:num>
  <w:num w:numId="28" w16cid:durableId="11951209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19"/>
    <w:rsid w:val="000167AB"/>
    <w:rsid w:val="00083D19"/>
    <w:rsid w:val="00095428"/>
    <w:rsid w:val="00103278"/>
    <w:rsid w:val="001815A5"/>
    <w:rsid w:val="001C734E"/>
    <w:rsid w:val="001D4847"/>
    <w:rsid w:val="001F795F"/>
    <w:rsid w:val="00243796"/>
    <w:rsid w:val="002C58CD"/>
    <w:rsid w:val="002E39F2"/>
    <w:rsid w:val="002E6F1B"/>
    <w:rsid w:val="00334C0F"/>
    <w:rsid w:val="00382A07"/>
    <w:rsid w:val="003B1004"/>
    <w:rsid w:val="00413056"/>
    <w:rsid w:val="00445913"/>
    <w:rsid w:val="0046055C"/>
    <w:rsid w:val="004620C7"/>
    <w:rsid w:val="00496912"/>
    <w:rsid w:val="004D0FBC"/>
    <w:rsid w:val="004E64C3"/>
    <w:rsid w:val="00561F85"/>
    <w:rsid w:val="005877CC"/>
    <w:rsid w:val="005B5602"/>
    <w:rsid w:val="00662A21"/>
    <w:rsid w:val="006A4C77"/>
    <w:rsid w:val="006E2F66"/>
    <w:rsid w:val="007730A6"/>
    <w:rsid w:val="007A6D8D"/>
    <w:rsid w:val="007B0352"/>
    <w:rsid w:val="007C0027"/>
    <w:rsid w:val="008246D4"/>
    <w:rsid w:val="00862E72"/>
    <w:rsid w:val="00864FA9"/>
    <w:rsid w:val="00932E70"/>
    <w:rsid w:val="00940230"/>
    <w:rsid w:val="00A01E7F"/>
    <w:rsid w:val="00B201D4"/>
    <w:rsid w:val="00BA14AD"/>
    <w:rsid w:val="00BD66B2"/>
    <w:rsid w:val="00C03A3E"/>
    <w:rsid w:val="00C85771"/>
    <w:rsid w:val="00C910F1"/>
    <w:rsid w:val="00CA6512"/>
    <w:rsid w:val="00CE161F"/>
    <w:rsid w:val="00CE61D9"/>
    <w:rsid w:val="00CE7E98"/>
    <w:rsid w:val="00D3411C"/>
    <w:rsid w:val="00D44193"/>
    <w:rsid w:val="00E410F6"/>
    <w:rsid w:val="00E45F22"/>
    <w:rsid w:val="00E60064"/>
    <w:rsid w:val="00E657F0"/>
    <w:rsid w:val="00E80313"/>
    <w:rsid w:val="00ED4E1E"/>
    <w:rsid w:val="00F60CB7"/>
    <w:rsid w:val="00F675F5"/>
    <w:rsid w:val="00FC438E"/>
    <w:rsid w:val="00FE75B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7DA35"/>
  <w15:chartTrackingRefBased/>
  <w15:docId w15:val="{7CCF86C1-0562-40B6-AAF4-83CCBEBB9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3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3D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D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D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D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D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D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D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D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3D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3D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D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D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D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D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D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D19"/>
    <w:rPr>
      <w:rFonts w:eastAsiaTheme="majorEastAsia" w:cstheme="majorBidi"/>
      <w:color w:val="272727" w:themeColor="text1" w:themeTint="D8"/>
    </w:rPr>
  </w:style>
  <w:style w:type="paragraph" w:styleId="Ttulo">
    <w:name w:val="Title"/>
    <w:basedOn w:val="Normal"/>
    <w:next w:val="Normal"/>
    <w:link w:val="TtuloCar"/>
    <w:uiPriority w:val="10"/>
    <w:qFormat/>
    <w:rsid w:val="00083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D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D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D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D19"/>
    <w:pPr>
      <w:spacing w:before="160"/>
      <w:jc w:val="center"/>
    </w:pPr>
    <w:rPr>
      <w:i/>
      <w:iCs/>
      <w:color w:val="404040" w:themeColor="text1" w:themeTint="BF"/>
    </w:rPr>
  </w:style>
  <w:style w:type="character" w:customStyle="1" w:styleId="CitaCar">
    <w:name w:val="Cita Car"/>
    <w:basedOn w:val="Fuentedeprrafopredeter"/>
    <w:link w:val="Cita"/>
    <w:uiPriority w:val="29"/>
    <w:rsid w:val="00083D19"/>
    <w:rPr>
      <w:i/>
      <w:iCs/>
      <w:color w:val="404040" w:themeColor="text1" w:themeTint="BF"/>
    </w:rPr>
  </w:style>
  <w:style w:type="paragraph" w:styleId="Prrafodelista">
    <w:name w:val="List Paragraph"/>
    <w:basedOn w:val="Normal"/>
    <w:uiPriority w:val="34"/>
    <w:qFormat/>
    <w:rsid w:val="00083D19"/>
    <w:pPr>
      <w:ind w:left="720"/>
      <w:contextualSpacing/>
    </w:pPr>
  </w:style>
  <w:style w:type="character" w:styleId="nfasisintenso">
    <w:name w:val="Intense Emphasis"/>
    <w:basedOn w:val="Fuentedeprrafopredeter"/>
    <w:uiPriority w:val="21"/>
    <w:qFormat/>
    <w:rsid w:val="00083D19"/>
    <w:rPr>
      <w:i/>
      <w:iCs/>
      <w:color w:val="0F4761" w:themeColor="accent1" w:themeShade="BF"/>
    </w:rPr>
  </w:style>
  <w:style w:type="paragraph" w:styleId="Citadestacada">
    <w:name w:val="Intense Quote"/>
    <w:basedOn w:val="Normal"/>
    <w:next w:val="Normal"/>
    <w:link w:val="CitadestacadaCar"/>
    <w:uiPriority w:val="30"/>
    <w:qFormat/>
    <w:rsid w:val="00083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D19"/>
    <w:rPr>
      <w:i/>
      <w:iCs/>
      <w:color w:val="0F4761" w:themeColor="accent1" w:themeShade="BF"/>
    </w:rPr>
  </w:style>
  <w:style w:type="character" w:styleId="Referenciaintensa">
    <w:name w:val="Intense Reference"/>
    <w:basedOn w:val="Fuentedeprrafopredeter"/>
    <w:uiPriority w:val="32"/>
    <w:qFormat/>
    <w:rsid w:val="00083D19"/>
    <w:rPr>
      <w:b/>
      <w:bCs/>
      <w:smallCaps/>
      <w:color w:val="0F4761" w:themeColor="accent1" w:themeShade="BF"/>
      <w:spacing w:val="5"/>
    </w:rPr>
  </w:style>
  <w:style w:type="character" w:styleId="Hipervnculo">
    <w:name w:val="Hyperlink"/>
    <w:basedOn w:val="Fuentedeprrafopredeter"/>
    <w:uiPriority w:val="99"/>
    <w:unhideWhenUsed/>
    <w:rsid w:val="006A4C77"/>
    <w:rPr>
      <w:color w:val="467886" w:themeColor="hyperlink"/>
      <w:u w:val="single"/>
    </w:rPr>
  </w:style>
  <w:style w:type="character" w:styleId="Mencinsinresolver">
    <w:name w:val="Unresolved Mention"/>
    <w:basedOn w:val="Fuentedeprrafopredeter"/>
    <w:uiPriority w:val="99"/>
    <w:semiHidden/>
    <w:unhideWhenUsed/>
    <w:rsid w:val="006A4C77"/>
    <w:rPr>
      <w:color w:val="605E5C"/>
      <w:shd w:val="clear" w:color="auto" w:fill="E1DFDD"/>
    </w:rPr>
  </w:style>
  <w:style w:type="paragraph" w:styleId="Encabezado">
    <w:name w:val="header"/>
    <w:basedOn w:val="Normal"/>
    <w:link w:val="EncabezadoCar"/>
    <w:uiPriority w:val="99"/>
    <w:unhideWhenUsed/>
    <w:rsid w:val="006A4C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4C77"/>
  </w:style>
  <w:style w:type="paragraph" w:styleId="Piedepgina">
    <w:name w:val="footer"/>
    <w:basedOn w:val="Normal"/>
    <w:link w:val="PiedepginaCar"/>
    <w:uiPriority w:val="99"/>
    <w:unhideWhenUsed/>
    <w:rsid w:val="006A4C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4C77"/>
  </w:style>
  <w:style w:type="paragraph" w:styleId="NormalWeb">
    <w:name w:val="Normal (Web)"/>
    <w:basedOn w:val="Normal"/>
    <w:uiPriority w:val="99"/>
    <w:semiHidden/>
    <w:unhideWhenUsed/>
    <w:rsid w:val="006E2F66"/>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3717">
      <w:bodyDiv w:val="1"/>
      <w:marLeft w:val="0"/>
      <w:marRight w:val="0"/>
      <w:marTop w:val="0"/>
      <w:marBottom w:val="0"/>
      <w:divBdr>
        <w:top w:val="none" w:sz="0" w:space="0" w:color="auto"/>
        <w:left w:val="none" w:sz="0" w:space="0" w:color="auto"/>
        <w:bottom w:val="none" w:sz="0" w:space="0" w:color="auto"/>
        <w:right w:val="none" w:sz="0" w:space="0" w:color="auto"/>
      </w:divBdr>
    </w:div>
    <w:div w:id="193857603">
      <w:bodyDiv w:val="1"/>
      <w:marLeft w:val="0"/>
      <w:marRight w:val="0"/>
      <w:marTop w:val="0"/>
      <w:marBottom w:val="0"/>
      <w:divBdr>
        <w:top w:val="none" w:sz="0" w:space="0" w:color="auto"/>
        <w:left w:val="none" w:sz="0" w:space="0" w:color="auto"/>
        <w:bottom w:val="none" w:sz="0" w:space="0" w:color="auto"/>
        <w:right w:val="none" w:sz="0" w:space="0" w:color="auto"/>
      </w:divBdr>
      <w:divsChild>
        <w:div w:id="1651589656">
          <w:marLeft w:val="0"/>
          <w:marRight w:val="0"/>
          <w:marTop w:val="0"/>
          <w:marBottom w:val="0"/>
          <w:divBdr>
            <w:top w:val="none" w:sz="0" w:space="0" w:color="auto"/>
            <w:left w:val="none" w:sz="0" w:space="0" w:color="auto"/>
            <w:bottom w:val="none" w:sz="0" w:space="0" w:color="auto"/>
            <w:right w:val="none" w:sz="0" w:space="0" w:color="auto"/>
          </w:divBdr>
        </w:div>
      </w:divsChild>
    </w:div>
    <w:div w:id="329406847">
      <w:bodyDiv w:val="1"/>
      <w:marLeft w:val="0"/>
      <w:marRight w:val="0"/>
      <w:marTop w:val="0"/>
      <w:marBottom w:val="0"/>
      <w:divBdr>
        <w:top w:val="none" w:sz="0" w:space="0" w:color="auto"/>
        <w:left w:val="none" w:sz="0" w:space="0" w:color="auto"/>
        <w:bottom w:val="none" w:sz="0" w:space="0" w:color="auto"/>
        <w:right w:val="none" w:sz="0" w:space="0" w:color="auto"/>
      </w:divBdr>
    </w:div>
    <w:div w:id="1244101131">
      <w:bodyDiv w:val="1"/>
      <w:marLeft w:val="0"/>
      <w:marRight w:val="0"/>
      <w:marTop w:val="0"/>
      <w:marBottom w:val="0"/>
      <w:divBdr>
        <w:top w:val="none" w:sz="0" w:space="0" w:color="auto"/>
        <w:left w:val="none" w:sz="0" w:space="0" w:color="auto"/>
        <w:bottom w:val="none" w:sz="0" w:space="0" w:color="auto"/>
        <w:right w:val="none" w:sz="0" w:space="0" w:color="auto"/>
      </w:divBdr>
    </w:div>
    <w:div w:id="1600865550">
      <w:bodyDiv w:val="1"/>
      <w:marLeft w:val="0"/>
      <w:marRight w:val="0"/>
      <w:marTop w:val="0"/>
      <w:marBottom w:val="0"/>
      <w:divBdr>
        <w:top w:val="none" w:sz="0" w:space="0" w:color="auto"/>
        <w:left w:val="none" w:sz="0" w:space="0" w:color="auto"/>
        <w:bottom w:val="none" w:sz="0" w:space="0" w:color="auto"/>
        <w:right w:val="none" w:sz="0" w:space="0" w:color="auto"/>
      </w:divBdr>
    </w:div>
    <w:div w:id="1758165830">
      <w:bodyDiv w:val="1"/>
      <w:marLeft w:val="0"/>
      <w:marRight w:val="0"/>
      <w:marTop w:val="0"/>
      <w:marBottom w:val="0"/>
      <w:divBdr>
        <w:top w:val="none" w:sz="0" w:space="0" w:color="auto"/>
        <w:left w:val="none" w:sz="0" w:space="0" w:color="auto"/>
        <w:bottom w:val="none" w:sz="0" w:space="0" w:color="auto"/>
        <w:right w:val="none" w:sz="0" w:space="0" w:color="auto"/>
      </w:divBdr>
    </w:div>
    <w:div w:id="2020693706">
      <w:bodyDiv w:val="1"/>
      <w:marLeft w:val="0"/>
      <w:marRight w:val="0"/>
      <w:marTop w:val="0"/>
      <w:marBottom w:val="0"/>
      <w:divBdr>
        <w:top w:val="none" w:sz="0" w:space="0" w:color="auto"/>
        <w:left w:val="none" w:sz="0" w:space="0" w:color="auto"/>
        <w:bottom w:val="none" w:sz="0" w:space="0" w:color="auto"/>
        <w:right w:val="none" w:sz="0" w:space="0" w:color="auto"/>
      </w:divBdr>
    </w:div>
    <w:div w:id="2133744746">
      <w:bodyDiv w:val="1"/>
      <w:marLeft w:val="0"/>
      <w:marRight w:val="0"/>
      <w:marTop w:val="0"/>
      <w:marBottom w:val="0"/>
      <w:divBdr>
        <w:top w:val="none" w:sz="0" w:space="0" w:color="auto"/>
        <w:left w:val="none" w:sz="0" w:space="0" w:color="auto"/>
        <w:bottom w:val="none" w:sz="0" w:space="0" w:color="auto"/>
        <w:right w:val="none" w:sz="0" w:space="0" w:color="auto"/>
      </w:divBdr>
      <w:divsChild>
        <w:div w:id="1793328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367</Words>
  <Characters>2021</Characters>
  <Application>Microsoft Office Word</Application>
  <DocSecurity>0</DocSecurity>
  <Lines>16</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dc:creator>
  <cp:keywords/>
  <dc:description/>
  <cp:lastModifiedBy>GAIBOR TORRES CRISTOPHER</cp:lastModifiedBy>
  <cp:revision>2</cp:revision>
  <cp:lastPrinted>2025-10-27T15:39:00Z</cp:lastPrinted>
  <dcterms:created xsi:type="dcterms:W3CDTF">2026-05-14T12:37:00Z</dcterms:created>
  <dcterms:modified xsi:type="dcterms:W3CDTF">2026-05-14T12:43:00Z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39e2dc78-d676-4ffc-88b2-8541571b2481</vt:lpwstr>
  </property>
</Properties>
</file>