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82D9" w14:textId="3166D629" w:rsidR="00D91C52" w:rsidRDefault="00BD5623" w:rsidP="00BD5623">
      <w:pPr>
        <w:jc w:val="center"/>
        <w:rPr>
          <w:rFonts w:asciiTheme="majorEastAsia" w:eastAsiaTheme="majorEastAsia" w:hAnsiTheme="majorEastAsia"/>
          <w:b/>
          <w:bCs/>
          <w:i/>
          <w:iCs/>
          <w:sz w:val="28"/>
          <w:szCs w:val="28"/>
        </w:rPr>
      </w:pPr>
      <w:r>
        <w:rPr>
          <w:rFonts w:asciiTheme="majorEastAsia" w:eastAsiaTheme="majorEastAsia" w:hAnsiTheme="majorEastAsia"/>
          <w:b/>
          <w:bCs/>
          <w:i/>
          <w:iCs/>
          <w:sz w:val="28"/>
          <w:szCs w:val="28"/>
        </w:rPr>
        <w:t>Taller: Armado de cable UTP y Gestión de interferencias</w:t>
      </w:r>
    </w:p>
    <w:p w14:paraId="79F40C41" w14:textId="4DD773C9" w:rsidR="00BD5623" w:rsidRPr="00D24047" w:rsidRDefault="00BD5623" w:rsidP="00BD5623">
      <w:pPr>
        <w:rPr>
          <w:rFonts w:asciiTheme="majorHAnsi" w:eastAsiaTheme="majorEastAsia" w:hAnsiTheme="majorHAnsi" w:cstheme="majorHAnsi"/>
          <w:b/>
          <w:bCs/>
          <w:sz w:val="28"/>
          <w:szCs w:val="28"/>
        </w:rPr>
      </w:pPr>
      <w:r w:rsidRPr="00D24047">
        <w:rPr>
          <w:rFonts w:asciiTheme="majorHAnsi" w:eastAsiaTheme="majorEastAsia" w:hAnsiTheme="majorHAnsi" w:cstheme="majorHAnsi"/>
          <w:b/>
          <w:bCs/>
          <w:sz w:val="28"/>
          <w:szCs w:val="28"/>
        </w:rPr>
        <w:t>Introducción - Importancia del correcto armado del cable UTP:</w:t>
      </w:r>
    </w:p>
    <w:p w14:paraId="1CD9633E" w14:textId="269404F0" w:rsidR="00D24047" w:rsidRPr="00D24047" w:rsidRDefault="00D24047" w:rsidP="00D24047">
      <w:pPr>
        <w:rPr>
          <w:rFonts w:eastAsiaTheme="majorEastAsia" w:cstheme="minorHAnsi"/>
          <w:sz w:val="24"/>
          <w:szCs w:val="24"/>
        </w:rPr>
      </w:pPr>
      <w:r w:rsidRPr="00D24047">
        <w:rPr>
          <w:rFonts w:eastAsiaTheme="majorEastAsia" w:cstheme="minorHAnsi"/>
          <w:sz w:val="24"/>
          <w:szCs w:val="24"/>
        </w:rPr>
        <w:t>La importancia de un adecuado ensamblaje de un cable UTP (</w:t>
      </w:r>
      <w:proofErr w:type="spellStart"/>
      <w:r w:rsidRPr="00D24047">
        <w:rPr>
          <w:rFonts w:eastAsiaTheme="majorEastAsia" w:cstheme="minorHAnsi"/>
          <w:sz w:val="24"/>
          <w:szCs w:val="24"/>
        </w:rPr>
        <w:t>Unshielded</w:t>
      </w:r>
      <w:proofErr w:type="spellEnd"/>
      <w:r w:rsidRPr="00D24047">
        <w:rPr>
          <w:rFonts w:eastAsiaTheme="majorEastAsia" w:cstheme="minorHAnsi"/>
          <w:sz w:val="24"/>
          <w:szCs w:val="24"/>
        </w:rPr>
        <w:t xml:space="preserve"> </w:t>
      </w:r>
      <w:proofErr w:type="spellStart"/>
      <w:r w:rsidRPr="00D24047">
        <w:rPr>
          <w:rFonts w:eastAsiaTheme="majorEastAsia" w:cstheme="minorHAnsi"/>
          <w:sz w:val="24"/>
          <w:szCs w:val="24"/>
        </w:rPr>
        <w:t>Twisted</w:t>
      </w:r>
      <w:proofErr w:type="spellEnd"/>
      <w:r w:rsidRPr="00D24047">
        <w:rPr>
          <w:rFonts w:eastAsiaTheme="majorEastAsia" w:cstheme="minorHAnsi"/>
          <w:sz w:val="24"/>
          <w:szCs w:val="24"/>
        </w:rPr>
        <w:t xml:space="preserve"> </w:t>
      </w:r>
      <w:proofErr w:type="spellStart"/>
      <w:r w:rsidRPr="00D24047">
        <w:rPr>
          <w:rFonts w:eastAsiaTheme="majorEastAsia" w:cstheme="minorHAnsi"/>
          <w:sz w:val="24"/>
          <w:szCs w:val="24"/>
        </w:rPr>
        <w:t>Pair</w:t>
      </w:r>
      <w:proofErr w:type="spellEnd"/>
      <w:r w:rsidRPr="00D24047">
        <w:rPr>
          <w:rFonts w:eastAsiaTheme="majorEastAsia" w:cstheme="minorHAnsi"/>
          <w:sz w:val="24"/>
          <w:szCs w:val="24"/>
        </w:rPr>
        <w:t>) no debe subestimarse, ya que conlleva numerosos beneficios que impactan significativamente en la eficiencia y el rendimiento de la transmisión de datos. Un armado apropiado garantiza un funcionamiento eficaz del cable, optimizando la velocidad de transferencia de datos y minimizando la interferencia, lo que se traduce en una conexión estable y confiable.</w:t>
      </w:r>
    </w:p>
    <w:p w14:paraId="3710D7D9" w14:textId="178E36A5" w:rsidR="00D24047" w:rsidRPr="00D24047" w:rsidRDefault="00D24047" w:rsidP="00D24047">
      <w:pPr>
        <w:rPr>
          <w:rFonts w:eastAsiaTheme="majorEastAsia" w:cstheme="minorHAnsi"/>
          <w:sz w:val="24"/>
          <w:szCs w:val="24"/>
        </w:rPr>
      </w:pPr>
      <w:r w:rsidRPr="00D24047">
        <w:rPr>
          <w:rFonts w:eastAsiaTheme="majorEastAsia" w:cstheme="minorHAnsi"/>
          <w:sz w:val="24"/>
          <w:szCs w:val="24"/>
        </w:rPr>
        <w:t>Este proceso implica no solo la correcta inserción de los conductores internos en el conector RJ45, sino también la adecuada disposición de los pares trenzados en el interior del cable UTP. Un armado preciso es esencial para evitar problemas como pérdida de datos y conexiones inestables, que pueden surgir cuando los cables no están adecuadamente organizados en el conector.</w:t>
      </w:r>
    </w:p>
    <w:p w14:paraId="466D7C7D" w14:textId="45D3080C" w:rsidR="00D24047" w:rsidRPr="00D24047" w:rsidRDefault="00D24047" w:rsidP="00D24047">
      <w:pPr>
        <w:rPr>
          <w:rFonts w:eastAsiaTheme="majorEastAsia" w:cstheme="minorHAnsi"/>
          <w:sz w:val="24"/>
          <w:szCs w:val="24"/>
        </w:rPr>
      </w:pPr>
      <w:r w:rsidRPr="00D24047">
        <w:rPr>
          <w:rFonts w:eastAsiaTheme="majorEastAsia" w:cstheme="minorHAnsi"/>
          <w:sz w:val="24"/>
          <w:szCs w:val="24"/>
        </w:rPr>
        <w:t>Adicionalmente, un cable bien ensamblado previene la posibilidad de falsos contactos en los pines del conector, una situación perjudicial que podría invalidar por completo el cable para su uso. En consecuencia, si ocurriera un fallo de este tipo, se requeriría un desmontaje y posterior rearmado del cable, lo que implica un gasto adicional de tiempo y recursos.</w:t>
      </w:r>
    </w:p>
    <w:p w14:paraId="0AF8C6FB" w14:textId="714DACEF" w:rsidR="007B6E27" w:rsidRDefault="00D24047" w:rsidP="00D24047">
      <w:pPr>
        <w:rPr>
          <w:rFonts w:asciiTheme="majorHAnsi" w:eastAsiaTheme="majorEastAsia" w:hAnsiTheme="majorHAnsi" w:cstheme="majorHAnsi"/>
          <w:sz w:val="24"/>
          <w:szCs w:val="24"/>
        </w:rPr>
      </w:pPr>
      <w:r w:rsidRPr="00D24047">
        <w:rPr>
          <w:rFonts w:eastAsiaTheme="majorEastAsia" w:cstheme="minorHAnsi"/>
          <w:sz w:val="24"/>
          <w:szCs w:val="24"/>
        </w:rPr>
        <w:t>En resumen, la correcta ejecución del proceso de armado de un cable UTP no solo es esencial para garantizar la integridad de la conexión y la calidad de la transmisión de datos, sino que también previene inconvenientes futuros y asegura una operación sin problemas de la red. Este nivel de atención al detalle en el ensamblaje del cable es fundamental en entornos donde la confiabilidad y el rendimiento son críticos</w:t>
      </w:r>
      <w:r w:rsidRPr="00D24047">
        <w:rPr>
          <w:rFonts w:asciiTheme="majorHAnsi" w:eastAsiaTheme="majorEastAsia" w:hAnsiTheme="majorHAnsi" w:cstheme="majorHAnsi"/>
          <w:sz w:val="24"/>
          <w:szCs w:val="24"/>
        </w:rPr>
        <w:t>.</w:t>
      </w:r>
    </w:p>
    <w:p w14:paraId="316AE5CF" w14:textId="77777777" w:rsidR="00D24047" w:rsidRDefault="00D24047" w:rsidP="00D24047">
      <w:pPr>
        <w:rPr>
          <w:rFonts w:asciiTheme="majorHAnsi" w:eastAsiaTheme="majorEastAsia" w:hAnsiTheme="majorHAnsi" w:cstheme="majorHAnsi"/>
          <w:sz w:val="24"/>
          <w:szCs w:val="24"/>
        </w:rPr>
      </w:pPr>
    </w:p>
    <w:p w14:paraId="1769DACC" w14:textId="6CFEF390" w:rsidR="007B6E27" w:rsidRDefault="007B6E27" w:rsidP="007B6E27">
      <w:pPr>
        <w:spacing w:line="256" w:lineRule="auto"/>
      </w:pPr>
      <w:r w:rsidRPr="007B6E27">
        <w:rPr>
          <w:rFonts w:asciiTheme="majorHAnsi" w:eastAsiaTheme="majorEastAsia" w:hAnsiTheme="majorHAnsi" w:cstheme="majorHAnsi"/>
          <w:b/>
          <w:bCs/>
          <w:sz w:val="24"/>
          <w:szCs w:val="24"/>
        </w:rPr>
        <w:t>Objetivo del taller</w:t>
      </w:r>
      <w:r>
        <w:rPr>
          <w:rFonts w:asciiTheme="majorHAnsi" w:eastAsiaTheme="majorEastAsia" w:hAnsiTheme="majorHAnsi" w:cstheme="majorHAnsi"/>
          <w:sz w:val="24"/>
          <w:szCs w:val="24"/>
        </w:rPr>
        <w:t xml:space="preserve">: </w:t>
      </w:r>
      <w:r w:rsidRPr="00D3069D">
        <w:rPr>
          <w:sz w:val="24"/>
          <w:szCs w:val="24"/>
        </w:rPr>
        <w:t>El objetivo de este taller es evaluar la capacidad de los participantes para armar correctamente un cable UTP (</w:t>
      </w:r>
      <w:proofErr w:type="spellStart"/>
      <w:r w:rsidRPr="00D3069D">
        <w:rPr>
          <w:sz w:val="24"/>
          <w:szCs w:val="24"/>
        </w:rPr>
        <w:t>Unshielded</w:t>
      </w:r>
      <w:proofErr w:type="spellEnd"/>
      <w:r w:rsidRPr="00D3069D">
        <w:rPr>
          <w:sz w:val="24"/>
          <w:szCs w:val="24"/>
        </w:rPr>
        <w:t xml:space="preserve"> </w:t>
      </w:r>
      <w:proofErr w:type="spellStart"/>
      <w:r w:rsidRPr="00D3069D">
        <w:rPr>
          <w:sz w:val="24"/>
          <w:szCs w:val="24"/>
        </w:rPr>
        <w:t>Twisted</w:t>
      </w:r>
      <w:proofErr w:type="spellEnd"/>
      <w:r w:rsidRPr="00D3069D">
        <w:rPr>
          <w:sz w:val="24"/>
          <w:szCs w:val="24"/>
        </w:rPr>
        <w:t xml:space="preserve"> </w:t>
      </w:r>
      <w:proofErr w:type="spellStart"/>
      <w:r w:rsidRPr="00D3069D">
        <w:rPr>
          <w:sz w:val="24"/>
          <w:szCs w:val="24"/>
        </w:rPr>
        <w:t>Pair</w:t>
      </w:r>
      <w:proofErr w:type="spellEnd"/>
      <w:r w:rsidRPr="00D3069D">
        <w:rPr>
          <w:sz w:val="24"/>
          <w:szCs w:val="24"/>
        </w:rPr>
        <w:t>) y comprender las especificaciones del cable utilizado, así como identificar interferencias en los cables y proponer soluciones efectivas.</w:t>
      </w:r>
    </w:p>
    <w:p w14:paraId="31E0586D" w14:textId="77777777" w:rsidR="00D24047" w:rsidRDefault="00D24047" w:rsidP="007B6E27">
      <w:pPr>
        <w:spacing w:line="256" w:lineRule="auto"/>
      </w:pPr>
    </w:p>
    <w:p w14:paraId="5F2B8DE7" w14:textId="77777777" w:rsidR="007B6E27" w:rsidRPr="00D3069D" w:rsidRDefault="007B6E27" w:rsidP="007B6E27">
      <w:pPr>
        <w:spacing w:line="256" w:lineRule="auto"/>
        <w:rPr>
          <w:rFonts w:asciiTheme="majorHAnsi" w:hAnsiTheme="majorHAnsi" w:cstheme="majorHAnsi"/>
          <w:sz w:val="24"/>
          <w:szCs w:val="24"/>
        </w:rPr>
      </w:pPr>
      <w:r w:rsidRPr="00D3069D">
        <w:rPr>
          <w:rFonts w:asciiTheme="majorHAnsi" w:hAnsiTheme="majorHAnsi" w:cstheme="majorHAnsi"/>
          <w:b/>
          <w:bCs/>
          <w:sz w:val="24"/>
          <w:szCs w:val="24"/>
        </w:rPr>
        <w:t>Materiales necesarios:</w:t>
      </w:r>
    </w:p>
    <w:p w14:paraId="24EFC06B" w14:textId="77777777" w:rsidR="007B6E27" w:rsidRPr="00D3069D" w:rsidRDefault="007B6E27" w:rsidP="007B6E27">
      <w:pPr>
        <w:numPr>
          <w:ilvl w:val="0"/>
          <w:numId w:val="1"/>
        </w:numPr>
        <w:spacing w:line="256" w:lineRule="auto"/>
        <w:rPr>
          <w:sz w:val="24"/>
          <w:szCs w:val="24"/>
        </w:rPr>
      </w:pPr>
      <w:r w:rsidRPr="00D3069D">
        <w:rPr>
          <w:sz w:val="24"/>
          <w:szCs w:val="24"/>
        </w:rPr>
        <w:t>Cable UTP (varios metros)</w:t>
      </w:r>
    </w:p>
    <w:p w14:paraId="1CB5991F" w14:textId="77777777" w:rsidR="007B6E27" w:rsidRPr="00D3069D" w:rsidRDefault="007B6E27" w:rsidP="007B6E27">
      <w:pPr>
        <w:numPr>
          <w:ilvl w:val="0"/>
          <w:numId w:val="1"/>
        </w:numPr>
        <w:spacing w:line="256" w:lineRule="auto"/>
        <w:rPr>
          <w:sz w:val="24"/>
          <w:szCs w:val="24"/>
        </w:rPr>
      </w:pPr>
      <w:r w:rsidRPr="00D3069D">
        <w:rPr>
          <w:sz w:val="24"/>
          <w:szCs w:val="24"/>
        </w:rPr>
        <w:t>Conectores RJ-45</w:t>
      </w:r>
    </w:p>
    <w:p w14:paraId="7DC00257" w14:textId="77777777" w:rsidR="007B6E27" w:rsidRPr="00D3069D" w:rsidRDefault="007B6E27" w:rsidP="007B6E27">
      <w:pPr>
        <w:numPr>
          <w:ilvl w:val="0"/>
          <w:numId w:val="1"/>
        </w:numPr>
        <w:spacing w:line="256" w:lineRule="auto"/>
        <w:rPr>
          <w:sz w:val="24"/>
          <w:szCs w:val="24"/>
        </w:rPr>
      </w:pPr>
      <w:r w:rsidRPr="00D3069D">
        <w:rPr>
          <w:sz w:val="24"/>
          <w:szCs w:val="24"/>
        </w:rPr>
        <w:t>Herramientas de crimpado (</w:t>
      </w:r>
      <w:proofErr w:type="spellStart"/>
      <w:r w:rsidRPr="00D3069D">
        <w:rPr>
          <w:sz w:val="24"/>
          <w:szCs w:val="24"/>
        </w:rPr>
        <w:t>crimper</w:t>
      </w:r>
      <w:proofErr w:type="spellEnd"/>
      <w:r w:rsidRPr="00D3069D">
        <w:rPr>
          <w:sz w:val="24"/>
          <w:szCs w:val="24"/>
        </w:rPr>
        <w:t>)</w:t>
      </w:r>
    </w:p>
    <w:p w14:paraId="4A26B9C4" w14:textId="77777777" w:rsidR="007B6E27" w:rsidRPr="00D3069D" w:rsidRDefault="007B6E27" w:rsidP="007B6E27">
      <w:pPr>
        <w:numPr>
          <w:ilvl w:val="0"/>
          <w:numId w:val="1"/>
        </w:numPr>
        <w:spacing w:line="256" w:lineRule="auto"/>
        <w:rPr>
          <w:sz w:val="24"/>
          <w:szCs w:val="24"/>
        </w:rPr>
      </w:pPr>
      <w:r w:rsidRPr="00D3069D">
        <w:rPr>
          <w:sz w:val="24"/>
          <w:szCs w:val="24"/>
        </w:rPr>
        <w:t>Tijeras o corta cables</w:t>
      </w:r>
    </w:p>
    <w:p w14:paraId="4AB17F46" w14:textId="77777777" w:rsidR="007B6E27" w:rsidRPr="00D3069D" w:rsidRDefault="007B6E27" w:rsidP="007B6E27">
      <w:pPr>
        <w:numPr>
          <w:ilvl w:val="0"/>
          <w:numId w:val="1"/>
        </w:numPr>
        <w:spacing w:line="256" w:lineRule="auto"/>
        <w:rPr>
          <w:sz w:val="24"/>
          <w:szCs w:val="24"/>
        </w:rPr>
      </w:pPr>
      <w:r w:rsidRPr="00D3069D">
        <w:rPr>
          <w:sz w:val="24"/>
          <w:szCs w:val="24"/>
        </w:rPr>
        <w:t>Pelacables</w:t>
      </w:r>
    </w:p>
    <w:p w14:paraId="49088DB2" w14:textId="235EB572" w:rsidR="007B6E27" w:rsidRPr="00D3069D" w:rsidRDefault="007B6E27" w:rsidP="00BD5623">
      <w:pPr>
        <w:numPr>
          <w:ilvl w:val="0"/>
          <w:numId w:val="1"/>
        </w:numPr>
        <w:spacing w:line="256" w:lineRule="auto"/>
        <w:rPr>
          <w:sz w:val="24"/>
          <w:szCs w:val="24"/>
        </w:rPr>
      </w:pPr>
      <w:proofErr w:type="spellStart"/>
      <w:r w:rsidRPr="00D3069D">
        <w:rPr>
          <w:sz w:val="24"/>
          <w:szCs w:val="24"/>
        </w:rPr>
        <w:t>Tester</w:t>
      </w:r>
      <w:proofErr w:type="spellEnd"/>
      <w:r w:rsidRPr="00D3069D">
        <w:rPr>
          <w:sz w:val="24"/>
          <w:szCs w:val="24"/>
        </w:rPr>
        <w:t xml:space="preserve"> de cables</w:t>
      </w:r>
    </w:p>
    <w:p w14:paraId="68B762AF" w14:textId="4BDCED11" w:rsidR="007B6E27" w:rsidRPr="00D3069D" w:rsidRDefault="007B6E27" w:rsidP="007B6E27">
      <w:pPr>
        <w:spacing w:line="256" w:lineRule="auto"/>
        <w:rPr>
          <w:rFonts w:asciiTheme="majorHAnsi" w:hAnsiTheme="majorHAnsi" w:cstheme="majorHAnsi"/>
          <w:b/>
          <w:bCs/>
          <w:sz w:val="24"/>
          <w:szCs w:val="24"/>
        </w:rPr>
      </w:pPr>
      <w:r w:rsidRPr="00D3069D">
        <w:rPr>
          <w:rFonts w:asciiTheme="majorHAnsi" w:hAnsiTheme="majorHAnsi" w:cstheme="majorHAnsi"/>
          <w:b/>
          <w:bCs/>
          <w:sz w:val="24"/>
          <w:szCs w:val="24"/>
        </w:rPr>
        <w:lastRenderedPageBreak/>
        <w:t>Fotografías del proceso de armado del cable UTP:</w:t>
      </w:r>
    </w:p>
    <w:p w14:paraId="39653489" w14:textId="77777777" w:rsidR="007B6E27" w:rsidRPr="00D3069D" w:rsidRDefault="007B6E27" w:rsidP="007B6E27">
      <w:pPr>
        <w:spacing w:line="256" w:lineRule="auto"/>
        <w:rPr>
          <w:rFonts w:asciiTheme="majorHAnsi" w:hAnsiTheme="majorHAnsi" w:cstheme="majorHAnsi"/>
          <w:sz w:val="24"/>
          <w:szCs w:val="24"/>
        </w:rPr>
      </w:pPr>
    </w:p>
    <w:p w14:paraId="7E958290" w14:textId="424CBCB7" w:rsidR="007B6E27" w:rsidRPr="00D3069D" w:rsidRDefault="007B6E27" w:rsidP="007B6E27">
      <w:pPr>
        <w:spacing w:line="256" w:lineRule="auto"/>
        <w:rPr>
          <w:rFonts w:asciiTheme="majorHAnsi" w:hAnsiTheme="majorHAnsi" w:cstheme="majorHAnsi"/>
          <w:b/>
          <w:bCs/>
          <w:sz w:val="24"/>
          <w:szCs w:val="24"/>
        </w:rPr>
      </w:pPr>
      <w:r w:rsidRPr="00D3069D">
        <w:rPr>
          <w:rFonts w:asciiTheme="majorHAnsi" w:hAnsiTheme="majorHAnsi" w:cstheme="majorHAnsi"/>
          <w:b/>
          <w:bCs/>
          <w:sz w:val="24"/>
          <w:szCs w:val="24"/>
        </w:rPr>
        <w:t>Especificaciones de cable UTP usado en el taller (</w:t>
      </w:r>
      <w:proofErr w:type="spellStart"/>
      <w:r w:rsidRPr="00D3069D">
        <w:rPr>
          <w:rFonts w:asciiTheme="majorHAnsi" w:hAnsiTheme="majorHAnsi" w:cstheme="majorHAnsi"/>
          <w:b/>
          <w:bCs/>
          <w:sz w:val="24"/>
          <w:szCs w:val="24"/>
        </w:rPr>
        <w:t>cat</w:t>
      </w:r>
      <w:proofErr w:type="spellEnd"/>
      <w:r w:rsidRPr="00D3069D">
        <w:rPr>
          <w:rFonts w:asciiTheme="majorHAnsi" w:hAnsiTheme="majorHAnsi" w:cstheme="majorHAnsi"/>
          <w:b/>
          <w:bCs/>
          <w:sz w:val="24"/>
          <w:szCs w:val="24"/>
        </w:rPr>
        <w:t xml:space="preserve"> 5e);</w:t>
      </w:r>
    </w:p>
    <w:tbl>
      <w:tblPr>
        <w:tblStyle w:val="Tablaconcuadrcula4-nfasis6"/>
        <w:tblW w:w="8642" w:type="dxa"/>
        <w:tblLook w:val="04A0" w:firstRow="1" w:lastRow="0" w:firstColumn="1" w:lastColumn="0" w:noHBand="0" w:noVBand="1"/>
      </w:tblPr>
      <w:tblGrid>
        <w:gridCol w:w="4560"/>
        <w:gridCol w:w="4082"/>
      </w:tblGrid>
      <w:tr w:rsidR="00FB35DE" w:rsidRPr="00D3069D" w14:paraId="300E3921" w14:textId="77777777" w:rsidTr="00D30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EFBCED" w14:textId="77777777" w:rsidR="00046F5A" w:rsidRPr="00046F5A" w:rsidRDefault="00046F5A" w:rsidP="00046F5A">
            <w:pPr>
              <w:spacing w:line="256" w:lineRule="auto"/>
              <w:rPr>
                <w:rFonts w:asciiTheme="majorHAnsi" w:hAnsiTheme="majorHAnsi" w:cstheme="majorHAnsi"/>
                <w:sz w:val="24"/>
                <w:szCs w:val="24"/>
              </w:rPr>
            </w:pPr>
            <w:r w:rsidRPr="00046F5A">
              <w:rPr>
                <w:rFonts w:asciiTheme="majorHAnsi" w:hAnsiTheme="majorHAnsi" w:cstheme="majorHAnsi"/>
                <w:sz w:val="24"/>
                <w:szCs w:val="24"/>
              </w:rPr>
              <w:t>Especificación</w:t>
            </w:r>
          </w:p>
        </w:tc>
        <w:tc>
          <w:tcPr>
            <w:tcW w:w="4082" w:type="dxa"/>
            <w:hideMark/>
          </w:tcPr>
          <w:p w14:paraId="632F7E54" w14:textId="77777777" w:rsidR="00046F5A" w:rsidRPr="00046F5A" w:rsidRDefault="00046F5A" w:rsidP="00046F5A">
            <w:pPr>
              <w:spacing w:after="160" w:line="25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46F5A">
              <w:rPr>
                <w:rFonts w:asciiTheme="majorHAnsi" w:hAnsiTheme="majorHAnsi" w:cstheme="majorHAnsi"/>
                <w:sz w:val="24"/>
                <w:szCs w:val="24"/>
              </w:rPr>
              <w:t>Detalle</w:t>
            </w:r>
          </w:p>
        </w:tc>
      </w:tr>
      <w:tr w:rsidR="00FB35DE" w:rsidRPr="00D3069D" w14:paraId="6BF3FAE1"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B26DF2" w14:textId="77777777" w:rsidR="00046F5A" w:rsidRPr="00046F5A" w:rsidRDefault="00046F5A" w:rsidP="00046F5A">
            <w:pPr>
              <w:spacing w:after="160" w:line="256" w:lineRule="auto"/>
              <w:rPr>
                <w:rFonts w:cstheme="minorHAnsi"/>
              </w:rPr>
            </w:pPr>
            <w:r w:rsidRPr="00046F5A">
              <w:rPr>
                <w:rFonts w:cstheme="minorHAnsi"/>
              </w:rPr>
              <w:t>Normas/Estándares</w:t>
            </w:r>
          </w:p>
        </w:tc>
        <w:tc>
          <w:tcPr>
            <w:tcW w:w="4082" w:type="dxa"/>
            <w:hideMark/>
          </w:tcPr>
          <w:p w14:paraId="5430B747" w14:textId="5207D74F" w:rsidR="00046F5A" w:rsidRPr="00046F5A" w:rsidRDefault="00046F5A" w:rsidP="00046F5A">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rPr>
            </w:pPr>
            <w:r w:rsidRPr="00046F5A">
              <w:rPr>
                <w:rFonts w:cstheme="minorHAnsi"/>
              </w:rPr>
              <w:t>ANSI/TIA-568</w:t>
            </w:r>
            <w:r w:rsidRPr="00D3069D">
              <w:rPr>
                <w:rFonts w:cstheme="minorHAnsi"/>
              </w:rPr>
              <w:t>B</w:t>
            </w:r>
            <w:r w:rsidRPr="00046F5A">
              <w:rPr>
                <w:rFonts w:cstheme="minorHAnsi"/>
              </w:rPr>
              <w:t>, ISO/IEC 11801</w:t>
            </w:r>
            <w:r w:rsidR="00FB35DE" w:rsidRPr="00D3069D">
              <w:rPr>
                <w:rFonts w:cstheme="minorHAnsi"/>
              </w:rPr>
              <w:t>, IEEE 802.3</w:t>
            </w:r>
          </w:p>
        </w:tc>
      </w:tr>
      <w:tr w:rsidR="00FB35DE" w:rsidRPr="00D3069D" w14:paraId="74A70CD8" w14:textId="77777777" w:rsidTr="00D3069D">
        <w:tc>
          <w:tcPr>
            <w:cnfStyle w:val="001000000000" w:firstRow="0" w:lastRow="0" w:firstColumn="1" w:lastColumn="0" w:oddVBand="0" w:evenVBand="0" w:oddHBand="0" w:evenHBand="0" w:firstRowFirstColumn="0" w:firstRowLastColumn="0" w:lastRowFirstColumn="0" w:lastRowLastColumn="0"/>
            <w:tcW w:w="0" w:type="auto"/>
            <w:hideMark/>
          </w:tcPr>
          <w:p w14:paraId="09EC6CA6" w14:textId="77777777" w:rsidR="00046F5A" w:rsidRPr="00046F5A" w:rsidRDefault="00046F5A" w:rsidP="00046F5A">
            <w:pPr>
              <w:spacing w:after="160" w:line="256" w:lineRule="auto"/>
              <w:rPr>
                <w:rFonts w:cstheme="minorHAnsi"/>
              </w:rPr>
            </w:pPr>
            <w:r w:rsidRPr="00046F5A">
              <w:rPr>
                <w:rFonts w:cstheme="minorHAnsi"/>
              </w:rPr>
              <w:t>Categoría</w:t>
            </w:r>
          </w:p>
        </w:tc>
        <w:tc>
          <w:tcPr>
            <w:tcW w:w="4082" w:type="dxa"/>
            <w:hideMark/>
          </w:tcPr>
          <w:p w14:paraId="4E10C6CA" w14:textId="77777777" w:rsidR="00046F5A" w:rsidRPr="00046F5A" w:rsidRDefault="00046F5A" w:rsidP="00046F5A">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046F5A">
              <w:rPr>
                <w:rFonts w:cstheme="minorHAnsi"/>
              </w:rPr>
              <w:t>Cat 5e</w:t>
            </w:r>
          </w:p>
        </w:tc>
      </w:tr>
      <w:tr w:rsidR="00FB35DE" w:rsidRPr="00D3069D" w14:paraId="21455493"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4B606" w14:textId="77777777" w:rsidR="00046F5A" w:rsidRPr="00046F5A" w:rsidRDefault="00046F5A" w:rsidP="00046F5A">
            <w:pPr>
              <w:spacing w:after="160" w:line="256" w:lineRule="auto"/>
              <w:rPr>
                <w:rFonts w:cstheme="minorHAnsi"/>
              </w:rPr>
            </w:pPr>
            <w:r w:rsidRPr="00046F5A">
              <w:rPr>
                <w:rFonts w:cstheme="minorHAnsi"/>
              </w:rPr>
              <w:t>Pares Trenzados</w:t>
            </w:r>
          </w:p>
        </w:tc>
        <w:tc>
          <w:tcPr>
            <w:tcW w:w="4082" w:type="dxa"/>
            <w:hideMark/>
          </w:tcPr>
          <w:p w14:paraId="14E7F241" w14:textId="77777777" w:rsidR="00046F5A" w:rsidRPr="00046F5A" w:rsidRDefault="00046F5A" w:rsidP="00046F5A">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rPr>
            </w:pPr>
            <w:r w:rsidRPr="00046F5A">
              <w:rPr>
                <w:rFonts w:cstheme="minorHAnsi"/>
              </w:rPr>
              <w:t>4 pares</w:t>
            </w:r>
          </w:p>
        </w:tc>
      </w:tr>
      <w:tr w:rsidR="00FB35DE" w:rsidRPr="00D3069D" w14:paraId="34B7B98F" w14:textId="77777777" w:rsidTr="00D3069D">
        <w:tc>
          <w:tcPr>
            <w:cnfStyle w:val="001000000000" w:firstRow="0" w:lastRow="0" w:firstColumn="1" w:lastColumn="0" w:oddVBand="0" w:evenVBand="0" w:oddHBand="0" w:evenHBand="0" w:firstRowFirstColumn="0" w:firstRowLastColumn="0" w:lastRowFirstColumn="0" w:lastRowLastColumn="0"/>
            <w:tcW w:w="0" w:type="auto"/>
            <w:hideMark/>
          </w:tcPr>
          <w:p w14:paraId="7BCA3E46" w14:textId="77777777" w:rsidR="00046F5A" w:rsidRPr="00046F5A" w:rsidRDefault="00046F5A" w:rsidP="00046F5A">
            <w:pPr>
              <w:spacing w:after="160" w:line="256" w:lineRule="auto"/>
              <w:rPr>
                <w:rFonts w:cstheme="minorHAnsi"/>
              </w:rPr>
            </w:pPr>
            <w:r w:rsidRPr="00046F5A">
              <w:rPr>
                <w:rFonts w:cstheme="minorHAnsi"/>
              </w:rPr>
              <w:t>Velocidad Máxima de Datos</w:t>
            </w:r>
          </w:p>
        </w:tc>
        <w:tc>
          <w:tcPr>
            <w:tcW w:w="4082" w:type="dxa"/>
            <w:hideMark/>
          </w:tcPr>
          <w:p w14:paraId="18C41073" w14:textId="77777777" w:rsidR="00046F5A" w:rsidRPr="00046F5A" w:rsidRDefault="00046F5A" w:rsidP="00046F5A">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046F5A">
              <w:rPr>
                <w:rFonts w:cstheme="minorHAnsi"/>
              </w:rPr>
              <w:t>1000 Mbps (1 Gbps)</w:t>
            </w:r>
          </w:p>
        </w:tc>
      </w:tr>
      <w:tr w:rsidR="00FB35DE" w:rsidRPr="00D3069D" w14:paraId="1F19F076"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67C1E" w14:textId="77777777" w:rsidR="00046F5A" w:rsidRPr="00046F5A" w:rsidRDefault="00046F5A" w:rsidP="00046F5A">
            <w:pPr>
              <w:spacing w:after="160" w:line="256" w:lineRule="auto"/>
              <w:rPr>
                <w:rFonts w:cstheme="minorHAnsi"/>
              </w:rPr>
            </w:pPr>
            <w:r w:rsidRPr="00046F5A">
              <w:rPr>
                <w:rFonts w:cstheme="minorHAnsi"/>
              </w:rPr>
              <w:t>Distancia Máxima</w:t>
            </w:r>
          </w:p>
        </w:tc>
        <w:tc>
          <w:tcPr>
            <w:tcW w:w="4082" w:type="dxa"/>
            <w:hideMark/>
          </w:tcPr>
          <w:p w14:paraId="1BE44439" w14:textId="77777777" w:rsidR="00046F5A" w:rsidRPr="00046F5A" w:rsidRDefault="00046F5A" w:rsidP="00046F5A">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rPr>
            </w:pPr>
            <w:r w:rsidRPr="00046F5A">
              <w:rPr>
                <w:rFonts w:cstheme="minorHAnsi"/>
              </w:rPr>
              <w:t>100 metros (328 pies)</w:t>
            </w:r>
          </w:p>
        </w:tc>
      </w:tr>
      <w:tr w:rsidR="00FB35DE" w:rsidRPr="00D3069D" w14:paraId="3BC579DB" w14:textId="77777777" w:rsidTr="00D3069D">
        <w:tc>
          <w:tcPr>
            <w:cnfStyle w:val="001000000000" w:firstRow="0" w:lastRow="0" w:firstColumn="1" w:lastColumn="0" w:oddVBand="0" w:evenVBand="0" w:oddHBand="0" w:evenHBand="0" w:firstRowFirstColumn="0" w:firstRowLastColumn="0" w:lastRowFirstColumn="0" w:lastRowLastColumn="0"/>
            <w:tcW w:w="0" w:type="auto"/>
            <w:hideMark/>
          </w:tcPr>
          <w:p w14:paraId="412AA9B9" w14:textId="77777777" w:rsidR="00046F5A" w:rsidRPr="00046F5A" w:rsidRDefault="00046F5A" w:rsidP="00046F5A">
            <w:pPr>
              <w:spacing w:after="160" w:line="256" w:lineRule="auto"/>
              <w:rPr>
                <w:rFonts w:cstheme="minorHAnsi"/>
              </w:rPr>
            </w:pPr>
            <w:r w:rsidRPr="00046F5A">
              <w:rPr>
                <w:rFonts w:cstheme="minorHAnsi"/>
              </w:rPr>
              <w:t>Conector</w:t>
            </w:r>
          </w:p>
        </w:tc>
        <w:tc>
          <w:tcPr>
            <w:tcW w:w="4082" w:type="dxa"/>
            <w:hideMark/>
          </w:tcPr>
          <w:p w14:paraId="1CBDE34B" w14:textId="77777777" w:rsidR="00046F5A" w:rsidRPr="00046F5A" w:rsidRDefault="00046F5A" w:rsidP="00046F5A">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046F5A">
              <w:rPr>
                <w:rFonts w:cstheme="minorHAnsi"/>
              </w:rPr>
              <w:t>RJ45</w:t>
            </w:r>
          </w:p>
        </w:tc>
      </w:tr>
      <w:tr w:rsidR="00FB35DE" w:rsidRPr="00D3069D" w14:paraId="01AF9B49"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09696" w14:textId="77777777" w:rsidR="00046F5A" w:rsidRPr="00046F5A" w:rsidRDefault="00046F5A" w:rsidP="00046F5A">
            <w:pPr>
              <w:spacing w:after="160" w:line="256" w:lineRule="auto"/>
              <w:rPr>
                <w:rFonts w:cstheme="minorHAnsi"/>
              </w:rPr>
            </w:pPr>
            <w:r w:rsidRPr="00046F5A">
              <w:rPr>
                <w:rFonts w:cstheme="minorHAnsi"/>
              </w:rPr>
              <w:t>Blindaje</w:t>
            </w:r>
          </w:p>
        </w:tc>
        <w:tc>
          <w:tcPr>
            <w:tcW w:w="4082" w:type="dxa"/>
            <w:hideMark/>
          </w:tcPr>
          <w:p w14:paraId="3FFDABAB" w14:textId="77777777" w:rsidR="00046F5A" w:rsidRPr="00046F5A" w:rsidRDefault="00046F5A" w:rsidP="00046F5A">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rPr>
            </w:pPr>
            <w:r w:rsidRPr="00046F5A">
              <w:rPr>
                <w:rFonts w:cstheme="minorHAnsi"/>
              </w:rPr>
              <w:t>Sin blindaje (UTP)</w:t>
            </w:r>
          </w:p>
        </w:tc>
      </w:tr>
      <w:tr w:rsidR="00FB35DE" w:rsidRPr="00D3069D" w14:paraId="0F1B35B2" w14:textId="77777777" w:rsidTr="00D3069D">
        <w:tc>
          <w:tcPr>
            <w:cnfStyle w:val="001000000000" w:firstRow="0" w:lastRow="0" w:firstColumn="1" w:lastColumn="0" w:oddVBand="0" w:evenVBand="0" w:oddHBand="0" w:evenHBand="0" w:firstRowFirstColumn="0" w:firstRowLastColumn="0" w:lastRowFirstColumn="0" w:lastRowLastColumn="0"/>
            <w:tcW w:w="0" w:type="auto"/>
            <w:hideMark/>
          </w:tcPr>
          <w:p w14:paraId="48E50308" w14:textId="77777777" w:rsidR="00046F5A" w:rsidRPr="00046F5A" w:rsidRDefault="00046F5A" w:rsidP="00046F5A">
            <w:pPr>
              <w:spacing w:after="160" w:line="256" w:lineRule="auto"/>
              <w:rPr>
                <w:rFonts w:cstheme="minorHAnsi"/>
              </w:rPr>
            </w:pPr>
            <w:r w:rsidRPr="00046F5A">
              <w:rPr>
                <w:rFonts w:cstheme="minorHAnsi"/>
              </w:rPr>
              <w:t>Aplicaciones Comunes</w:t>
            </w:r>
          </w:p>
        </w:tc>
        <w:tc>
          <w:tcPr>
            <w:tcW w:w="4082" w:type="dxa"/>
            <w:hideMark/>
          </w:tcPr>
          <w:p w14:paraId="14B216A3" w14:textId="4AA40850" w:rsidR="00046F5A" w:rsidRPr="00046F5A" w:rsidRDefault="00046F5A" w:rsidP="00046F5A">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046F5A">
              <w:rPr>
                <w:rFonts w:cstheme="minorHAnsi"/>
              </w:rPr>
              <w:t xml:space="preserve">Ethernet 1000BASE-T, </w:t>
            </w:r>
            <w:proofErr w:type="spellStart"/>
            <w:r w:rsidRPr="00046F5A">
              <w:rPr>
                <w:rFonts w:cstheme="minorHAnsi"/>
              </w:rPr>
              <w:t>PoE</w:t>
            </w:r>
            <w:proofErr w:type="spellEnd"/>
          </w:p>
        </w:tc>
      </w:tr>
      <w:tr w:rsidR="00C45B1D" w:rsidRPr="00D3069D" w14:paraId="0ED9D97B" w14:textId="77777777" w:rsidTr="00D3069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66187D8F" w14:textId="686A63DF" w:rsidR="00046F5A" w:rsidRPr="00D3069D" w:rsidRDefault="00FB35DE" w:rsidP="00C45B1D">
            <w:pPr>
              <w:spacing w:line="360" w:lineRule="auto"/>
              <w:rPr>
                <w:rFonts w:cstheme="minorHAnsi"/>
              </w:rPr>
            </w:pPr>
            <w:r w:rsidRPr="00D3069D">
              <w:rPr>
                <w:rFonts w:cstheme="minorHAnsi"/>
              </w:rPr>
              <w:t>Frecuencia</w:t>
            </w:r>
            <w:r w:rsidR="00C45B1D" w:rsidRPr="00D3069D">
              <w:rPr>
                <w:rFonts w:cstheme="minorHAnsi"/>
              </w:rPr>
              <w:t xml:space="preserve"> o ancho de banda</w:t>
            </w:r>
          </w:p>
        </w:tc>
        <w:tc>
          <w:tcPr>
            <w:tcW w:w="4082" w:type="dxa"/>
          </w:tcPr>
          <w:p w14:paraId="5495B8A8" w14:textId="2347201F" w:rsidR="00046F5A" w:rsidRPr="00D3069D" w:rsidRDefault="00FB35DE" w:rsidP="00046F5A">
            <w:pPr>
              <w:spacing w:line="256" w:lineRule="auto"/>
              <w:cnfStyle w:val="000000100000" w:firstRow="0" w:lastRow="0" w:firstColumn="0" w:lastColumn="0" w:oddVBand="0" w:evenVBand="0" w:oddHBand="1" w:evenHBand="0" w:firstRowFirstColumn="0" w:firstRowLastColumn="0" w:lastRowFirstColumn="0" w:lastRowLastColumn="0"/>
              <w:rPr>
                <w:rFonts w:cstheme="minorHAnsi"/>
              </w:rPr>
            </w:pPr>
            <w:r w:rsidRPr="00D3069D">
              <w:rPr>
                <w:rFonts w:cstheme="minorHAnsi"/>
              </w:rPr>
              <w:t>De 100 a 350 MHz</w:t>
            </w:r>
          </w:p>
        </w:tc>
      </w:tr>
      <w:tr w:rsidR="00C45B1D" w:rsidRPr="00D3069D" w14:paraId="0EE33F5C" w14:textId="77777777" w:rsidTr="00D3069D">
        <w:tc>
          <w:tcPr>
            <w:cnfStyle w:val="001000000000" w:firstRow="0" w:lastRow="0" w:firstColumn="1" w:lastColumn="0" w:oddVBand="0" w:evenVBand="0" w:oddHBand="0" w:evenHBand="0" w:firstRowFirstColumn="0" w:firstRowLastColumn="0" w:lastRowFirstColumn="0" w:lastRowLastColumn="0"/>
            <w:tcW w:w="0" w:type="auto"/>
          </w:tcPr>
          <w:p w14:paraId="5678EBFE" w14:textId="0D75CA8D" w:rsidR="00C45B1D" w:rsidRPr="00D3069D" w:rsidRDefault="00FB35DE" w:rsidP="00C45B1D">
            <w:pPr>
              <w:spacing w:line="360" w:lineRule="auto"/>
              <w:rPr>
                <w:rFonts w:cstheme="minorHAnsi"/>
                <w:b w:val="0"/>
                <w:bCs w:val="0"/>
              </w:rPr>
            </w:pPr>
            <w:r w:rsidRPr="00D3069D">
              <w:rPr>
                <w:rFonts w:cstheme="minorHAnsi"/>
              </w:rPr>
              <w:t>Impedancia característica</w:t>
            </w:r>
          </w:p>
        </w:tc>
        <w:tc>
          <w:tcPr>
            <w:tcW w:w="4082" w:type="dxa"/>
          </w:tcPr>
          <w:p w14:paraId="780264D5" w14:textId="4B5E4D8A" w:rsidR="00046F5A" w:rsidRPr="00D3069D" w:rsidRDefault="00C45B1D" w:rsidP="00046F5A">
            <w:pPr>
              <w:spacing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D3069D">
              <w:rPr>
                <w:rFonts w:cstheme="minorHAnsi"/>
              </w:rPr>
              <w:t>100Ω±15%</w:t>
            </w:r>
          </w:p>
        </w:tc>
      </w:tr>
      <w:tr w:rsidR="00C45B1D" w:rsidRPr="00D3069D" w14:paraId="0433F0E8"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26930" w14:textId="06AFF6AF" w:rsidR="00046F5A" w:rsidRPr="00D3069D" w:rsidRDefault="00C45B1D" w:rsidP="00C45B1D">
            <w:pPr>
              <w:spacing w:line="360" w:lineRule="auto"/>
              <w:rPr>
                <w:rFonts w:cstheme="minorHAnsi"/>
              </w:rPr>
            </w:pPr>
            <w:r w:rsidRPr="00D3069D">
              <w:rPr>
                <w:rFonts w:cstheme="minorHAnsi"/>
              </w:rPr>
              <w:t>Atenuación (min. a 100 MHz)</w:t>
            </w:r>
          </w:p>
        </w:tc>
        <w:tc>
          <w:tcPr>
            <w:tcW w:w="4082" w:type="dxa"/>
          </w:tcPr>
          <w:p w14:paraId="5A8A3C30" w14:textId="4420973A" w:rsidR="00046F5A" w:rsidRPr="00D3069D" w:rsidRDefault="00C45B1D" w:rsidP="00046F5A">
            <w:pPr>
              <w:spacing w:line="256" w:lineRule="auto"/>
              <w:cnfStyle w:val="000000100000" w:firstRow="0" w:lastRow="0" w:firstColumn="0" w:lastColumn="0" w:oddVBand="0" w:evenVBand="0" w:oddHBand="1" w:evenHBand="0" w:firstRowFirstColumn="0" w:firstRowLastColumn="0" w:lastRowFirstColumn="0" w:lastRowLastColumn="0"/>
              <w:rPr>
                <w:rFonts w:cstheme="minorHAnsi"/>
              </w:rPr>
            </w:pPr>
            <w:r w:rsidRPr="00D3069D">
              <w:rPr>
                <w:rFonts w:cstheme="minorHAnsi"/>
              </w:rPr>
              <w:t>22db</w:t>
            </w:r>
          </w:p>
        </w:tc>
      </w:tr>
      <w:tr w:rsidR="00C45B1D" w:rsidRPr="00D3069D" w14:paraId="16D80D56" w14:textId="77777777" w:rsidTr="00D3069D">
        <w:tc>
          <w:tcPr>
            <w:cnfStyle w:val="001000000000" w:firstRow="0" w:lastRow="0" w:firstColumn="1" w:lastColumn="0" w:oddVBand="0" w:evenVBand="0" w:oddHBand="0" w:evenHBand="0" w:firstRowFirstColumn="0" w:firstRowLastColumn="0" w:lastRowFirstColumn="0" w:lastRowLastColumn="0"/>
            <w:tcW w:w="0" w:type="auto"/>
          </w:tcPr>
          <w:p w14:paraId="57ADA43C" w14:textId="3E1B7227" w:rsidR="00046F5A" w:rsidRPr="00D3069D" w:rsidRDefault="00C45B1D" w:rsidP="00C45B1D">
            <w:pPr>
              <w:spacing w:line="360" w:lineRule="auto"/>
              <w:rPr>
                <w:rFonts w:cstheme="minorHAnsi"/>
              </w:rPr>
            </w:pPr>
            <w:r w:rsidRPr="00D3069D">
              <w:rPr>
                <w:rFonts w:cstheme="minorHAnsi"/>
              </w:rPr>
              <w:t>Velocidad de descarga</w:t>
            </w:r>
          </w:p>
        </w:tc>
        <w:tc>
          <w:tcPr>
            <w:tcW w:w="4082" w:type="dxa"/>
          </w:tcPr>
          <w:p w14:paraId="3B82753A" w14:textId="61377813" w:rsidR="00046F5A" w:rsidRPr="00D3069D" w:rsidRDefault="00C45B1D" w:rsidP="00046F5A">
            <w:pPr>
              <w:spacing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D3069D">
              <w:rPr>
                <w:rFonts w:cstheme="minorHAnsi"/>
              </w:rPr>
              <w:t>150.5 MB/s</w:t>
            </w:r>
          </w:p>
        </w:tc>
      </w:tr>
      <w:tr w:rsidR="00C45B1D" w:rsidRPr="00D3069D" w14:paraId="0D687302"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8458DB" w14:textId="5A9DD6CB" w:rsidR="00046F5A" w:rsidRPr="00D3069D" w:rsidRDefault="00C45B1D" w:rsidP="00C45B1D">
            <w:pPr>
              <w:spacing w:line="276" w:lineRule="auto"/>
              <w:rPr>
                <w:rFonts w:cstheme="minorHAnsi"/>
              </w:rPr>
            </w:pPr>
            <w:r w:rsidRPr="00D3069D">
              <w:rPr>
                <w:rFonts w:cstheme="minorHAnsi"/>
              </w:rPr>
              <w:t>Retraso de propagación</w:t>
            </w:r>
          </w:p>
        </w:tc>
        <w:tc>
          <w:tcPr>
            <w:tcW w:w="4082" w:type="dxa"/>
          </w:tcPr>
          <w:p w14:paraId="6551C7BC" w14:textId="1447A1FF" w:rsidR="00046F5A" w:rsidRPr="00D3069D" w:rsidRDefault="00C45B1D" w:rsidP="00C45B1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D3069D">
              <w:rPr>
                <w:rFonts w:cstheme="minorHAnsi"/>
              </w:rPr>
              <w:t>Nom</w:t>
            </w:r>
            <w:proofErr w:type="spellEnd"/>
            <w:r w:rsidRPr="00D3069D">
              <w:rPr>
                <w:rFonts w:cstheme="minorHAnsi"/>
              </w:rPr>
              <w:t>. 35ns/100m</w:t>
            </w:r>
          </w:p>
        </w:tc>
      </w:tr>
      <w:tr w:rsidR="00C45B1D" w:rsidRPr="00D3069D" w14:paraId="6F30C502" w14:textId="77777777" w:rsidTr="00D3069D">
        <w:tc>
          <w:tcPr>
            <w:cnfStyle w:val="001000000000" w:firstRow="0" w:lastRow="0" w:firstColumn="1" w:lastColumn="0" w:oddVBand="0" w:evenVBand="0" w:oddHBand="0" w:evenHBand="0" w:firstRowFirstColumn="0" w:firstRowLastColumn="0" w:lastRowFirstColumn="0" w:lastRowLastColumn="0"/>
            <w:tcW w:w="0" w:type="auto"/>
          </w:tcPr>
          <w:p w14:paraId="7B10C2EE" w14:textId="2ADF7BD1" w:rsidR="00046F5A" w:rsidRPr="00D3069D" w:rsidRDefault="00C45B1D" w:rsidP="00951E92">
            <w:pPr>
              <w:spacing w:line="360" w:lineRule="auto"/>
              <w:rPr>
                <w:rFonts w:cstheme="minorHAnsi"/>
              </w:rPr>
            </w:pPr>
            <w:proofErr w:type="spellStart"/>
            <w:r w:rsidRPr="00D3069D">
              <w:rPr>
                <w:rFonts w:cstheme="minorHAnsi"/>
              </w:rPr>
              <w:t>T°</w:t>
            </w:r>
            <w:proofErr w:type="spellEnd"/>
            <w:r w:rsidRPr="00D3069D">
              <w:rPr>
                <w:rFonts w:cstheme="minorHAnsi"/>
              </w:rPr>
              <w:t xml:space="preserve"> de Operación </w:t>
            </w:r>
          </w:p>
        </w:tc>
        <w:tc>
          <w:tcPr>
            <w:tcW w:w="4082" w:type="dxa"/>
          </w:tcPr>
          <w:p w14:paraId="4D130EEF" w14:textId="3DF0188F" w:rsidR="00046F5A" w:rsidRPr="00D3069D" w:rsidRDefault="00C45B1D" w:rsidP="00951E92">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D3069D">
              <w:rPr>
                <w:rFonts w:cstheme="minorHAnsi"/>
              </w:rPr>
              <w:t>-20°C ~ 80°C</w:t>
            </w:r>
          </w:p>
        </w:tc>
      </w:tr>
      <w:tr w:rsidR="00C45B1D" w:rsidRPr="00201D4C" w14:paraId="1C0DFAAF"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02C3EE" w14:textId="411C59B8" w:rsidR="00046F5A" w:rsidRPr="00D3069D" w:rsidRDefault="00C45B1D" w:rsidP="00951E92">
            <w:pPr>
              <w:spacing w:line="360" w:lineRule="auto"/>
              <w:rPr>
                <w:rFonts w:cstheme="minorHAnsi"/>
              </w:rPr>
            </w:pPr>
            <w:r w:rsidRPr="00D3069D">
              <w:rPr>
                <w:rFonts w:cstheme="minorHAnsi"/>
              </w:rPr>
              <w:t xml:space="preserve">Resistencia del conductor </w:t>
            </w:r>
          </w:p>
        </w:tc>
        <w:tc>
          <w:tcPr>
            <w:tcW w:w="4082" w:type="dxa"/>
          </w:tcPr>
          <w:p w14:paraId="2E235203" w14:textId="77AAC234" w:rsidR="00046F5A" w:rsidRPr="00D3069D" w:rsidRDefault="00C45B1D"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3069D">
              <w:rPr>
                <w:rFonts w:cstheme="minorHAnsi"/>
                <w:lang w:val="en-US"/>
              </w:rPr>
              <w:t>nom. &lt;=98,6mΩ/Km. at 20°C</w:t>
            </w:r>
          </w:p>
        </w:tc>
      </w:tr>
      <w:tr w:rsidR="00C45B1D" w:rsidRPr="00D3069D" w14:paraId="172581CF" w14:textId="77777777" w:rsidTr="00D3069D">
        <w:tc>
          <w:tcPr>
            <w:cnfStyle w:val="001000000000" w:firstRow="0" w:lastRow="0" w:firstColumn="1" w:lastColumn="0" w:oddVBand="0" w:evenVBand="0" w:oddHBand="0" w:evenHBand="0" w:firstRowFirstColumn="0" w:firstRowLastColumn="0" w:lastRowFirstColumn="0" w:lastRowLastColumn="0"/>
            <w:tcW w:w="0" w:type="auto"/>
          </w:tcPr>
          <w:p w14:paraId="5F56CAE3" w14:textId="59C8439D" w:rsidR="00046F5A" w:rsidRPr="00D3069D" w:rsidRDefault="00951E92" w:rsidP="00951E92">
            <w:pPr>
              <w:spacing w:line="360" w:lineRule="auto"/>
              <w:rPr>
                <w:rFonts w:cstheme="minorHAnsi"/>
                <w:lang w:val="en-US"/>
              </w:rPr>
            </w:pPr>
            <w:proofErr w:type="spellStart"/>
            <w:r w:rsidRPr="00D3069D">
              <w:rPr>
                <w:rFonts w:cstheme="minorHAnsi"/>
                <w:lang w:val="en-US"/>
              </w:rPr>
              <w:t>Calibre</w:t>
            </w:r>
            <w:proofErr w:type="spellEnd"/>
            <w:r w:rsidRPr="00D3069D">
              <w:rPr>
                <w:rFonts w:cstheme="minorHAnsi"/>
                <w:lang w:val="en-US"/>
              </w:rPr>
              <w:t xml:space="preserve"> del conductor</w:t>
            </w:r>
          </w:p>
        </w:tc>
        <w:tc>
          <w:tcPr>
            <w:tcW w:w="4082" w:type="dxa"/>
          </w:tcPr>
          <w:p w14:paraId="1FB252F7" w14:textId="52021FA2" w:rsidR="00C45B1D" w:rsidRPr="00D3069D" w:rsidRDefault="00951E92" w:rsidP="00951E92">
            <w:pPr>
              <w:spacing w:line="360" w:lineRule="auto"/>
              <w:cnfStyle w:val="000000000000" w:firstRow="0" w:lastRow="0" w:firstColumn="0" w:lastColumn="0" w:oddVBand="0" w:evenVBand="0" w:oddHBand="0" w:evenHBand="0" w:firstRowFirstColumn="0" w:firstRowLastColumn="0" w:lastRowFirstColumn="0" w:lastRowLastColumn="0"/>
            </w:pPr>
            <w:r w:rsidRPr="00D3069D">
              <w:t>24AWG</w:t>
            </w:r>
          </w:p>
        </w:tc>
      </w:tr>
      <w:tr w:rsidR="00C45B1D" w:rsidRPr="00D3069D" w14:paraId="2BEBAB42" w14:textId="77777777" w:rsidTr="00D3069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tcPr>
          <w:p w14:paraId="14F19EE5" w14:textId="2B4FFA9B" w:rsidR="00046F5A" w:rsidRPr="00D3069D" w:rsidRDefault="00951E92" w:rsidP="00951E92">
            <w:pPr>
              <w:spacing w:line="360" w:lineRule="auto"/>
              <w:rPr>
                <w:rFonts w:cstheme="minorHAnsi"/>
                <w:lang w:val="en-US"/>
              </w:rPr>
            </w:pPr>
            <w:r w:rsidRPr="00D3069D">
              <w:rPr>
                <w:rFonts w:cstheme="minorHAnsi"/>
                <w:lang w:val="en-US"/>
              </w:rPr>
              <w:t xml:space="preserve">Tipo de </w:t>
            </w:r>
            <w:proofErr w:type="spellStart"/>
            <w:r w:rsidRPr="00D3069D">
              <w:rPr>
                <w:rFonts w:cstheme="minorHAnsi"/>
                <w:lang w:val="en-US"/>
              </w:rPr>
              <w:t>aislamiento</w:t>
            </w:r>
            <w:proofErr w:type="spellEnd"/>
          </w:p>
        </w:tc>
        <w:tc>
          <w:tcPr>
            <w:tcW w:w="4082" w:type="dxa"/>
          </w:tcPr>
          <w:p w14:paraId="14696F9E" w14:textId="7D23ADEF" w:rsidR="00046F5A" w:rsidRPr="00D3069D" w:rsidRDefault="00951E92"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sidRPr="00D3069D">
              <w:rPr>
                <w:rFonts w:cstheme="minorHAnsi"/>
                <w:lang w:val="en-US"/>
              </w:rPr>
              <w:t>Polietileno</w:t>
            </w:r>
            <w:proofErr w:type="spellEnd"/>
          </w:p>
        </w:tc>
      </w:tr>
      <w:tr w:rsidR="00951E92" w:rsidRPr="00D3069D" w14:paraId="52355F5A" w14:textId="77777777" w:rsidTr="00D3069D">
        <w:trPr>
          <w:trHeight w:val="77"/>
        </w:trPr>
        <w:tc>
          <w:tcPr>
            <w:cnfStyle w:val="001000000000" w:firstRow="0" w:lastRow="0" w:firstColumn="1" w:lastColumn="0" w:oddVBand="0" w:evenVBand="0" w:oddHBand="0" w:evenHBand="0" w:firstRowFirstColumn="0" w:firstRowLastColumn="0" w:lastRowFirstColumn="0" w:lastRowLastColumn="0"/>
            <w:tcW w:w="0" w:type="auto"/>
          </w:tcPr>
          <w:p w14:paraId="4BBCE109" w14:textId="7010D455" w:rsidR="00951E92" w:rsidRPr="00D3069D" w:rsidRDefault="00951E92" w:rsidP="00951E92">
            <w:pPr>
              <w:spacing w:line="360" w:lineRule="auto"/>
              <w:rPr>
                <w:rFonts w:cstheme="minorHAnsi"/>
                <w:lang w:val="en-US"/>
              </w:rPr>
            </w:pPr>
            <w:r w:rsidRPr="00D3069D">
              <w:rPr>
                <w:rFonts w:cstheme="minorHAnsi"/>
                <w:lang w:val="en-US"/>
              </w:rPr>
              <w:t xml:space="preserve">Tipo de </w:t>
            </w:r>
            <w:proofErr w:type="spellStart"/>
            <w:r w:rsidRPr="00D3069D">
              <w:rPr>
                <w:rFonts w:cstheme="minorHAnsi"/>
                <w:lang w:val="en-US"/>
              </w:rPr>
              <w:t>cubierta</w:t>
            </w:r>
            <w:proofErr w:type="spellEnd"/>
          </w:p>
        </w:tc>
        <w:tc>
          <w:tcPr>
            <w:tcW w:w="4082" w:type="dxa"/>
          </w:tcPr>
          <w:p w14:paraId="2811E971" w14:textId="137C222E" w:rsidR="00951E92" w:rsidRPr="00D3069D" w:rsidRDefault="00951E92" w:rsidP="00951E92">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3069D">
              <w:rPr>
                <w:rFonts w:cstheme="minorHAnsi"/>
                <w:lang w:val="en-US"/>
              </w:rPr>
              <w:t xml:space="preserve">PVC </w:t>
            </w:r>
          </w:p>
        </w:tc>
      </w:tr>
      <w:tr w:rsidR="00951E92" w:rsidRPr="00D3069D" w14:paraId="7229B9B7" w14:textId="77777777" w:rsidTr="00D3069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tcPr>
          <w:p w14:paraId="6497EE96" w14:textId="054E8C32" w:rsidR="00951E92" w:rsidRPr="00D3069D" w:rsidRDefault="00951E92" w:rsidP="00951E92">
            <w:pPr>
              <w:spacing w:line="360" w:lineRule="auto"/>
              <w:rPr>
                <w:rFonts w:cstheme="minorHAnsi"/>
                <w:lang w:val="en-US"/>
              </w:rPr>
            </w:pPr>
            <w:r w:rsidRPr="00D3069D">
              <w:rPr>
                <w:rFonts w:cstheme="minorHAnsi"/>
                <w:lang w:val="en-US"/>
              </w:rPr>
              <w:t>Conductor</w:t>
            </w:r>
          </w:p>
        </w:tc>
        <w:tc>
          <w:tcPr>
            <w:tcW w:w="4082" w:type="dxa"/>
          </w:tcPr>
          <w:p w14:paraId="33A8EA1A" w14:textId="2F4D1817" w:rsidR="00951E92" w:rsidRPr="00D3069D" w:rsidRDefault="00951E92"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sidRPr="00D3069D">
              <w:rPr>
                <w:rFonts w:cstheme="minorHAnsi"/>
                <w:lang w:val="en-US"/>
              </w:rPr>
              <w:t>Cobre</w:t>
            </w:r>
            <w:proofErr w:type="spellEnd"/>
            <w:r w:rsidRPr="00D3069D">
              <w:rPr>
                <w:rFonts w:cstheme="minorHAnsi"/>
                <w:lang w:val="en-US"/>
              </w:rPr>
              <w:t xml:space="preserve"> </w:t>
            </w:r>
            <w:proofErr w:type="spellStart"/>
            <w:r w:rsidRPr="00D3069D">
              <w:rPr>
                <w:rFonts w:cstheme="minorHAnsi"/>
                <w:lang w:val="en-US"/>
              </w:rPr>
              <w:t>solido</w:t>
            </w:r>
            <w:proofErr w:type="spellEnd"/>
            <w:r w:rsidRPr="00D3069D">
              <w:rPr>
                <w:rFonts w:cstheme="minorHAnsi"/>
                <w:lang w:val="en-US"/>
              </w:rPr>
              <w:t xml:space="preserve"> de 0.51mm</w:t>
            </w:r>
          </w:p>
        </w:tc>
      </w:tr>
      <w:tr w:rsidR="00951E92" w:rsidRPr="00D3069D" w14:paraId="1E11456B" w14:textId="77777777" w:rsidTr="00D3069D">
        <w:trPr>
          <w:trHeight w:val="77"/>
        </w:trPr>
        <w:tc>
          <w:tcPr>
            <w:cnfStyle w:val="001000000000" w:firstRow="0" w:lastRow="0" w:firstColumn="1" w:lastColumn="0" w:oddVBand="0" w:evenVBand="0" w:oddHBand="0" w:evenHBand="0" w:firstRowFirstColumn="0" w:firstRowLastColumn="0" w:lastRowFirstColumn="0" w:lastRowLastColumn="0"/>
            <w:tcW w:w="0" w:type="auto"/>
          </w:tcPr>
          <w:p w14:paraId="45C68C41" w14:textId="510EC09E" w:rsidR="00951E92" w:rsidRPr="00D3069D" w:rsidRDefault="00951E92" w:rsidP="00951E92">
            <w:pPr>
              <w:spacing w:line="360" w:lineRule="auto"/>
              <w:rPr>
                <w:rFonts w:cstheme="minorHAnsi"/>
                <w:lang w:val="en-US"/>
              </w:rPr>
            </w:pPr>
            <w:proofErr w:type="spellStart"/>
            <w:r w:rsidRPr="00D3069D">
              <w:rPr>
                <w:rFonts w:cstheme="minorHAnsi"/>
                <w:lang w:val="en-US"/>
              </w:rPr>
              <w:t>Diametro</w:t>
            </w:r>
            <w:proofErr w:type="spellEnd"/>
            <w:r w:rsidRPr="00D3069D">
              <w:rPr>
                <w:rFonts w:cstheme="minorHAnsi"/>
                <w:lang w:val="en-US"/>
              </w:rPr>
              <w:t xml:space="preserve"> exterior</w:t>
            </w:r>
          </w:p>
        </w:tc>
        <w:tc>
          <w:tcPr>
            <w:tcW w:w="4082" w:type="dxa"/>
          </w:tcPr>
          <w:p w14:paraId="6CFF6D4E" w14:textId="7A0494FE" w:rsidR="00951E92" w:rsidRPr="00D3069D" w:rsidRDefault="00951E92" w:rsidP="00951E92">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3069D">
              <w:rPr>
                <w:rFonts w:cstheme="minorHAnsi"/>
                <w:lang w:val="en-US"/>
              </w:rPr>
              <w:t>6mm</w:t>
            </w:r>
          </w:p>
        </w:tc>
      </w:tr>
      <w:tr w:rsidR="00951E92" w:rsidRPr="00D3069D" w14:paraId="4D504025" w14:textId="77777777" w:rsidTr="00D3069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tcPr>
          <w:p w14:paraId="17A0EBEC" w14:textId="69980B48" w:rsidR="00951E92" w:rsidRPr="00D3069D" w:rsidRDefault="00951E92" w:rsidP="00951E92">
            <w:pPr>
              <w:spacing w:line="360" w:lineRule="auto"/>
              <w:rPr>
                <w:rFonts w:cstheme="minorHAnsi"/>
                <w:lang w:val="en-US"/>
              </w:rPr>
            </w:pPr>
            <w:r w:rsidRPr="00D3069D">
              <w:rPr>
                <w:rFonts w:cstheme="minorHAnsi"/>
              </w:rPr>
              <w:t xml:space="preserve">Tensión: </w:t>
            </w:r>
            <w:r w:rsidRPr="00D3069D">
              <w:t>Aislamiento Polietileno</w:t>
            </w:r>
          </w:p>
        </w:tc>
        <w:tc>
          <w:tcPr>
            <w:tcW w:w="4082" w:type="dxa"/>
          </w:tcPr>
          <w:p w14:paraId="13876C3E" w14:textId="08F5B92D" w:rsidR="00951E92" w:rsidRPr="00D3069D" w:rsidRDefault="00951E92"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3069D">
              <w:t>min. 1400psi</w:t>
            </w:r>
          </w:p>
        </w:tc>
      </w:tr>
      <w:tr w:rsidR="00951E92" w:rsidRPr="00D3069D" w14:paraId="62800E3A" w14:textId="77777777" w:rsidTr="00D3069D">
        <w:trPr>
          <w:trHeight w:val="77"/>
        </w:trPr>
        <w:tc>
          <w:tcPr>
            <w:cnfStyle w:val="001000000000" w:firstRow="0" w:lastRow="0" w:firstColumn="1" w:lastColumn="0" w:oddVBand="0" w:evenVBand="0" w:oddHBand="0" w:evenHBand="0" w:firstRowFirstColumn="0" w:firstRowLastColumn="0" w:lastRowFirstColumn="0" w:lastRowLastColumn="0"/>
            <w:tcW w:w="0" w:type="auto"/>
          </w:tcPr>
          <w:p w14:paraId="1AB99912" w14:textId="55CDBC07" w:rsidR="00951E92" w:rsidRPr="00D3069D" w:rsidRDefault="00951E92" w:rsidP="00951E92">
            <w:pPr>
              <w:spacing w:line="360" w:lineRule="auto"/>
              <w:rPr>
                <w:rFonts w:cstheme="minorHAnsi"/>
                <w:lang w:val="en-US"/>
              </w:rPr>
            </w:pPr>
            <w:r w:rsidRPr="00D3069D">
              <w:rPr>
                <w:rFonts w:cstheme="minorHAnsi"/>
              </w:rPr>
              <w:t>Tensión: Cubierta de PVC</w:t>
            </w:r>
          </w:p>
        </w:tc>
        <w:tc>
          <w:tcPr>
            <w:tcW w:w="4082" w:type="dxa"/>
          </w:tcPr>
          <w:p w14:paraId="5D3201E8" w14:textId="50B339B9" w:rsidR="00951E92" w:rsidRPr="00D3069D" w:rsidRDefault="00951E92" w:rsidP="00951E92">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3069D">
              <w:rPr>
                <w:rFonts w:cstheme="minorHAnsi"/>
              </w:rPr>
              <w:t>Min. 1500psi</w:t>
            </w:r>
          </w:p>
        </w:tc>
      </w:tr>
      <w:tr w:rsidR="00951E92" w:rsidRPr="00D3069D" w14:paraId="766E3EE8" w14:textId="77777777" w:rsidTr="00D3069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tcPr>
          <w:p w14:paraId="65AEA4F4" w14:textId="091E22F5" w:rsidR="00951E92" w:rsidRPr="00D3069D" w:rsidRDefault="00951E92" w:rsidP="00951E92">
            <w:pPr>
              <w:spacing w:line="360" w:lineRule="auto"/>
              <w:rPr>
                <w:rFonts w:cstheme="minorHAnsi"/>
                <w:lang w:val="en-US"/>
              </w:rPr>
            </w:pPr>
            <w:r w:rsidRPr="00D3069D">
              <w:rPr>
                <w:rFonts w:cstheme="minorHAnsi"/>
              </w:rPr>
              <w:t>Elongación: Aislamiento Polietileno</w:t>
            </w:r>
          </w:p>
        </w:tc>
        <w:tc>
          <w:tcPr>
            <w:tcW w:w="4082" w:type="dxa"/>
          </w:tcPr>
          <w:p w14:paraId="77FB1554" w14:textId="36CBFF1B" w:rsidR="00951E92" w:rsidRPr="00D3069D" w:rsidRDefault="00951E92"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3069D">
              <w:rPr>
                <w:rFonts w:cstheme="minorHAnsi"/>
              </w:rPr>
              <w:t>Min. 150%</w:t>
            </w:r>
          </w:p>
        </w:tc>
      </w:tr>
      <w:tr w:rsidR="00951E92" w:rsidRPr="00D3069D" w14:paraId="796B6F7E" w14:textId="77777777" w:rsidTr="00D3069D">
        <w:trPr>
          <w:trHeight w:val="77"/>
        </w:trPr>
        <w:tc>
          <w:tcPr>
            <w:cnfStyle w:val="001000000000" w:firstRow="0" w:lastRow="0" w:firstColumn="1" w:lastColumn="0" w:oddVBand="0" w:evenVBand="0" w:oddHBand="0" w:evenHBand="0" w:firstRowFirstColumn="0" w:firstRowLastColumn="0" w:lastRowFirstColumn="0" w:lastRowLastColumn="0"/>
            <w:tcW w:w="0" w:type="auto"/>
          </w:tcPr>
          <w:p w14:paraId="7E70532C" w14:textId="16E21C3F" w:rsidR="00951E92" w:rsidRPr="00D3069D" w:rsidRDefault="00951E92" w:rsidP="00951E92">
            <w:pPr>
              <w:spacing w:line="360" w:lineRule="auto"/>
              <w:rPr>
                <w:rFonts w:cstheme="minorHAnsi"/>
                <w:lang w:val="en-US"/>
              </w:rPr>
            </w:pPr>
            <w:r w:rsidRPr="00D3069D">
              <w:rPr>
                <w:rFonts w:cstheme="minorHAnsi"/>
              </w:rPr>
              <w:t>Elongación: Cubierta de PVC</w:t>
            </w:r>
          </w:p>
        </w:tc>
        <w:tc>
          <w:tcPr>
            <w:tcW w:w="4082" w:type="dxa"/>
          </w:tcPr>
          <w:p w14:paraId="3633B9CB" w14:textId="52B850DE" w:rsidR="00951E92" w:rsidRPr="00D3069D" w:rsidRDefault="00951E92" w:rsidP="00951E92">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3069D">
              <w:rPr>
                <w:rFonts w:cstheme="minorHAnsi"/>
              </w:rPr>
              <w:t>Min. 100%</w:t>
            </w:r>
          </w:p>
        </w:tc>
      </w:tr>
      <w:tr w:rsidR="00951E92" w:rsidRPr="00D3069D" w14:paraId="56953243" w14:textId="77777777" w:rsidTr="00D3069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tcPr>
          <w:p w14:paraId="29A1314E" w14:textId="030A742D" w:rsidR="00951E92" w:rsidRPr="00D3069D" w:rsidRDefault="00951E92" w:rsidP="00951E92">
            <w:pPr>
              <w:spacing w:line="360" w:lineRule="auto"/>
              <w:rPr>
                <w:rFonts w:cstheme="minorHAnsi"/>
                <w:lang w:val="en-US"/>
              </w:rPr>
            </w:pPr>
            <w:proofErr w:type="spellStart"/>
            <w:r w:rsidRPr="00D3069D">
              <w:rPr>
                <w:rFonts w:cstheme="minorHAnsi"/>
                <w:lang w:val="en-US"/>
              </w:rPr>
              <w:t>Identificacion</w:t>
            </w:r>
            <w:proofErr w:type="spellEnd"/>
            <w:r w:rsidRPr="00D3069D">
              <w:rPr>
                <w:rFonts w:cstheme="minorHAnsi"/>
                <w:lang w:val="en-US"/>
              </w:rPr>
              <w:t xml:space="preserve"> del </w:t>
            </w:r>
            <w:proofErr w:type="spellStart"/>
            <w:r w:rsidRPr="00D3069D">
              <w:rPr>
                <w:rFonts w:cstheme="minorHAnsi"/>
                <w:lang w:val="en-US"/>
              </w:rPr>
              <w:t>nucleo</w:t>
            </w:r>
            <w:proofErr w:type="spellEnd"/>
          </w:p>
        </w:tc>
        <w:tc>
          <w:tcPr>
            <w:tcW w:w="4082" w:type="dxa"/>
          </w:tcPr>
          <w:p w14:paraId="5D70A16E" w14:textId="58A91378" w:rsidR="00951E92" w:rsidRPr="00D3069D" w:rsidRDefault="00951E92"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D3069D">
              <w:rPr>
                <w:rFonts w:cstheme="minorHAnsi"/>
              </w:rPr>
              <w:t>Par 1: Azul blanco/Azul</w:t>
            </w:r>
          </w:p>
          <w:p w14:paraId="44EDD56C" w14:textId="695CC832" w:rsidR="00951E92" w:rsidRPr="00D3069D" w:rsidRDefault="00951E92"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D3069D">
              <w:rPr>
                <w:rFonts w:cstheme="minorHAnsi"/>
              </w:rPr>
              <w:t>Par 2: Naranja blanco/Naranja</w:t>
            </w:r>
          </w:p>
          <w:p w14:paraId="73216F9E" w14:textId="27790BB2" w:rsidR="00951E92" w:rsidRPr="00D3069D" w:rsidRDefault="00951E92"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D3069D">
              <w:rPr>
                <w:rFonts w:cstheme="minorHAnsi"/>
              </w:rPr>
              <w:t>Par 3: Verde blanco/Verde</w:t>
            </w:r>
          </w:p>
          <w:p w14:paraId="27ED52FB" w14:textId="69C263DC" w:rsidR="00951E92" w:rsidRPr="00D3069D" w:rsidRDefault="00951E92" w:rsidP="00951E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D3069D">
              <w:rPr>
                <w:rFonts w:cstheme="minorHAnsi"/>
              </w:rPr>
              <w:t>Par 4: Marrón blanco/Marrón</w:t>
            </w:r>
          </w:p>
        </w:tc>
      </w:tr>
    </w:tbl>
    <w:p w14:paraId="6A35FBF6" w14:textId="77777777" w:rsidR="007B6E27" w:rsidRPr="00D3069D" w:rsidRDefault="007B6E27" w:rsidP="007B6E27">
      <w:pPr>
        <w:spacing w:line="256" w:lineRule="auto"/>
        <w:rPr>
          <w:rFonts w:asciiTheme="majorHAnsi" w:hAnsiTheme="majorHAnsi" w:cstheme="majorHAnsi"/>
          <w:sz w:val="24"/>
          <w:szCs w:val="24"/>
        </w:rPr>
      </w:pPr>
    </w:p>
    <w:p w14:paraId="64E7A3EB" w14:textId="59BE6224" w:rsidR="007B6E27" w:rsidRPr="00D3069D" w:rsidRDefault="007B6E27" w:rsidP="007B6E27">
      <w:pPr>
        <w:spacing w:line="256" w:lineRule="auto"/>
        <w:rPr>
          <w:rFonts w:asciiTheme="majorHAnsi" w:hAnsiTheme="majorHAnsi" w:cstheme="majorHAnsi"/>
          <w:b/>
          <w:bCs/>
          <w:sz w:val="24"/>
          <w:szCs w:val="24"/>
        </w:rPr>
      </w:pPr>
      <w:r w:rsidRPr="00D3069D">
        <w:rPr>
          <w:rFonts w:asciiTheme="majorHAnsi" w:hAnsiTheme="majorHAnsi" w:cstheme="majorHAnsi"/>
          <w:b/>
          <w:bCs/>
          <w:sz w:val="24"/>
          <w:szCs w:val="24"/>
        </w:rPr>
        <w:lastRenderedPageBreak/>
        <w:t>Características</w:t>
      </w:r>
      <w:r w:rsidR="00D3069D">
        <w:rPr>
          <w:rFonts w:asciiTheme="majorHAnsi" w:hAnsiTheme="majorHAnsi" w:cstheme="majorHAnsi"/>
          <w:b/>
          <w:bCs/>
          <w:sz w:val="24"/>
          <w:szCs w:val="24"/>
        </w:rPr>
        <w:t>/Ventajas, Desventajas</w:t>
      </w:r>
      <w:r w:rsidRPr="00D3069D">
        <w:rPr>
          <w:rFonts w:asciiTheme="majorHAnsi" w:hAnsiTheme="majorHAnsi" w:cstheme="majorHAnsi"/>
          <w:b/>
          <w:bCs/>
          <w:sz w:val="24"/>
          <w:szCs w:val="24"/>
        </w:rPr>
        <w:t xml:space="preserve"> del cable UTP </w:t>
      </w:r>
      <w:proofErr w:type="spellStart"/>
      <w:r w:rsidRPr="00D3069D">
        <w:rPr>
          <w:rFonts w:asciiTheme="majorHAnsi" w:hAnsiTheme="majorHAnsi" w:cstheme="majorHAnsi"/>
          <w:b/>
          <w:bCs/>
          <w:sz w:val="24"/>
          <w:szCs w:val="24"/>
        </w:rPr>
        <w:t>cat</w:t>
      </w:r>
      <w:proofErr w:type="spellEnd"/>
      <w:r w:rsidRPr="00D3069D">
        <w:rPr>
          <w:rFonts w:asciiTheme="majorHAnsi" w:hAnsiTheme="majorHAnsi" w:cstheme="majorHAnsi"/>
          <w:b/>
          <w:bCs/>
          <w:sz w:val="24"/>
          <w:szCs w:val="24"/>
        </w:rPr>
        <w:t xml:space="preserve"> 5e:</w:t>
      </w:r>
    </w:p>
    <w:tbl>
      <w:tblPr>
        <w:tblStyle w:val="Tablaconcuadrcula4-nfasis1"/>
        <w:tblW w:w="9640" w:type="dxa"/>
        <w:tblInd w:w="-147" w:type="dxa"/>
        <w:tblLook w:val="04A0" w:firstRow="1" w:lastRow="0" w:firstColumn="1" w:lastColumn="0" w:noHBand="0" w:noVBand="1"/>
      </w:tblPr>
      <w:tblGrid>
        <w:gridCol w:w="1985"/>
        <w:gridCol w:w="4010"/>
        <w:gridCol w:w="3645"/>
      </w:tblGrid>
      <w:tr w:rsidR="00D3069D" w:rsidRPr="00D3069D" w14:paraId="16FCDBA6" w14:textId="77777777" w:rsidTr="00D3069D">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985" w:type="dxa"/>
            <w:hideMark/>
          </w:tcPr>
          <w:p w14:paraId="581FD612" w14:textId="77777777" w:rsidR="00D3069D" w:rsidRPr="00D3069D" w:rsidRDefault="00D3069D" w:rsidP="00D3069D">
            <w:pPr>
              <w:spacing w:line="256" w:lineRule="auto"/>
              <w:rPr>
                <w:rFonts w:asciiTheme="majorHAnsi" w:hAnsiTheme="majorHAnsi" w:cstheme="majorHAnsi"/>
                <w:sz w:val="24"/>
                <w:szCs w:val="24"/>
              </w:rPr>
            </w:pPr>
            <w:r w:rsidRPr="00D3069D">
              <w:rPr>
                <w:rFonts w:asciiTheme="majorHAnsi" w:hAnsiTheme="majorHAnsi" w:cstheme="majorHAnsi"/>
                <w:sz w:val="24"/>
                <w:szCs w:val="24"/>
              </w:rPr>
              <w:t>Características</w:t>
            </w:r>
          </w:p>
        </w:tc>
        <w:tc>
          <w:tcPr>
            <w:tcW w:w="4010" w:type="dxa"/>
            <w:hideMark/>
          </w:tcPr>
          <w:p w14:paraId="5864517F" w14:textId="77777777" w:rsidR="00D3069D" w:rsidRPr="00D3069D" w:rsidRDefault="00D3069D" w:rsidP="00D3069D">
            <w:pPr>
              <w:spacing w:after="160" w:line="25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3069D">
              <w:rPr>
                <w:rFonts w:asciiTheme="majorHAnsi" w:hAnsiTheme="majorHAnsi" w:cstheme="majorHAnsi"/>
                <w:sz w:val="24"/>
                <w:szCs w:val="24"/>
              </w:rPr>
              <w:t>Ventajas</w:t>
            </w:r>
          </w:p>
        </w:tc>
        <w:tc>
          <w:tcPr>
            <w:tcW w:w="3645" w:type="dxa"/>
            <w:hideMark/>
          </w:tcPr>
          <w:p w14:paraId="1B9750A0" w14:textId="77777777" w:rsidR="00D3069D" w:rsidRPr="00D3069D" w:rsidRDefault="00D3069D" w:rsidP="00D3069D">
            <w:pPr>
              <w:spacing w:after="160" w:line="25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3069D">
              <w:rPr>
                <w:rFonts w:asciiTheme="majorHAnsi" w:hAnsiTheme="majorHAnsi" w:cstheme="majorHAnsi"/>
                <w:sz w:val="24"/>
                <w:szCs w:val="24"/>
              </w:rPr>
              <w:t>Desventajas</w:t>
            </w:r>
          </w:p>
        </w:tc>
      </w:tr>
      <w:tr w:rsidR="00D3069D" w:rsidRPr="00D3069D" w14:paraId="672B2A22"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7D833AC1"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Buen rendimiento</w:t>
            </w:r>
          </w:p>
        </w:tc>
        <w:tc>
          <w:tcPr>
            <w:tcW w:w="4010" w:type="dxa"/>
            <w:hideMark/>
          </w:tcPr>
          <w:p w14:paraId="2E71FAF2"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069D">
              <w:rPr>
                <w:rFonts w:cstheme="minorHAnsi"/>
                <w:sz w:val="24"/>
                <w:szCs w:val="24"/>
              </w:rPr>
              <w:t>Ofrece velocidades de hasta 1 Gbps</w:t>
            </w:r>
          </w:p>
        </w:tc>
        <w:tc>
          <w:tcPr>
            <w:tcW w:w="3645" w:type="dxa"/>
            <w:hideMark/>
          </w:tcPr>
          <w:p w14:paraId="65B4E111"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069D">
              <w:rPr>
                <w:rFonts w:cstheme="minorHAnsi"/>
                <w:sz w:val="24"/>
                <w:szCs w:val="24"/>
              </w:rPr>
              <w:t>Menor rendimiento que Cat 6 y Cat 6a</w:t>
            </w:r>
          </w:p>
        </w:tc>
      </w:tr>
      <w:tr w:rsidR="00D3069D" w:rsidRPr="00D3069D" w14:paraId="6DD26D04" w14:textId="77777777" w:rsidTr="00D3069D">
        <w:tc>
          <w:tcPr>
            <w:cnfStyle w:val="001000000000" w:firstRow="0" w:lastRow="0" w:firstColumn="1" w:lastColumn="0" w:oddVBand="0" w:evenVBand="0" w:oddHBand="0" w:evenHBand="0" w:firstRowFirstColumn="0" w:firstRowLastColumn="0" w:lastRowFirstColumn="0" w:lastRowLastColumn="0"/>
            <w:tcW w:w="1985" w:type="dxa"/>
            <w:hideMark/>
          </w:tcPr>
          <w:p w14:paraId="7DFC35D6"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Costo asequible</w:t>
            </w:r>
          </w:p>
        </w:tc>
        <w:tc>
          <w:tcPr>
            <w:tcW w:w="4010" w:type="dxa"/>
            <w:hideMark/>
          </w:tcPr>
          <w:p w14:paraId="4FAA4AA0" w14:textId="77777777" w:rsidR="00D3069D" w:rsidRPr="00D3069D" w:rsidRDefault="00D3069D" w:rsidP="00D3069D">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069D">
              <w:rPr>
                <w:rFonts w:cstheme="minorHAnsi"/>
                <w:sz w:val="24"/>
                <w:szCs w:val="24"/>
              </w:rPr>
              <w:t>Relativamente económico en comparación con categorías superiores</w:t>
            </w:r>
          </w:p>
        </w:tc>
        <w:tc>
          <w:tcPr>
            <w:tcW w:w="3645" w:type="dxa"/>
            <w:hideMark/>
          </w:tcPr>
          <w:p w14:paraId="52FDCDF1" w14:textId="77777777" w:rsidR="00D3069D" w:rsidRPr="00D3069D" w:rsidRDefault="00D3069D" w:rsidP="00D3069D">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069D">
              <w:rPr>
                <w:rFonts w:cstheme="minorHAnsi"/>
                <w:sz w:val="24"/>
                <w:szCs w:val="24"/>
              </w:rPr>
              <w:t>Menor ancho de banda que cables Cat 6 y Cat 6a</w:t>
            </w:r>
          </w:p>
        </w:tc>
      </w:tr>
      <w:tr w:rsidR="00D3069D" w:rsidRPr="00D3069D" w14:paraId="56DADAA0"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3CAD23D2"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Ampliamente compatible</w:t>
            </w:r>
          </w:p>
        </w:tc>
        <w:tc>
          <w:tcPr>
            <w:tcW w:w="4010" w:type="dxa"/>
            <w:hideMark/>
          </w:tcPr>
          <w:p w14:paraId="59440262"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069D">
              <w:rPr>
                <w:rFonts w:cstheme="minorHAnsi"/>
                <w:sz w:val="24"/>
                <w:szCs w:val="24"/>
              </w:rPr>
              <w:t>Compatible con la mayoría de aplicaciones y dispositivos de red</w:t>
            </w:r>
          </w:p>
        </w:tc>
        <w:tc>
          <w:tcPr>
            <w:tcW w:w="3645" w:type="dxa"/>
            <w:hideMark/>
          </w:tcPr>
          <w:p w14:paraId="211C544D"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069D">
              <w:rPr>
                <w:rFonts w:cstheme="minorHAnsi"/>
                <w:sz w:val="24"/>
                <w:szCs w:val="24"/>
              </w:rPr>
              <w:t>Limitado en aplicaciones de alta velocidad y alta densidad</w:t>
            </w:r>
          </w:p>
        </w:tc>
      </w:tr>
      <w:tr w:rsidR="00D3069D" w:rsidRPr="00D3069D" w14:paraId="6FBC2E91" w14:textId="77777777" w:rsidTr="00D3069D">
        <w:tc>
          <w:tcPr>
            <w:cnfStyle w:val="001000000000" w:firstRow="0" w:lastRow="0" w:firstColumn="1" w:lastColumn="0" w:oddVBand="0" w:evenVBand="0" w:oddHBand="0" w:evenHBand="0" w:firstRowFirstColumn="0" w:firstRowLastColumn="0" w:lastRowFirstColumn="0" w:lastRowLastColumn="0"/>
            <w:tcW w:w="1985" w:type="dxa"/>
            <w:hideMark/>
          </w:tcPr>
          <w:p w14:paraId="2501FEFF"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Instalación sencilla</w:t>
            </w:r>
          </w:p>
        </w:tc>
        <w:tc>
          <w:tcPr>
            <w:tcW w:w="4010" w:type="dxa"/>
            <w:hideMark/>
          </w:tcPr>
          <w:p w14:paraId="58A0526E" w14:textId="77777777" w:rsidR="00D3069D" w:rsidRPr="00D3069D" w:rsidRDefault="00D3069D" w:rsidP="00D3069D">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069D">
              <w:rPr>
                <w:rFonts w:cstheme="minorHAnsi"/>
                <w:sz w:val="24"/>
                <w:szCs w:val="24"/>
              </w:rPr>
              <w:t>Fácil de instalar y mantener</w:t>
            </w:r>
          </w:p>
        </w:tc>
        <w:tc>
          <w:tcPr>
            <w:tcW w:w="3645" w:type="dxa"/>
            <w:hideMark/>
          </w:tcPr>
          <w:p w14:paraId="19871EFA" w14:textId="77777777" w:rsidR="00D3069D" w:rsidRPr="00D3069D" w:rsidRDefault="00D3069D" w:rsidP="00D3069D">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069D">
              <w:rPr>
                <w:rFonts w:cstheme="minorHAnsi"/>
                <w:sz w:val="24"/>
                <w:szCs w:val="24"/>
              </w:rPr>
              <w:t>Menor capacidad para distancias extremadamente largas</w:t>
            </w:r>
          </w:p>
        </w:tc>
      </w:tr>
      <w:tr w:rsidR="00D3069D" w:rsidRPr="00D3069D" w14:paraId="254CE59A" w14:textId="77777777" w:rsidTr="00D3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21535109"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 xml:space="preserve">Adecuado para </w:t>
            </w:r>
            <w:proofErr w:type="spellStart"/>
            <w:r w:rsidRPr="00D3069D">
              <w:rPr>
                <w:rFonts w:asciiTheme="majorHAnsi" w:hAnsiTheme="majorHAnsi" w:cstheme="majorHAnsi"/>
                <w:sz w:val="24"/>
                <w:szCs w:val="24"/>
              </w:rPr>
              <w:t>PoE</w:t>
            </w:r>
            <w:proofErr w:type="spellEnd"/>
          </w:p>
        </w:tc>
        <w:tc>
          <w:tcPr>
            <w:tcW w:w="4010" w:type="dxa"/>
            <w:hideMark/>
          </w:tcPr>
          <w:p w14:paraId="14589087"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roofErr w:type="spellStart"/>
            <w:r w:rsidRPr="00D3069D">
              <w:rPr>
                <w:rFonts w:cstheme="minorHAnsi"/>
                <w:sz w:val="24"/>
                <w:szCs w:val="24"/>
                <w:lang w:val="en-US"/>
              </w:rPr>
              <w:t>Puede</w:t>
            </w:r>
            <w:proofErr w:type="spellEnd"/>
            <w:r w:rsidRPr="00D3069D">
              <w:rPr>
                <w:rFonts w:cstheme="minorHAnsi"/>
                <w:sz w:val="24"/>
                <w:szCs w:val="24"/>
                <w:lang w:val="en-US"/>
              </w:rPr>
              <w:t xml:space="preserve"> </w:t>
            </w:r>
            <w:proofErr w:type="spellStart"/>
            <w:r w:rsidRPr="00D3069D">
              <w:rPr>
                <w:rFonts w:cstheme="minorHAnsi"/>
                <w:sz w:val="24"/>
                <w:szCs w:val="24"/>
                <w:lang w:val="en-US"/>
              </w:rPr>
              <w:t>admitir</w:t>
            </w:r>
            <w:proofErr w:type="spellEnd"/>
            <w:r w:rsidRPr="00D3069D">
              <w:rPr>
                <w:rFonts w:cstheme="minorHAnsi"/>
                <w:sz w:val="24"/>
                <w:szCs w:val="24"/>
                <w:lang w:val="en-US"/>
              </w:rPr>
              <w:t xml:space="preserve"> Power over Ethernet (PoE)</w:t>
            </w:r>
          </w:p>
        </w:tc>
        <w:tc>
          <w:tcPr>
            <w:tcW w:w="3645" w:type="dxa"/>
            <w:hideMark/>
          </w:tcPr>
          <w:p w14:paraId="24AD3EBF"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069D">
              <w:rPr>
                <w:rFonts w:cstheme="minorHAnsi"/>
                <w:sz w:val="24"/>
                <w:szCs w:val="24"/>
              </w:rPr>
              <w:t xml:space="preserve">Sus prestaciones pueden limitar el rendimiento en aplicaciones </w:t>
            </w:r>
            <w:proofErr w:type="spellStart"/>
            <w:r w:rsidRPr="00D3069D">
              <w:rPr>
                <w:rFonts w:cstheme="minorHAnsi"/>
                <w:sz w:val="24"/>
                <w:szCs w:val="24"/>
              </w:rPr>
              <w:t>PoE</w:t>
            </w:r>
            <w:proofErr w:type="spellEnd"/>
          </w:p>
        </w:tc>
      </w:tr>
    </w:tbl>
    <w:p w14:paraId="15C4EED3" w14:textId="77777777" w:rsidR="007B6E27" w:rsidRPr="00D3069D" w:rsidRDefault="007B6E27" w:rsidP="007B6E27">
      <w:pPr>
        <w:spacing w:line="256" w:lineRule="auto"/>
        <w:rPr>
          <w:rFonts w:asciiTheme="majorHAnsi" w:hAnsiTheme="majorHAnsi" w:cstheme="majorHAnsi"/>
          <w:sz w:val="24"/>
          <w:szCs w:val="24"/>
        </w:rPr>
      </w:pPr>
    </w:p>
    <w:p w14:paraId="5B253274" w14:textId="3D0D76B0" w:rsidR="005645BA" w:rsidRPr="00D3069D" w:rsidRDefault="005645BA" w:rsidP="007B6E27">
      <w:pPr>
        <w:spacing w:line="256" w:lineRule="auto"/>
        <w:rPr>
          <w:rFonts w:asciiTheme="majorHAnsi" w:hAnsiTheme="majorHAnsi" w:cstheme="majorHAnsi"/>
          <w:b/>
          <w:bCs/>
          <w:sz w:val="24"/>
          <w:szCs w:val="24"/>
        </w:rPr>
      </w:pPr>
      <w:r w:rsidRPr="00D3069D">
        <w:rPr>
          <w:rFonts w:asciiTheme="majorHAnsi" w:hAnsiTheme="majorHAnsi" w:cstheme="majorHAnsi"/>
          <w:b/>
          <w:bCs/>
          <w:sz w:val="24"/>
          <w:szCs w:val="24"/>
        </w:rPr>
        <w:t>Interferencias que se pueden generar en el cable UTP:</w:t>
      </w:r>
    </w:p>
    <w:tbl>
      <w:tblPr>
        <w:tblStyle w:val="Tablaconcuadrcula5oscura-nfasis4"/>
        <w:tblW w:w="9795" w:type="dxa"/>
        <w:tblInd w:w="-5" w:type="dxa"/>
        <w:tblLook w:val="04A0" w:firstRow="1" w:lastRow="0" w:firstColumn="1" w:lastColumn="0" w:noHBand="0" w:noVBand="1"/>
      </w:tblPr>
      <w:tblGrid>
        <w:gridCol w:w="2867"/>
        <w:gridCol w:w="6928"/>
      </w:tblGrid>
      <w:tr w:rsidR="007648B9" w:rsidRPr="00D3069D" w14:paraId="0E636A21" w14:textId="77777777" w:rsidTr="00764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44A755" w14:textId="77777777" w:rsidR="00D3069D" w:rsidRPr="00D3069D" w:rsidRDefault="00D3069D" w:rsidP="00D3069D">
            <w:pPr>
              <w:spacing w:line="256" w:lineRule="auto"/>
              <w:rPr>
                <w:rFonts w:asciiTheme="majorHAnsi" w:hAnsiTheme="majorHAnsi" w:cstheme="majorHAnsi"/>
                <w:sz w:val="24"/>
                <w:szCs w:val="24"/>
              </w:rPr>
            </w:pPr>
            <w:r w:rsidRPr="00D3069D">
              <w:rPr>
                <w:rFonts w:asciiTheme="majorHAnsi" w:hAnsiTheme="majorHAnsi" w:cstheme="majorHAnsi"/>
                <w:sz w:val="24"/>
                <w:szCs w:val="24"/>
              </w:rPr>
              <w:t>Tipo de Interferencia</w:t>
            </w:r>
          </w:p>
        </w:tc>
        <w:tc>
          <w:tcPr>
            <w:tcW w:w="0" w:type="auto"/>
            <w:hideMark/>
          </w:tcPr>
          <w:p w14:paraId="48D42A31" w14:textId="77777777" w:rsidR="00D3069D" w:rsidRPr="00D3069D" w:rsidRDefault="00D3069D" w:rsidP="00D3069D">
            <w:pPr>
              <w:spacing w:after="160" w:line="25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3069D">
              <w:rPr>
                <w:rFonts w:asciiTheme="majorHAnsi" w:hAnsiTheme="majorHAnsi" w:cstheme="majorHAnsi"/>
                <w:sz w:val="24"/>
                <w:szCs w:val="24"/>
              </w:rPr>
              <w:t>Descripción</w:t>
            </w:r>
          </w:p>
        </w:tc>
      </w:tr>
      <w:tr w:rsidR="007648B9" w:rsidRPr="00D3069D" w14:paraId="2DC6D40E" w14:textId="77777777" w:rsidTr="00764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B1CAD"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Interferencia Electromagnética</w:t>
            </w:r>
          </w:p>
        </w:tc>
        <w:tc>
          <w:tcPr>
            <w:tcW w:w="0" w:type="auto"/>
            <w:hideMark/>
          </w:tcPr>
          <w:p w14:paraId="54B7E486"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069D">
              <w:rPr>
                <w:rFonts w:cstheme="minorHAnsi"/>
                <w:sz w:val="24"/>
                <w:szCs w:val="24"/>
              </w:rPr>
              <w:t>Puede ser vulnerable a EMI en entornos con fuertes campos electromagnéticos</w:t>
            </w:r>
          </w:p>
        </w:tc>
      </w:tr>
      <w:tr w:rsidR="007648B9" w:rsidRPr="00D3069D" w14:paraId="16673FA6" w14:textId="77777777" w:rsidTr="007648B9">
        <w:tc>
          <w:tcPr>
            <w:cnfStyle w:val="001000000000" w:firstRow="0" w:lastRow="0" w:firstColumn="1" w:lastColumn="0" w:oddVBand="0" w:evenVBand="0" w:oddHBand="0" w:evenHBand="0" w:firstRowFirstColumn="0" w:firstRowLastColumn="0" w:lastRowFirstColumn="0" w:lastRowLastColumn="0"/>
            <w:tcW w:w="0" w:type="auto"/>
            <w:hideMark/>
          </w:tcPr>
          <w:p w14:paraId="3FC1DBBA"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 xml:space="preserve">Interferencia de </w:t>
            </w:r>
            <w:proofErr w:type="spellStart"/>
            <w:r w:rsidRPr="00D3069D">
              <w:rPr>
                <w:rFonts w:asciiTheme="majorHAnsi" w:hAnsiTheme="majorHAnsi" w:cstheme="majorHAnsi"/>
                <w:sz w:val="24"/>
                <w:szCs w:val="24"/>
              </w:rPr>
              <w:t>Crosstalk</w:t>
            </w:r>
            <w:proofErr w:type="spellEnd"/>
          </w:p>
        </w:tc>
        <w:tc>
          <w:tcPr>
            <w:tcW w:w="0" w:type="auto"/>
            <w:hideMark/>
          </w:tcPr>
          <w:p w14:paraId="0B1742B8" w14:textId="0A1DF703" w:rsidR="00D3069D" w:rsidRPr="00D3069D" w:rsidRDefault="00D3069D" w:rsidP="00D3069D">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069D">
              <w:rPr>
                <w:rFonts w:cstheme="minorHAnsi"/>
                <w:sz w:val="24"/>
                <w:szCs w:val="24"/>
              </w:rPr>
              <w:t xml:space="preserve">Posible </w:t>
            </w:r>
            <w:proofErr w:type="spellStart"/>
            <w:r w:rsidRPr="00D3069D">
              <w:rPr>
                <w:rFonts w:cstheme="minorHAnsi"/>
                <w:sz w:val="24"/>
                <w:szCs w:val="24"/>
              </w:rPr>
              <w:t>crosstalk</w:t>
            </w:r>
            <w:proofErr w:type="spellEnd"/>
            <w:r w:rsidR="00201D4C">
              <w:rPr>
                <w:rFonts w:cstheme="minorHAnsi"/>
                <w:sz w:val="24"/>
                <w:szCs w:val="24"/>
              </w:rPr>
              <w:t xml:space="preserve"> (diafonía)</w:t>
            </w:r>
            <w:r w:rsidRPr="00D3069D">
              <w:rPr>
                <w:rFonts w:cstheme="minorHAnsi"/>
                <w:sz w:val="24"/>
                <w:szCs w:val="24"/>
              </w:rPr>
              <w:t xml:space="preserve"> entre pares trenzados, afectando la calidad de la señal</w:t>
            </w:r>
          </w:p>
        </w:tc>
      </w:tr>
      <w:tr w:rsidR="007648B9" w:rsidRPr="00D3069D" w14:paraId="2E58BB61" w14:textId="77777777" w:rsidTr="00764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017CA1"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Interferencia de Radiofrecuencia</w:t>
            </w:r>
          </w:p>
        </w:tc>
        <w:tc>
          <w:tcPr>
            <w:tcW w:w="0" w:type="auto"/>
            <w:hideMark/>
          </w:tcPr>
          <w:p w14:paraId="5E16DE3D"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069D">
              <w:rPr>
                <w:rFonts w:cstheme="minorHAnsi"/>
                <w:sz w:val="24"/>
                <w:szCs w:val="24"/>
              </w:rPr>
              <w:t>Puede ser susceptible a interferencia de RF en entornos con señales fuertes</w:t>
            </w:r>
          </w:p>
        </w:tc>
      </w:tr>
      <w:tr w:rsidR="007648B9" w:rsidRPr="00D3069D" w14:paraId="2F0A2EDD" w14:textId="77777777" w:rsidTr="007648B9">
        <w:tc>
          <w:tcPr>
            <w:cnfStyle w:val="001000000000" w:firstRow="0" w:lastRow="0" w:firstColumn="1" w:lastColumn="0" w:oddVBand="0" w:evenVBand="0" w:oddHBand="0" w:evenHBand="0" w:firstRowFirstColumn="0" w:firstRowLastColumn="0" w:lastRowFirstColumn="0" w:lastRowLastColumn="0"/>
            <w:tcW w:w="0" w:type="auto"/>
            <w:hideMark/>
          </w:tcPr>
          <w:p w14:paraId="1D193D53"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Atenuación</w:t>
            </w:r>
          </w:p>
        </w:tc>
        <w:tc>
          <w:tcPr>
            <w:tcW w:w="0" w:type="auto"/>
            <w:hideMark/>
          </w:tcPr>
          <w:p w14:paraId="6C525EC2" w14:textId="77777777" w:rsidR="00D3069D" w:rsidRPr="00D3069D" w:rsidRDefault="00D3069D" w:rsidP="00D3069D">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069D">
              <w:rPr>
                <w:rFonts w:cstheme="minorHAnsi"/>
                <w:sz w:val="24"/>
                <w:szCs w:val="24"/>
              </w:rPr>
              <w:t>La señal se debilita con la distancia, lo que puede limitar la longitud máxima de cable utilizable</w:t>
            </w:r>
          </w:p>
        </w:tc>
      </w:tr>
      <w:tr w:rsidR="007648B9" w:rsidRPr="00D3069D" w14:paraId="6D053C6F" w14:textId="77777777" w:rsidTr="00764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4ADD3" w14:textId="77777777" w:rsidR="00D3069D" w:rsidRPr="00D3069D" w:rsidRDefault="00D3069D" w:rsidP="00D3069D">
            <w:pPr>
              <w:spacing w:after="160" w:line="256" w:lineRule="auto"/>
              <w:rPr>
                <w:rFonts w:asciiTheme="majorHAnsi" w:hAnsiTheme="majorHAnsi" w:cstheme="majorHAnsi"/>
                <w:sz w:val="24"/>
                <w:szCs w:val="24"/>
              </w:rPr>
            </w:pPr>
            <w:r w:rsidRPr="00D3069D">
              <w:rPr>
                <w:rFonts w:asciiTheme="majorHAnsi" w:hAnsiTheme="majorHAnsi" w:cstheme="majorHAnsi"/>
                <w:sz w:val="24"/>
                <w:szCs w:val="24"/>
              </w:rPr>
              <w:t>Interferencia Externa</w:t>
            </w:r>
          </w:p>
        </w:tc>
        <w:tc>
          <w:tcPr>
            <w:tcW w:w="0" w:type="auto"/>
            <w:hideMark/>
          </w:tcPr>
          <w:p w14:paraId="127D53D1" w14:textId="77777777" w:rsidR="00D3069D" w:rsidRPr="00D3069D" w:rsidRDefault="00D3069D" w:rsidP="00D3069D">
            <w:pPr>
              <w:spacing w:after="160" w:line="25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069D">
              <w:rPr>
                <w:rFonts w:cstheme="minorHAnsi"/>
                <w:sz w:val="24"/>
                <w:szCs w:val="24"/>
              </w:rPr>
              <w:t>Vulnerable a interferencias externas como ruido eléctrico y fuentes de interferencia cercanas</w:t>
            </w:r>
          </w:p>
        </w:tc>
      </w:tr>
    </w:tbl>
    <w:p w14:paraId="16B4B7DC" w14:textId="77777777" w:rsidR="005645BA" w:rsidRDefault="005645BA" w:rsidP="007B6E27">
      <w:pPr>
        <w:spacing w:line="256" w:lineRule="auto"/>
        <w:rPr>
          <w:rFonts w:asciiTheme="majorHAnsi" w:hAnsiTheme="majorHAnsi" w:cstheme="majorHAnsi"/>
          <w:sz w:val="24"/>
          <w:szCs w:val="24"/>
        </w:rPr>
      </w:pPr>
    </w:p>
    <w:p w14:paraId="04BD7A8A" w14:textId="3933A468" w:rsidR="00201D4C" w:rsidRDefault="00201D4C" w:rsidP="007B6E27">
      <w:pPr>
        <w:spacing w:line="256" w:lineRule="auto"/>
        <w:rPr>
          <w:sz w:val="24"/>
          <w:szCs w:val="24"/>
        </w:rPr>
      </w:pPr>
      <w:r w:rsidRPr="00201D4C">
        <w:rPr>
          <w:b/>
          <w:bCs/>
          <w:sz w:val="24"/>
          <w:szCs w:val="24"/>
        </w:rPr>
        <w:t>Interferencia electromagnética (EMI):</w:t>
      </w:r>
      <w:r>
        <w:rPr>
          <w:sz w:val="24"/>
          <w:szCs w:val="24"/>
        </w:rPr>
        <w:t xml:space="preserve"> </w:t>
      </w:r>
      <w:r w:rsidRPr="00201D4C">
        <w:rPr>
          <w:sz w:val="24"/>
          <w:szCs w:val="24"/>
        </w:rPr>
        <w:t xml:space="preserve">Una interferencia electromagnética (EMI, </w:t>
      </w:r>
      <w:proofErr w:type="spellStart"/>
      <w:r w:rsidRPr="00201D4C">
        <w:rPr>
          <w:sz w:val="24"/>
          <w:szCs w:val="24"/>
        </w:rPr>
        <w:t>Electromagnetic</w:t>
      </w:r>
      <w:proofErr w:type="spellEnd"/>
      <w:r w:rsidRPr="00201D4C">
        <w:rPr>
          <w:sz w:val="24"/>
          <w:szCs w:val="24"/>
        </w:rPr>
        <w:t xml:space="preserve"> </w:t>
      </w:r>
      <w:proofErr w:type="spellStart"/>
      <w:r w:rsidRPr="00201D4C">
        <w:rPr>
          <w:sz w:val="24"/>
          <w:szCs w:val="24"/>
        </w:rPr>
        <w:t>Interference</w:t>
      </w:r>
      <w:proofErr w:type="spellEnd"/>
      <w:r w:rsidRPr="00201D4C">
        <w:rPr>
          <w:sz w:val="24"/>
          <w:szCs w:val="24"/>
        </w:rPr>
        <w:t>) es cualquier señal o emisión, radiada en el espacio o conducida a través de un cable de alimentación o señal, que pone en peligro el funcionamiento de la navegación por radio u otro servicio de seguridad, o degrada seriamente, obstruye o interrumpe de forma repetida un servicio de comunicaciones por radio autorizado.</w:t>
      </w:r>
    </w:p>
    <w:p w14:paraId="13A3D027" w14:textId="107ABB5E" w:rsidR="00201D4C" w:rsidRDefault="00201D4C" w:rsidP="007B6E27">
      <w:pPr>
        <w:spacing w:line="256" w:lineRule="auto"/>
        <w:rPr>
          <w:sz w:val="24"/>
          <w:szCs w:val="24"/>
        </w:rPr>
      </w:pPr>
      <w:r w:rsidRPr="00201D4C">
        <w:rPr>
          <w:b/>
          <w:bCs/>
          <w:sz w:val="24"/>
          <w:szCs w:val="24"/>
        </w:rPr>
        <w:t xml:space="preserve">Interferencia de </w:t>
      </w:r>
      <w:proofErr w:type="spellStart"/>
      <w:r w:rsidRPr="00201D4C">
        <w:rPr>
          <w:b/>
          <w:bCs/>
          <w:sz w:val="24"/>
          <w:szCs w:val="24"/>
        </w:rPr>
        <w:t>crosstalk</w:t>
      </w:r>
      <w:proofErr w:type="spellEnd"/>
      <w:r w:rsidRPr="00201D4C">
        <w:rPr>
          <w:b/>
          <w:bCs/>
          <w:sz w:val="24"/>
          <w:szCs w:val="24"/>
        </w:rPr>
        <w:t xml:space="preserve"> (diafonía):</w:t>
      </w:r>
      <w:r>
        <w:rPr>
          <w:b/>
          <w:bCs/>
          <w:sz w:val="24"/>
          <w:szCs w:val="24"/>
        </w:rPr>
        <w:t xml:space="preserve"> </w:t>
      </w:r>
      <w:r w:rsidR="00AB132D">
        <w:rPr>
          <w:sz w:val="24"/>
          <w:szCs w:val="24"/>
        </w:rPr>
        <w:t>E</w:t>
      </w:r>
      <w:r w:rsidR="00AB132D" w:rsidRPr="00AB132D">
        <w:rPr>
          <w:sz w:val="24"/>
          <w:szCs w:val="24"/>
        </w:rPr>
        <w:t xml:space="preserve">s la interferencia producida por un par de cables en un cable que induce ruido en otros pares de cables en cables adyacentes en el </w:t>
      </w:r>
      <w:r w:rsidR="00AB132D" w:rsidRPr="00AB132D">
        <w:rPr>
          <w:sz w:val="24"/>
          <w:szCs w:val="24"/>
        </w:rPr>
        <w:lastRenderedPageBreak/>
        <w:t>cableado. Los cables que pueden sufrir acoplamiento de ruido de otros cables se identifican como cable perturbado o (víctimas).</w:t>
      </w:r>
    </w:p>
    <w:p w14:paraId="39811B4E" w14:textId="337668A4" w:rsidR="00AB132D" w:rsidRPr="00AB132D" w:rsidRDefault="00AB132D" w:rsidP="00AB132D">
      <w:pPr>
        <w:spacing w:line="256" w:lineRule="auto"/>
        <w:rPr>
          <w:sz w:val="24"/>
          <w:szCs w:val="24"/>
        </w:rPr>
      </w:pPr>
      <w:r w:rsidRPr="00AB132D">
        <w:rPr>
          <w:b/>
          <w:bCs/>
          <w:sz w:val="24"/>
          <w:szCs w:val="24"/>
        </w:rPr>
        <w:t>Interferencia de radiofrecuencia (RF):</w:t>
      </w:r>
      <w:r>
        <w:rPr>
          <w:b/>
          <w:bCs/>
          <w:sz w:val="24"/>
          <w:szCs w:val="24"/>
        </w:rPr>
        <w:t xml:space="preserve"> </w:t>
      </w:r>
      <w:r w:rsidRPr="00AB132D">
        <w:rPr>
          <w:sz w:val="24"/>
          <w:szCs w:val="24"/>
        </w:rPr>
        <w:t xml:space="preserve">es la presencia de señales no deseadas en el espectro de radiofrecuencia utilizado por las redes </w:t>
      </w:r>
      <w:proofErr w:type="spellStart"/>
      <w:r w:rsidRPr="00AB132D">
        <w:rPr>
          <w:sz w:val="24"/>
          <w:szCs w:val="24"/>
        </w:rPr>
        <w:t>WiFi</w:t>
      </w:r>
      <w:proofErr w:type="spellEnd"/>
      <w:r w:rsidRPr="00AB132D">
        <w:rPr>
          <w:sz w:val="24"/>
          <w:szCs w:val="24"/>
        </w:rPr>
        <w:t xml:space="preserve"> (más comúnmente 2,4 GHz y 5 GHz). Estas señales no deseadas suelen ser transmitidas por otros dispositivos electrónicos que utilizan las mismas ondas de radio que las redes </w:t>
      </w:r>
      <w:proofErr w:type="spellStart"/>
      <w:r w:rsidRPr="00AB132D">
        <w:rPr>
          <w:sz w:val="24"/>
          <w:szCs w:val="24"/>
        </w:rPr>
        <w:t>WiFi</w:t>
      </w:r>
      <w:proofErr w:type="spellEnd"/>
      <w:r w:rsidRPr="00AB132D">
        <w:rPr>
          <w:sz w:val="24"/>
          <w:szCs w:val="24"/>
        </w:rPr>
        <w:t>.</w:t>
      </w:r>
    </w:p>
    <w:p w14:paraId="7FCE1C09" w14:textId="29015714" w:rsidR="00AB132D" w:rsidRPr="00AB132D" w:rsidRDefault="00AB132D" w:rsidP="00AB132D">
      <w:pPr>
        <w:spacing w:line="256" w:lineRule="auto"/>
        <w:rPr>
          <w:sz w:val="24"/>
          <w:szCs w:val="24"/>
        </w:rPr>
      </w:pPr>
      <w:r w:rsidRPr="00AB132D">
        <w:rPr>
          <w:sz w:val="24"/>
          <w:szCs w:val="24"/>
        </w:rPr>
        <w:t xml:space="preserve">Debido a la interferencia de RF, puntos de acceso </w:t>
      </w:r>
      <w:proofErr w:type="spellStart"/>
      <w:r w:rsidRPr="00AB132D">
        <w:rPr>
          <w:sz w:val="24"/>
          <w:szCs w:val="24"/>
        </w:rPr>
        <w:t>WiFi</w:t>
      </w:r>
      <w:proofErr w:type="spellEnd"/>
      <w:r w:rsidRPr="00AB132D">
        <w:rPr>
          <w:sz w:val="24"/>
          <w:szCs w:val="24"/>
        </w:rPr>
        <w:t xml:space="preserve"> y los usuarios pueden llegar a ser incapaces de transmitir datos, reduciendo su rendimiento y causando retrasos y degradación del rendimiento.</w:t>
      </w:r>
    </w:p>
    <w:p w14:paraId="729950E6" w14:textId="77777777" w:rsidR="00AB132D" w:rsidRPr="00AB132D" w:rsidRDefault="00AB132D" w:rsidP="007B6E27">
      <w:pPr>
        <w:spacing w:line="256" w:lineRule="auto"/>
        <w:rPr>
          <w:rFonts w:asciiTheme="majorHAnsi" w:hAnsiTheme="majorHAnsi" w:cstheme="majorHAnsi"/>
          <w:sz w:val="28"/>
          <w:szCs w:val="28"/>
        </w:rPr>
      </w:pPr>
    </w:p>
    <w:p w14:paraId="1BD789B9" w14:textId="555480AD" w:rsidR="007B6E27" w:rsidRPr="00D3069D" w:rsidRDefault="007B6E27" w:rsidP="007B6E27">
      <w:pPr>
        <w:spacing w:line="256" w:lineRule="auto"/>
        <w:rPr>
          <w:rFonts w:asciiTheme="majorHAnsi" w:hAnsiTheme="majorHAnsi" w:cstheme="majorHAnsi"/>
          <w:b/>
          <w:bCs/>
          <w:sz w:val="24"/>
          <w:szCs w:val="24"/>
        </w:rPr>
      </w:pPr>
      <w:r w:rsidRPr="00D3069D">
        <w:rPr>
          <w:rFonts w:asciiTheme="majorHAnsi" w:hAnsiTheme="majorHAnsi" w:cstheme="majorHAnsi"/>
          <w:b/>
          <w:bCs/>
          <w:sz w:val="24"/>
          <w:szCs w:val="24"/>
        </w:rPr>
        <w:t>Propuestas o soluciones para minimizar o eliminar las interferencias que se</w:t>
      </w:r>
      <w:r w:rsidR="005645BA" w:rsidRPr="00D3069D">
        <w:rPr>
          <w:rFonts w:asciiTheme="majorHAnsi" w:hAnsiTheme="majorHAnsi" w:cstheme="majorHAnsi"/>
          <w:b/>
          <w:bCs/>
          <w:sz w:val="24"/>
          <w:szCs w:val="24"/>
        </w:rPr>
        <w:t xml:space="preserve"> mencionaron anteriormente</w:t>
      </w:r>
      <w:r w:rsidRPr="00D3069D">
        <w:rPr>
          <w:rFonts w:asciiTheme="majorHAnsi" w:hAnsiTheme="majorHAnsi" w:cstheme="majorHAnsi"/>
          <w:b/>
          <w:bCs/>
          <w:sz w:val="24"/>
          <w:szCs w:val="24"/>
        </w:rPr>
        <w:t xml:space="preserve"> en el cable UTP:</w:t>
      </w:r>
    </w:p>
    <w:p w14:paraId="4FC7CF2F" w14:textId="3B843A0D" w:rsidR="007B6E27" w:rsidRPr="00D3069D" w:rsidRDefault="007B6E27" w:rsidP="007B6E27">
      <w:pPr>
        <w:spacing w:line="256" w:lineRule="auto"/>
        <w:rPr>
          <w:sz w:val="24"/>
          <w:szCs w:val="24"/>
        </w:rPr>
      </w:pPr>
    </w:p>
    <w:sectPr w:rsidR="007B6E27" w:rsidRPr="00D3069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342A" w14:textId="77777777" w:rsidR="00CC24D7" w:rsidRDefault="00CC24D7" w:rsidP="009D00CF">
      <w:pPr>
        <w:spacing w:after="0" w:line="240" w:lineRule="auto"/>
      </w:pPr>
      <w:r>
        <w:separator/>
      </w:r>
    </w:p>
  </w:endnote>
  <w:endnote w:type="continuationSeparator" w:id="0">
    <w:p w14:paraId="36F6880C" w14:textId="77777777" w:rsidR="00CC24D7" w:rsidRDefault="00CC24D7" w:rsidP="009D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32FB" w14:textId="7C48E128" w:rsidR="009D00CF" w:rsidRDefault="009D00CF">
    <w:pPr>
      <w:pStyle w:val="Piedepgina"/>
    </w:pPr>
    <w:r>
      <w:rPr>
        <w:noProof/>
      </w:rPr>
      <w:drawing>
        <wp:anchor distT="0" distB="0" distL="114300" distR="114300" simplePos="0" relativeHeight="251658240" behindDoc="1" locked="0" layoutInCell="1" allowOverlap="1" wp14:anchorId="003A01B7" wp14:editId="17E80C71">
          <wp:simplePos x="0" y="0"/>
          <wp:positionH relativeFrom="margin">
            <wp:posOffset>4987892</wp:posOffset>
          </wp:positionH>
          <wp:positionV relativeFrom="paragraph">
            <wp:posOffset>-36954</wp:posOffset>
          </wp:positionV>
          <wp:extent cx="1010839" cy="381322"/>
          <wp:effectExtent l="0" t="0" r="0" b="0"/>
          <wp:wrapNone/>
          <wp:docPr id="998828762" name="Imagen 1" descr="Universidad Tecnológica ECOTEC en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ECOTEC en Ecuad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0839" cy="38132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73C3" w14:textId="77777777" w:rsidR="00CC24D7" w:rsidRDefault="00CC24D7" w:rsidP="009D00CF">
      <w:pPr>
        <w:spacing w:after="0" w:line="240" w:lineRule="auto"/>
      </w:pPr>
      <w:r>
        <w:separator/>
      </w:r>
    </w:p>
  </w:footnote>
  <w:footnote w:type="continuationSeparator" w:id="0">
    <w:p w14:paraId="084FF610" w14:textId="77777777" w:rsidR="00CC24D7" w:rsidRDefault="00CC24D7" w:rsidP="009D0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18543A"/>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5F0503AA"/>
    <w:multiLevelType w:val="hybridMultilevel"/>
    <w:tmpl w:val="811A5486"/>
    <w:lvl w:ilvl="0" w:tplc="EC3447B2">
      <w:start w:val="1"/>
      <w:numFmt w:val="bullet"/>
      <w:lvlText w:val="•"/>
      <w:lvlJc w:val="left"/>
      <w:pPr>
        <w:tabs>
          <w:tab w:val="num" w:pos="720"/>
        </w:tabs>
        <w:ind w:left="720" w:hanging="360"/>
      </w:pPr>
      <w:rPr>
        <w:rFonts w:ascii="Arial" w:hAnsi="Arial" w:cs="Times New Roman" w:hint="default"/>
      </w:rPr>
    </w:lvl>
    <w:lvl w:ilvl="1" w:tplc="FBF45832">
      <w:start w:val="1"/>
      <w:numFmt w:val="bullet"/>
      <w:lvlText w:val="•"/>
      <w:lvlJc w:val="left"/>
      <w:pPr>
        <w:tabs>
          <w:tab w:val="num" w:pos="1440"/>
        </w:tabs>
        <w:ind w:left="1440" w:hanging="360"/>
      </w:pPr>
      <w:rPr>
        <w:rFonts w:ascii="Arial" w:hAnsi="Arial" w:cs="Times New Roman" w:hint="default"/>
      </w:rPr>
    </w:lvl>
    <w:lvl w:ilvl="2" w:tplc="F04E6068">
      <w:start w:val="1"/>
      <w:numFmt w:val="bullet"/>
      <w:lvlText w:val="•"/>
      <w:lvlJc w:val="left"/>
      <w:pPr>
        <w:tabs>
          <w:tab w:val="num" w:pos="2160"/>
        </w:tabs>
        <w:ind w:left="2160" w:hanging="360"/>
      </w:pPr>
      <w:rPr>
        <w:rFonts w:ascii="Arial" w:hAnsi="Arial" w:cs="Times New Roman" w:hint="default"/>
      </w:rPr>
    </w:lvl>
    <w:lvl w:ilvl="3" w:tplc="0C36C466">
      <w:start w:val="1"/>
      <w:numFmt w:val="bullet"/>
      <w:lvlText w:val="•"/>
      <w:lvlJc w:val="left"/>
      <w:pPr>
        <w:tabs>
          <w:tab w:val="num" w:pos="2880"/>
        </w:tabs>
        <w:ind w:left="2880" w:hanging="360"/>
      </w:pPr>
      <w:rPr>
        <w:rFonts w:ascii="Arial" w:hAnsi="Arial" w:cs="Times New Roman" w:hint="default"/>
      </w:rPr>
    </w:lvl>
    <w:lvl w:ilvl="4" w:tplc="FF202B5A">
      <w:start w:val="1"/>
      <w:numFmt w:val="bullet"/>
      <w:lvlText w:val="•"/>
      <w:lvlJc w:val="left"/>
      <w:pPr>
        <w:tabs>
          <w:tab w:val="num" w:pos="3600"/>
        </w:tabs>
        <w:ind w:left="3600" w:hanging="360"/>
      </w:pPr>
      <w:rPr>
        <w:rFonts w:ascii="Arial" w:hAnsi="Arial" w:cs="Times New Roman" w:hint="default"/>
      </w:rPr>
    </w:lvl>
    <w:lvl w:ilvl="5" w:tplc="656E985E">
      <w:start w:val="1"/>
      <w:numFmt w:val="bullet"/>
      <w:lvlText w:val="•"/>
      <w:lvlJc w:val="left"/>
      <w:pPr>
        <w:tabs>
          <w:tab w:val="num" w:pos="4320"/>
        </w:tabs>
        <w:ind w:left="4320" w:hanging="360"/>
      </w:pPr>
      <w:rPr>
        <w:rFonts w:ascii="Arial" w:hAnsi="Arial" w:cs="Times New Roman" w:hint="default"/>
      </w:rPr>
    </w:lvl>
    <w:lvl w:ilvl="6" w:tplc="D0001804">
      <w:start w:val="1"/>
      <w:numFmt w:val="bullet"/>
      <w:lvlText w:val="•"/>
      <w:lvlJc w:val="left"/>
      <w:pPr>
        <w:tabs>
          <w:tab w:val="num" w:pos="5040"/>
        </w:tabs>
        <w:ind w:left="5040" w:hanging="360"/>
      </w:pPr>
      <w:rPr>
        <w:rFonts w:ascii="Arial" w:hAnsi="Arial" w:cs="Times New Roman" w:hint="default"/>
      </w:rPr>
    </w:lvl>
    <w:lvl w:ilvl="7" w:tplc="9C3A0352">
      <w:start w:val="1"/>
      <w:numFmt w:val="bullet"/>
      <w:lvlText w:val="•"/>
      <w:lvlJc w:val="left"/>
      <w:pPr>
        <w:tabs>
          <w:tab w:val="num" w:pos="5760"/>
        </w:tabs>
        <w:ind w:left="5760" w:hanging="360"/>
      </w:pPr>
      <w:rPr>
        <w:rFonts w:ascii="Arial" w:hAnsi="Arial" w:cs="Times New Roman" w:hint="default"/>
      </w:rPr>
    </w:lvl>
    <w:lvl w:ilvl="8" w:tplc="C568ABC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6B4D42AF"/>
    <w:multiLevelType w:val="hybridMultilevel"/>
    <w:tmpl w:val="DDAEF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106907">
    <w:abstractNumId w:val="1"/>
  </w:num>
  <w:num w:numId="2" w16cid:durableId="772869900">
    <w:abstractNumId w:val="2"/>
  </w:num>
  <w:num w:numId="3" w16cid:durableId="94145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23"/>
    <w:rsid w:val="00046F5A"/>
    <w:rsid w:val="0010372D"/>
    <w:rsid w:val="00201D4C"/>
    <w:rsid w:val="00276836"/>
    <w:rsid w:val="005645BA"/>
    <w:rsid w:val="005D6A64"/>
    <w:rsid w:val="007648B9"/>
    <w:rsid w:val="007B6E27"/>
    <w:rsid w:val="00951E92"/>
    <w:rsid w:val="009D00CF"/>
    <w:rsid w:val="00AB132D"/>
    <w:rsid w:val="00BD5623"/>
    <w:rsid w:val="00C247C0"/>
    <w:rsid w:val="00C45B1D"/>
    <w:rsid w:val="00CC24D7"/>
    <w:rsid w:val="00D24047"/>
    <w:rsid w:val="00D3069D"/>
    <w:rsid w:val="00D91C52"/>
    <w:rsid w:val="00FB35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9E53"/>
  <w15:chartTrackingRefBased/>
  <w15:docId w15:val="{B0954B16-DF4E-4987-98D9-0644EEAD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1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1E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5oscura-nfasis5">
    <w:name w:val="Grid Table 5 Dark Accent 5"/>
    <w:basedOn w:val="Tablanormal"/>
    <w:uiPriority w:val="50"/>
    <w:rsid w:val="00046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lista4-nfasis6">
    <w:name w:val="List Table 4 Accent 6"/>
    <w:basedOn w:val="Tablanormal"/>
    <w:uiPriority w:val="49"/>
    <w:rsid w:val="00046F5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046F5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C45B1D"/>
    <w:pPr>
      <w:ind w:left="720"/>
      <w:contextualSpacing/>
    </w:pPr>
  </w:style>
  <w:style w:type="character" w:customStyle="1" w:styleId="Ttulo1Car">
    <w:name w:val="Título 1 Car"/>
    <w:basedOn w:val="Fuentedeprrafopredeter"/>
    <w:link w:val="Ttulo1"/>
    <w:uiPriority w:val="9"/>
    <w:rsid w:val="00951E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1E9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1E92"/>
    <w:rPr>
      <w:rFonts w:asciiTheme="majorHAnsi" w:eastAsiaTheme="majorEastAsia" w:hAnsiTheme="majorHAnsi" w:cstheme="majorBidi"/>
      <w:color w:val="1F3763" w:themeColor="accent1" w:themeShade="7F"/>
      <w:sz w:val="24"/>
      <w:szCs w:val="24"/>
    </w:rPr>
  </w:style>
  <w:style w:type="paragraph" w:styleId="Listaconvietas2">
    <w:name w:val="List Bullet 2"/>
    <w:basedOn w:val="Normal"/>
    <w:uiPriority w:val="99"/>
    <w:unhideWhenUsed/>
    <w:rsid w:val="00951E92"/>
    <w:pPr>
      <w:numPr>
        <w:numId w:val="3"/>
      </w:numPr>
      <w:contextualSpacing/>
    </w:pPr>
  </w:style>
  <w:style w:type="paragraph" w:styleId="Textoindependiente">
    <w:name w:val="Body Text"/>
    <w:basedOn w:val="Normal"/>
    <w:link w:val="TextoindependienteCar"/>
    <w:uiPriority w:val="99"/>
    <w:unhideWhenUsed/>
    <w:rsid w:val="00951E92"/>
    <w:pPr>
      <w:spacing w:after="120"/>
    </w:pPr>
  </w:style>
  <w:style w:type="character" w:customStyle="1" w:styleId="TextoindependienteCar">
    <w:name w:val="Texto independiente Car"/>
    <w:basedOn w:val="Fuentedeprrafopredeter"/>
    <w:link w:val="Textoindependiente"/>
    <w:uiPriority w:val="99"/>
    <w:rsid w:val="00951E92"/>
  </w:style>
  <w:style w:type="table" w:styleId="Tablaconcuadrcula4-nfasis1">
    <w:name w:val="Grid Table 4 Accent 1"/>
    <w:basedOn w:val="Tablanormal"/>
    <w:uiPriority w:val="49"/>
    <w:rsid w:val="00D306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D3069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4">
    <w:name w:val="Grid Table 5 Dark Accent 4"/>
    <w:basedOn w:val="Tablanormal"/>
    <w:uiPriority w:val="50"/>
    <w:rsid w:val="007648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1">
    <w:name w:val="Grid Table 5 Dark Accent 1"/>
    <w:basedOn w:val="Tablanormal"/>
    <w:uiPriority w:val="50"/>
    <w:rsid w:val="007648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3">
    <w:name w:val="Grid Table 5 Dark Accent 3"/>
    <w:basedOn w:val="Tablanormal"/>
    <w:uiPriority w:val="50"/>
    <w:rsid w:val="007648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2">
    <w:name w:val="Grid Table 5 Dark Accent 2"/>
    <w:basedOn w:val="Tablanormal"/>
    <w:uiPriority w:val="50"/>
    <w:rsid w:val="007648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9D00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00CF"/>
  </w:style>
  <w:style w:type="paragraph" w:styleId="Piedepgina">
    <w:name w:val="footer"/>
    <w:basedOn w:val="Normal"/>
    <w:link w:val="PiedepginaCar"/>
    <w:uiPriority w:val="99"/>
    <w:unhideWhenUsed/>
    <w:rsid w:val="009D00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0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51524">
      <w:bodyDiv w:val="1"/>
      <w:marLeft w:val="0"/>
      <w:marRight w:val="0"/>
      <w:marTop w:val="0"/>
      <w:marBottom w:val="0"/>
      <w:divBdr>
        <w:top w:val="none" w:sz="0" w:space="0" w:color="auto"/>
        <w:left w:val="none" w:sz="0" w:space="0" w:color="auto"/>
        <w:bottom w:val="none" w:sz="0" w:space="0" w:color="auto"/>
        <w:right w:val="none" w:sz="0" w:space="0" w:color="auto"/>
      </w:divBdr>
    </w:div>
    <w:div w:id="808401593">
      <w:bodyDiv w:val="1"/>
      <w:marLeft w:val="0"/>
      <w:marRight w:val="0"/>
      <w:marTop w:val="0"/>
      <w:marBottom w:val="0"/>
      <w:divBdr>
        <w:top w:val="none" w:sz="0" w:space="0" w:color="auto"/>
        <w:left w:val="none" w:sz="0" w:space="0" w:color="auto"/>
        <w:bottom w:val="none" w:sz="0" w:space="0" w:color="auto"/>
        <w:right w:val="none" w:sz="0" w:space="0" w:color="auto"/>
      </w:divBdr>
    </w:div>
    <w:div w:id="926884770">
      <w:bodyDiv w:val="1"/>
      <w:marLeft w:val="0"/>
      <w:marRight w:val="0"/>
      <w:marTop w:val="0"/>
      <w:marBottom w:val="0"/>
      <w:divBdr>
        <w:top w:val="none" w:sz="0" w:space="0" w:color="auto"/>
        <w:left w:val="none" w:sz="0" w:space="0" w:color="auto"/>
        <w:bottom w:val="none" w:sz="0" w:space="0" w:color="auto"/>
        <w:right w:val="none" w:sz="0" w:space="0" w:color="auto"/>
      </w:divBdr>
    </w:div>
    <w:div w:id="1194348932">
      <w:bodyDiv w:val="1"/>
      <w:marLeft w:val="0"/>
      <w:marRight w:val="0"/>
      <w:marTop w:val="0"/>
      <w:marBottom w:val="0"/>
      <w:divBdr>
        <w:top w:val="none" w:sz="0" w:space="0" w:color="auto"/>
        <w:left w:val="none" w:sz="0" w:space="0" w:color="auto"/>
        <w:bottom w:val="none" w:sz="0" w:space="0" w:color="auto"/>
        <w:right w:val="none" w:sz="0" w:space="0" w:color="auto"/>
      </w:divBdr>
    </w:div>
    <w:div w:id="1555191308">
      <w:bodyDiv w:val="1"/>
      <w:marLeft w:val="0"/>
      <w:marRight w:val="0"/>
      <w:marTop w:val="0"/>
      <w:marBottom w:val="0"/>
      <w:divBdr>
        <w:top w:val="none" w:sz="0" w:space="0" w:color="auto"/>
        <w:left w:val="none" w:sz="0" w:space="0" w:color="auto"/>
        <w:bottom w:val="none" w:sz="0" w:space="0" w:color="auto"/>
        <w:right w:val="none" w:sz="0" w:space="0" w:color="auto"/>
      </w:divBdr>
    </w:div>
    <w:div w:id="15590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Montes de Oca</dc:creator>
  <cp:keywords/>
  <dc:description/>
  <cp:lastModifiedBy>Gabriel Montes de Oca</cp:lastModifiedBy>
  <cp:revision>9</cp:revision>
  <dcterms:created xsi:type="dcterms:W3CDTF">2023-09-23T22:12:00Z</dcterms:created>
  <dcterms:modified xsi:type="dcterms:W3CDTF">2023-09-24T01:35:00Z</dcterms:modified>
</cp:coreProperties>
</file>