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erNumbers.xml" ContentType="application/vnd.openxmlformats-officedocument.wordprocessingml.footer+xml"/>
  <Override PartName="/word/footerBlank.xml" ContentType="application/vnd.openxmlformats-officedocument.wordprocessingml.footer+xml"/>
  <Override PartName="/docProps/core.xml" ContentType="application/vnd.openxmlformats-package.core-properties+xml"/>
</Types>
</file>

<file path=_rels/.rels><?xml version="1.0" encoding="UTF-8" standalone="yes"?><Relationships xmlns="http://schemas.openxmlformats.org/package/2006/relationships"><Relationship Id="document" Type="http://schemas.openxmlformats.org/officeDocument/2006/relationships/officeDocument" Target="word/document.xml"/><Relationship Id="metadata"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ackground w:color="F5EBD6"/>
  <w:body>
    <w:p>
      <w:pPr>
        <w:pStyle w:val="CoverCopy"/>
      </w:pPr>
      <w:r>
        <w:rPr>
          <w:b/>
          <w:color w:val="6A1616"/>
          <w:sz w:val="20"/>
          <w:szCs w:val="20"/>
        </w:rPr>
        <w:t xml:space="preserve">CUARTO LIBRO INDEPENDIENTE · COMPENDIO OFICIAL DE LA OBRA</w:t>
      </w:r>
    </w:p>
    <w:p>
      <w:pPr>
        <w:pStyle w:val="Illustration"/>
      </w:pPr>
      <w:r>
        <w:drawing>
          <wp:inline distT="0" distB="0" distL="0" distR="0">
            <wp:extent cx="4000000" cy="5500000"/>
            <wp:docPr id="1" name="Portada Oficial El Grimorio y Bestiario Chilote" descr="Portada Oficial El Grimorio y Bestiario Chilote"/>
            <wp:cNvGraphicFramePr>
              <a:graphicFrameLocks noChangeAspect="1"/>
            </wp:cNvGraphicFramePr>
            <a:graphic>
              <a:graphicData uri="http://schemas.openxmlformats.org/drawingml/2006/picture">
                <pic:pic xmlns:pic="http://schemas.openxmlformats.org/drawingml/2006/picture">
                  <pic:nvPicPr>
                    <pic:cNvPr id="1" name="Portada Oficial El Grimorio y Bestiario Chilote"/>
                    <pic:cNvPicPr/>
                  </pic:nvPicPr>
                  <pic:blipFill>
                    <a:blip r:embed="rImg1"/>
                    <a:stretch>
                      <a:fillRect/>
                    </a:stretch>
                  </pic:blipFill>
                  <pic:spPr>
                    <a:xfrm>
                      <a:off x="0" y="0"/>
                      <a:ext cx="4000000" cy="5500000"/>
                    </a:xfrm>
                    <a:prstGeom prst="rect">
                      <a:avLst/>
                    </a:prstGeom>
                  </pic:spPr>
                </pic:pic>
              </a:graphicData>
            </a:graphic>
          </wp:inline>
        </w:drawing>
      </w:r>
    </w:p>
    <w:p>
      <w:pPr>
        <w:pStyle w:val="CoverTitle"/>
      </w:pPr>
      <w:r>
        <w:rPr>
          <w:b/>
          <w:color w:val="193D2D"/>
          <w:sz w:val="40"/>
          <w:szCs w:val="40"/>
        </w:rPr>
        <w:t xml:space="preserve">El Grimorio Rúnico, Bestiario y Atlas de Viajes</w:t>
      </w:r>
    </w:p>
    <w:p>
      <w:pPr>
        <w:pStyle w:val="CoverCopy"/>
      </w:pPr>
      <w:r>
        <w:rPr>
          <w:b/>
          <w:sz w:val="26"/>
          <w:szCs w:val="26"/>
        </w:rPr>
        <w:t xml:space="preserve">Cristopher Maciel</w:t>
      </w:r>
    </w:p>
    <w:p>
      <w:pPr>
        <w:pStyle w:val="CoverCopy"/>
      </w:pPr>
      <w:r>
        <w:rPr>
          <w:i/>
          <w:sz w:val="20"/>
          <w:szCs w:val="20"/>
        </w:rPr>
        <w:t xml:space="preserve">Libro Independiente Ampliado: 16 Runas del Tablón, 31 Entidades del Velo, 16 Eventos Cartográficos, Linajes, Glosario y 26 Láminas</w:t>
      </w:r>
    </w:p>
    <w:p>
      <w:pPr>
        <w:sectPr>
          <w:footerReference w:type="default" r:id="footerBlank"/>
          <w:type w:val="nextPage"/>
          <w:pgSz w:w="8640" w:h="12960"/>
          <w:pgMar w:top="920" w:right="900" w:bottom="960" w:left="980" w:header="420" w:footer="420" w:gutter="0"/>
          <w:pgBorders w:offsetFrom="page">
            <w:top w:val="double" w:sz="6" w:space="18" w:color="8C6D46"/>
            <w:left w:val="double" w:sz="6" w:space="18" w:color="8C6D46"/>
            <w:bottom w:val="double" w:sz="6" w:space="18" w:color="8C6D46"/>
            <w:right w:val="double" w:sz="6" w:space="18" w:color="8C6D46"/>
          </w:pgBorders>
          <w:vAlign w:val="center"/>
        </w:sectPr>
      </w:pPr>
    </w:p>
    <w:p>
      <w:pPr>
        <w:pStyle w:val="Heading1"/>
      </w:pPr>
      <w:r>
        <w:t xml:space="preserve">EL CÓDICE DEL TABLÓN DE QUICAVÍ Y DEL VELO MÍSTICO</w:t>
      </w:r>
    </w:p>
    <w:p>
      <w:pPr>
        <w:pStyle w:val="CoverCopy"/>
      </w:pPr>
      <w:r>
        <w:rPr>
          <w:b/>
          <w:i/>
          <w:color w:val="6A1616"/>
        </w:rPr>
        <w:t xml:space="preserve">«Aquí reposan por separado los signos de sangre, tinta y luz, junto a los rostros, crónicas, linajes y caminos de quienes habitaron el Velo Místico.»</w:t>
      </w:r>
    </w:p>
    <w:p>
      <w:pPr>
        <w:pStyle w:val="Normal"/>
      </w:pPr>
      <w:r>
        <w:t xml:space="preserve">Cuarto volumen independiente ampliado (145+ páginas de crónicas, rituales, linajes, glosario e ilustraciones): reúne el Grimorio completo con las 16 runas ancestrales, sus invocaciones y grabados, el Bestiario Ilustrado extendido con las 31 criaturas y personajes, el Atlas Cartográfico de los 16 viajes de Cristopher, los Linajes y Cronología de los Cinco Siglos, el Glosario Mitológico Chilote-Mapudungun y el Catálogo Maestro de las 26 Ilustraciones Oficiales.</w:t>
      </w:r>
    </w:p>
    <w:p>
      <w:pPr>
        <w:sectPr>
          <w:footerReference w:type="default" r:id="footerNumbers"/>
          <w:type w:val="nextPage"/>
          <w:pgSz w:w="8640" w:h="12960"/>
          <w:pgMar w:top="920" w:right="900" w:bottom="960" w:left="980" w:header="420" w:footer="420" w:gutter="0"/>
          <w:pgBorders w:offsetFrom="page">
            <w:top w:val="double" w:sz="6" w:space="18" w:color="8C6D46"/>
            <w:left w:val="double" w:sz="6" w:space="18" w:color="8C6D46"/>
            <w:bottom w:val="double" w:sz="6" w:space="18" w:color="8C6D46"/>
            <w:right w:val="double" w:sz="6" w:space="18" w:color="8C6D46"/>
          </w:pgBorders>
          <w:vAlign w:val="top"/>
        </w:sectPr>
      </w:pPr>
    </w:p>
    <w:p>
      <w:pPr>
        <w:pStyle w:val="Heading1"/>
        <w:pageBreakBefore/>
      </w:pPr>
      <w:r>
        <w:t xml:space="preserve">Parte I — Grimorio de las 16 Runas del Tablón y Crónicas Rituales</w:t>
      </w:r>
    </w:p>
    <w:p>
      <w:pPr>
        <w:pStyle w:val="Heading2"/>
        <w:pageBreakBefore/>
      </w:pPr>
      <w:r>
        <w:t xml:space="preserve">Runa 1: ᚱ — Runa del Retorno</w:t>
      </w:r>
    </w:p>
    <w:p>
      <w:pPr>
        <w:pStyle w:val="Normal"/>
        <w:ind w:firstLine="0"/>
      </w:pPr>
      <w:r>
        <w:t xml:space="preserve">✦ Origen Ancestral: Tallada por Cristopher en la roca de Cucao al sellar el pacto. Su forma es la del Raidho vikingo, el camino y el viaje de regreso.</w:t>
      </w:r>
    </w:p>
    <w:p>
      <w:pPr>
        <w:pStyle w:val="Normal"/>
        <w:ind w:firstLine="0"/>
      </w:pPr>
      <w:r>
        <w:t xml:space="preserve">✦ Poder y Efecto en el Velo: Guía el alma de la mujer sin nombre hacia un nuevo contenedor cada vez que su vida se apaga. Brilla en verde esmeralda cuando el alma está en tránsito.</w:t>
      </w:r>
    </w:p>
    <w:p>
      <w:pPr>
        <w:pStyle w:val="Normal"/>
        <w:ind w:firstLine="0"/>
      </w:pPr>
      <w:r>
        <w:t xml:space="preserve">✦ Precio de Sangre: Cada uso arranca tiempo de vida al brujo: primero años, luego siglos enteros.</w:t>
      </w:r>
    </w:p>
    <w:p>
      <w:pPr>
        <w:pStyle w:val="Normal"/>
        <w:ind w:firstLine="0"/>
      </w:pPr>
      <w:r>
        <w:rPr>
          <w:color w:val="6A1616"/>
        </w:rPr>
        <w:t xml:space="preserve">⚠ Peligro del Umbral: Cuanto más se usa, más gastada llega el alma al nuevo cuerpo, más cerca del Pasillo Infinito.</w:t>
      </w:r>
    </w:p>
    <w:p>
      <w:pPr>
        <w:pStyle w:val="Normal"/>
      </w:pPr>
      <w:r>
        <w:rPr>
          <w:i/>
          <w:color w:val="193D2D"/>
        </w:rPr>
        <w:t xml:space="preserve">🕯️ Cántico Ritual: «Por la corteza negra del Tablón de Quicaví y por la sal de las dos estirpes, despierte el signo ᚱ (Runa del Retorno) entre la niebla del canal y la roca de Cucao.»</w:t>
      </w:r>
    </w:p>
    <w:p>
      <w:pPr>
        <w:pStyle w:val="Normal"/>
      </w:pPr>
      <w:r>
        <w:t xml:space="preserve">En los archivos secretos de la Recta Provincia, la Runa del Retorno (ᚱ) ocupa el folio número 1 del gran Tablón de alerce negro custodiado en la Caverna de Quicaví. Según la tradición oral que la machi Huenchumán transmitió a Cristopher antes de partir, ningún brujo debía trazar este símbolo sin haber ayunado antes frente a la marea equinoccial y haber escuchado el latido simultáneo de la sangre oscura de Caín y de las lágrimas luminosas de Abel.</w:t>
      </w:r>
    </w:p>
    <w:p>
      <w:pPr>
        <w:pStyle w:val="Normal"/>
      </w:pPr>
      <w:r>
        <w:t xml:space="preserve">A lo largo de los cuatrocientos cincuenta y siete años que duró el juramento de Cristopher (1567–2024), cada activación de Runa del Retorno dejó una marca indeleble tanto en la geografía espiritual del archipiélago como en el cuerpo del brujo. Cuando el signo ardía en tono verde esmeralda sobre la piedra húmeda o sobre el metal de las reliquias viajeras, las criaturas del Velo Místico —desde las sílfides de los esteros de Dalcahue hasta los tripulantes de hueso del Caleuche— reconocían que el puente seguía en pie y que aún quedaba tiempo antes de que el Pasillo Infinito cerrara sus puertas.</w:t>
      </w:r>
    </w:p>
    <w:p>
      <w:pPr>
        <w:pStyle w:val="Heading2"/>
        <w:pageBreakBefore/>
      </w:pPr>
      <w:r>
        <w:t xml:space="preserve">Runa 2: ᚦ — Runa del Anclaje</w:t>
      </w:r>
    </w:p>
    <w:p>
      <w:pPr>
        <w:pStyle w:val="Normal"/>
        <w:ind w:firstLine="0"/>
      </w:pPr>
      <w:r>
        <w:t xml:space="preserve">✦ Origen Ancestral: Heredada de la Recta Provincia, enseñada por la abuela machi de Cristopher. Thurisaz, la espina protectora de los antiguos nórdicos.</w:t>
      </w:r>
    </w:p>
    <w:p>
      <w:pPr>
        <w:pStyle w:val="Normal"/>
        <w:ind w:firstLine="0"/>
      </w:pPr>
      <w:r>
        <w:t xml:space="preserve">✦ Poder y Efecto en el Velo: Ata a un ser mitológico al plano humano mientras exista fe que lo sostenga. Sin ella, las criaturas se desvanecen hacia el plano existencial.</w:t>
      </w:r>
    </w:p>
    <w:p>
      <w:pPr>
        <w:pStyle w:val="Normal"/>
        <w:ind w:firstLine="0"/>
      </w:pPr>
      <w:r>
        <w:t xml:space="preserve">✦ Precio de Sangre: Requiere la sangre de un brujo vivo como cuerda de sujeción.</w:t>
      </w:r>
    </w:p>
    <w:p>
      <w:pPr>
        <w:pStyle w:val="Normal"/>
        <w:ind w:firstLine="0"/>
      </w:pPr>
      <w:r>
        <w:rPr>
          <w:color w:val="6A1616"/>
        </w:rPr>
        <w:t xml:space="preserve">⚠ Peligro del Umbral: Si el anclaje se rompe, el ser cae al Pasillo Infinito sin retorno.</w:t>
      </w:r>
    </w:p>
    <w:p>
      <w:pPr>
        <w:pStyle w:val="Normal"/>
      </w:pPr>
      <w:r>
        <w:rPr>
          <w:i/>
          <w:color w:val="193D2D"/>
        </w:rPr>
        <w:t xml:space="preserve">🕯️ Cántico Ritual: «Por la corteza negra del Tablón de Quicaví y por la sal de las dos estirpes, despierte el signo ᚦ (Runa del Anclaje) entre la niebla del canal y la roca de Cucao.»</w:t>
      </w:r>
    </w:p>
    <w:p>
      <w:pPr>
        <w:pStyle w:val="Normal"/>
      </w:pPr>
      <w:r>
        <w:t xml:space="preserve">En los archivos secretos de la Recta Provincia, la Runa del Anclaje (ᚦ) ocupa el folio número 2 del gran Tablón de alerce negro custodiado en la Caverna de Quicaví. Según la tradición oral que la machi Huenchumán transmitió a Cristopher antes de partir, ningún brujo debía trazar este símbolo sin haber ayunado antes frente a la marea equinoccial y haber escuchado el latido simultáneo de la sangre oscura de Caín y de las lágrimas luminosas de Abel.</w:t>
      </w:r>
    </w:p>
    <w:p>
      <w:pPr>
        <w:pStyle w:val="Normal"/>
      </w:pPr>
      <w:r>
        <w:t xml:space="preserve">A lo largo de los cuatrocientos cincuenta y siete años que duró el juramento de Cristopher (1567–2024), cada activación de Runa del Anclaje dejó una marca indeleble tanto en la geografía espiritual del archipiélago como en el cuerpo del brujo. Cuando el signo ardía en tono verde esmeralda sobre la piedra húmeda o sobre el metal de las reliquias viajeras, las criaturas del Velo Místico —desde las sílfides de los esteros de Dalcahue hasta los tripulantes de hueso del Caleuche— reconocían que el puente seguía en pie y que aún quedaba tiempo antes de que el Pasillo Infinito cerrara sus puertas.</w:t>
      </w:r>
    </w:p>
    <w:p>
      <w:pPr>
        <w:pStyle w:val="Heading2"/>
        <w:pageBreakBefore/>
      </w:pPr>
      <w:r>
        <w:t xml:space="preserve">Runa 3: ᛒ — Runa de Sanación</w:t>
      </w:r>
    </w:p>
    <w:p>
      <w:pPr>
        <w:pStyle w:val="Normal"/>
        <w:ind w:firstLine="0"/>
      </w:pPr>
      <w:r>
        <w:t xml:space="preserve">✦ Origen Ancestral: El primer don que la machi enseñó a Cristopher en la Caverna de Quicaví. Berkano, el abedul que renace.</w:t>
      </w:r>
    </w:p>
    <w:p>
      <w:pPr>
        <w:pStyle w:val="Normal"/>
        <w:ind w:firstLine="0"/>
      </w:pPr>
      <w:r>
        <w:t xml:space="preserve">✦ Poder y Efecto en el Velo: Transmuta la fuerza vital del brujo en medicina. Cierra heridas, reconstruye tejidos y detiene la muerte inminente.</w:t>
      </w:r>
    </w:p>
    <w:p>
      <w:pPr>
        <w:pStyle w:val="Normal"/>
        <w:ind w:firstLine="0"/>
      </w:pPr>
      <w:r>
        <w:t xml:space="preserve">✦ Precio de Sangre: Toda vida debe pagarse con vida: la energía sale del propio cuerpo del sanador.</w:t>
      </w:r>
    </w:p>
    <w:p>
      <w:pPr>
        <w:pStyle w:val="Normal"/>
        <w:ind w:firstLine="0"/>
      </w:pPr>
      <w:r>
        <w:rPr>
          <w:color w:val="6A1616"/>
        </w:rPr>
        <w:t xml:space="preserve">⚠ Peligro del Umbral: Su uso despierta la sed vampírica latente en los híbridos.</w:t>
      </w:r>
    </w:p>
    <w:p>
      <w:pPr>
        <w:pStyle w:val="Normal"/>
      </w:pPr>
      <w:r>
        <w:rPr>
          <w:i/>
          <w:color w:val="193D2D"/>
        </w:rPr>
        <w:t xml:space="preserve">🕯️ Cántico Ritual: «Por la corteza negra del Tablón de Quicaví y por la sal de las dos estirpes, despierte el signo ᛒ (Runa de Sanación) entre la niebla del canal y la roca de Cucao.»</w:t>
      </w:r>
    </w:p>
    <w:p>
      <w:pPr>
        <w:pStyle w:val="Normal"/>
      </w:pPr>
      <w:r>
        <w:t xml:space="preserve">En los archivos secretos de la Recta Provincia, la Runa de Sanación (ᛒ) ocupa el folio número 3 del gran Tablón de alerce negro custodiado en la Caverna de Quicaví. Según la tradición oral que la machi Huenchumán transmitió a Cristopher antes de partir, ningún brujo debía trazar este símbolo sin haber ayunado antes frente a la marea equinoccial y haber escuchado el latido simultáneo de la sangre oscura de Caín y de las lágrimas luminosas de Abel.</w:t>
      </w:r>
    </w:p>
    <w:p>
      <w:pPr>
        <w:pStyle w:val="Normal"/>
      </w:pPr>
      <w:r>
        <w:t xml:space="preserve">A lo largo de los cuatrocientos cincuenta y siete años que duró el juramento de Cristopher (1567–2024), cada activación de Runa de Sanación dejó una marca indeleble tanto en la geografía espiritual del archipiélago como en el cuerpo del brujo. Cuando el signo ardía en tono verde esmeralda sobre la piedra húmeda o sobre el metal de las reliquias viajeras, las criaturas del Velo Místico —desde las sílfides de los esteros de Dalcahue hasta los tripulantes de hueso del Caleuche— reconocían que el puente seguía en pie y que aún quedaba tiempo antes de que el Pasillo Infinito cerrara sus puertas.</w:t>
      </w:r>
    </w:p>
    <w:p>
      <w:pPr>
        <w:pStyle w:val="Heading2"/>
        <w:pageBreakBefore/>
      </w:pPr>
      <w:r>
        <w:t xml:space="preserve">Runa 4: ᛉ — Runa del Cambio de Forma</w:t>
      </w:r>
    </w:p>
    <w:p>
      <w:pPr>
        <w:pStyle w:val="Normal"/>
        <w:ind w:firstLine="0"/>
      </w:pPr>
      <w:r>
        <w:t xml:space="preserve">✦ Origen Ancestral: Enseñanza fundamental de la abuela: 'Primero el cuerpo, luego la palabra'. Algiz, el alce que muta entre los mundos.</w:t>
      </w:r>
    </w:p>
    <w:p>
      <w:pPr>
        <w:pStyle w:val="Normal"/>
        <w:ind w:firstLine="0"/>
      </w:pPr>
      <w:r>
        <w:t xml:space="preserve">✦ Poder y Efecto en el Velo: Permite al brujo deshacer su carne y mutar sus huesos en animales del bosque: zorro, cuervo, lechuza, gato, nutria, niebla.</w:t>
      </w:r>
    </w:p>
    <w:p>
      <w:pPr>
        <w:pStyle w:val="Normal"/>
        <w:ind w:firstLine="0"/>
      </w:pPr>
      <w:r>
        <w:t xml:space="preserve">✦ Precio de Sangre: Cada cambio consume energía vital; mantener una forma demasiado tiempo quema la memoria humana.</w:t>
      </w:r>
    </w:p>
    <w:p>
      <w:pPr>
        <w:pStyle w:val="Normal"/>
        <w:ind w:firstLine="0"/>
      </w:pPr>
      <w:r>
        <w:rPr>
          <w:color w:val="6A1616"/>
        </w:rPr>
        <w:t xml:space="preserve">⚠ Peligro del Umbral: Quien olvida su forma original se queda atrapado como bestia para siempre.</w:t>
      </w:r>
    </w:p>
    <w:p>
      <w:pPr>
        <w:pStyle w:val="Normal"/>
      </w:pPr>
      <w:r>
        <w:rPr>
          <w:i/>
          <w:color w:val="193D2D"/>
        </w:rPr>
        <w:t xml:space="preserve">🕯️ Cántico Ritual: «Por la corteza negra del Tablón de Quicaví y por la sal de las dos estirpes, despierte el signo ᛉ (Runa del Cambio de Forma) entre la niebla del canal y la roca de Cucao.»</w:t>
      </w:r>
    </w:p>
    <w:p>
      <w:pPr>
        <w:pStyle w:val="Normal"/>
      </w:pPr>
      <w:r>
        <w:t xml:space="preserve">En los archivos secretos de la Recta Provincia, la Runa del Cambio de Forma (ᛉ) ocupa el folio número 4 del gran Tablón de alerce negro custodiado en la Caverna de Quicaví. Según la tradición oral que la machi Huenchumán transmitió a Cristopher antes de partir, ningún brujo debía trazar este símbolo sin haber ayunado antes frente a la marea equinoccial y haber escuchado el latido simultáneo de la sangre oscura de Caín y de las lágrimas luminosas de Abel.</w:t>
      </w:r>
    </w:p>
    <w:p>
      <w:pPr>
        <w:pStyle w:val="Normal"/>
      </w:pPr>
      <w:r>
        <w:t xml:space="preserve">A lo largo de los cuatrocientos cincuenta y siete años que duró el juramento de Cristopher (1567–2024), cada activación de Runa del Cambio de Forma dejó una marca indeleble tanto en la geografía espiritual del archipiélago como en el cuerpo del brujo. Cuando el signo ardía en tono verde esmeralda sobre la piedra húmeda o sobre el metal de las reliquias viajeras, las criaturas del Velo Místico —desde las sílfides de los esteros de Dalcahue hasta los tripulantes de hueso del Caleuche— reconocían que el puente seguía en pie y que aún quedaba tiempo antes de que el Pasillo Infinito cerrara sus puertas.</w:t>
      </w:r>
    </w:p>
    <w:p>
      <w:pPr>
        <w:pStyle w:val="Heading2"/>
        <w:pageBreakBefore/>
      </w:pPr>
      <w:r>
        <w:t xml:space="preserve">Runa 5: ᚷ — Runa del Pacto</w:t>
      </w:r>
    </w:p>
    <w:p>
      <w:pPr>
        <w:pStyle w:val="Normal"/>
        <w:ind w:firstLine="0"/>
      </w:pPr>
      <w:r>
        <w:t xml:space="preserve">✦ Origen Ancestral: Sella toda transacción entre brujos y seres mitológicos. No se borra. Gebo, el regalo que es deuda.</w:t>
      </w:r>
    </w:p>
    <w:p>
      <w:pPr>
        <w:pStyle w:val="Normal"/>
        <w:ind w:firstLine="0"/>
      </w:pPr>
      <w:r>
        <w:t xml:space="preserve">✦ Poder y Efecto en el Velo: Vincula dos voluntades: el favor concedido y el precio a pagar. La runa brillará hasta que la deuda se salde.</w:t>
      </w:r>
    </w:p>
    <w:p>
      <w:pPr>
        <w:pStyle w:val="Normal"/>
        <w:ind w:firstLine="0"/>
      </w:pPr>
      <w:r>
        <w:t xml:space="preserve">✦ Precio de Sangre: El precio siempre se cobra con interés, y siempre en el momento de mayor felicidad del deudor.</w:t>
      </w:r>
    </w:p>
    <w:p>
      <w:pPr>
        <w:pStyle w:val="Normal"/>
        <w:ind w:firstLine="0"/>
      </w:pPr>
      <w:r>
        <w:rPr>
          <w:color w:val="6A1616"/>
        </w:rPr>
        <w:t xml:space="preserve">⚠ Peligro del Umbral: Una runa de pacto rota condena a ambas partes al Pasillo Infinito.</w:t>
      </w:r>
    </w:p>
    <w:p>
      <w:pPr>
        <w:pStyle w:val="Normal"/>
      </w:pPr>
      <w:r>
        <w:rPr>
          <w:i/>
          <w:color w:val="193D2D"/>
        </w:rPr>
        <w:t xml:space="preserve">🕯️ Cántico Ritual: «Por la corteza negra del Tablón de Quicaví y por la sal de las dos estirpes, despierte el signo ᚷ (Runa del Pacto) entre la niebla del canal y la roca de Cucao.»</w:t>
      </w:r>
    </w:p>
    <w:p>
      <w:pPr>
        <w:pStyle w:val="Normal"/>
      </w:pPr>
      <w:r>
        <w:t xml:space="preserve">En los archivos secretos de la Recta Provincia, la Runa del Pacto (ᚷ) ocupa el folio número 5 del gran Tablón de alerce negro custodiado en la Caverna de Quicaví. Según la tradición oral que la machi Huenchumán transmitió a Cristopher antes de partir, ningún brujo debía trazar este símbolo sin haber ayunado antes frente a la marea equinoccial y haber escuchado el latido simultáneo de la sangre oscura de Caín y de las lágrimas luminosas de Abel.</w:t>
      </w:r>
    </w:p>
    <w:p>
      <w:pPr>
        <w:pStyle w:val="Normal"/>
      </w:pPr>
      <w:r>
        <w:t xml:space="preserve">A lo largo de los cuatrocientos cincuenta y siete años que duró el juramento de Cristopher (1567–2024), cada activación de Runa del Pacto dejó una marca indeleble tanto en la geografía espiritual del archipiélago como en el cuerpo del brujo. Cuando el signo ardía en tono verde esmeralda sobre la piedra húmeda o sobre el metal de las reliquias viajeras, las criaturas del Velo Místico —desde las sílfides de los esteros de Dalcahue hasta los tripulantes de hueso del Caleuche— reconocían que el puente seguía en pie y que aún quedaba tiempo antes de que el Pasillo Infinito cerrara sus puertas.</w:t>
      </w:r>
    </w:p>
    <w:p>
      <w:pPr>
        <w:pStyle w:val="Heading2"/>
        <w:pageBreakBefore/>
      </w:pPr>
      <w:r>
        <w:t xml:space="preserve">Runa 6: ᚾ — Runa de la Niebla</w:t>
      </w:r>
    </w:p>
    <w:p>
      <w:pPr>
        <w:pStyle w:val="Normal"/>
        <w:ind w:firstLine="0"/>
      </w:pPr>
      <w:r>
        <w:t xml:space="preserve">✦ Origen Ancestral: La forma más antigua de la magia chilota, la que la abuela dominaba antes que ninguna. Nauthiz, la necesidad que disuelve.</w:t>
      </w:r>
    </w:p>
    <w:p>
      <w:pPr>
        <w:pStyle w:val="Normal"/>
        <w:ind w:firstLine="0"/>
      </w:pPr>
      <w:r>
        <w:t xml:space="preserve">✦ Poder y Efecto en el Velo: Disuelve el cuerpo del brujo en la niebla del archipiélago, volviéndolo invisible e intocable. La niebla se mueve por voluntad propia.</w:t>
      </w:r>
    </w:p>
    <w:p>
      <w:pPr>
        <w:pStyle w:val="Normal"/>
        <w:ind w:firstLine="0"/>
      </w:pPr>
      <w:r>
        <w:t xml:space="preserve">✦ Precio de Sangre: La niebla no llora, no siente, no recuerda. El brujo se vacía mientras la habita.</w:t>
      </w:r>
    </w:p>
    <w:p>
      <w:pPr>
        <w:pStyle w:val="Normal"/>
        <w:ind w:firstLine="0"/>
      </w:pPr>
      <w:r>
        <w:rPr>
          <w:color w:val="6A1616"/>
        </w:rPr>
        <w:t xml:space="preserve">⚠ Peligro del Umbral: Permanecer demasiado tiempo como niebla borra el rostro del brujo para siempre.</w:t>
      </w:r>
    </w:p>
    <w:p>
      <w:pPr>
        <w:pStyle w:val="Normal"/>
      </w:pPr>
      <w:r>
        <w:rPr>
          <w:i/>
          <w:color w:val="193D2D"/>
        </w:rPr>
        <w:t xml:space="preserve">🕯️ Cántico Ritual: «Por la corteza negra del Tablón de Quicaví y por la sal de las dos estirpes, despierte el signo ᚾ (Runa de la Niebla) entre la niebla del canal y la roca de Cucao.»</w:t>
      </w:r>
    </w:p>
    <w:p>
      <w:pPr>
        <w:pStyle w:val="Normal"/>
      </w:pPr>
      <w:r>
        <w:t xml:space="preserve">En los archivos secretos de la Recta Provincia, la Runa de la Niebla (ᚾ) ocupa el folio número 6 del gran Tablón de alerce negro custodiado en la Caverna de Quicaví. Según la tradición oral que la machi Huenchumán transmitió a Cristopher antes de partir, ningún brujo debía trazar este símbolo sin haber ayunado antes frente a la marea equinoccial y haber escuchado el latido simultáneo de la sangre oscura de Caín y de las lágrimas luminosas de Abel.</w:t>
      </w:r>
    </w:p>
    <w:p>
      <w:pPr>
        <w:pStyle w:val="Normal"/>
      </w:pPr>
      <w:r>
        <w:t xml:space="preserve">A lo largo de los cuatrocientos cincuenta y siete años que duró el juramento de Cristopher (1567–2024), cada activación de Runa de la Niebla dejó una marca indeleble tanto en la geografía espiritual del archipiélago como en el cuerpo del brujo. Cuando el signo ardía en tono verde esmeralda sobre la piedra húmeda o sobre el metal de las reliquias viajeras, las criaturas del Velo Místico —desde las sílfides de los esteros de Dalcahue hasta los tripulantes de hueso del Caleuche— reconocían que el puente seguía en pie y que aún quedaba tiempo antes de que el Pasillo Infinito cerrara sus puertas.</w:t>
      </w:r>
    </w:p>
    <w:p>
      <w:pPr>
        <w:pStyle w:val="Heading2"/>
        <w:pageBreakBefore/>
      </w:pPr>
      <w:r>
        <w:t xml:space="preserve">Runa 7: ᛟ — Runa del Velo Místico</w:t>
      </w:r>
    </w:p>
    <w:p>
      <w:pPr>
        <w:pStyle w:val="Normal"/>
        <w:ind w:firstLine="0"/>
      </w:pPr>
      <w:r>
        <w:t xml:space="preserve">✦ Origen Ancestral: Nacida de las lágrimas cósmicas derramadas por la muerte de Abel. Othala, el hogar ancestral que protege.</w:t>
      </w:r>
    </w:p>
    <w:p>
      <w:pPr>
        <w:pStyle w:val="Normal"/>
        <w:ind w:firstLine="0"/>
      </w:pPr>
      <w:r>
        <w:t xml:space="preserve">✦ Poder y Efecto en el Velo: Protege la frontera entre el plano terrestre y el Velo donde habitan hadas, duendes y seres elementales.</w:t>
      </w:r>
    </w:p>
    <w:p>
      <w:pPr>
        <w:pStyle w:val="Normal"/>
        <w:ind w:firstLine="0"/>
      </w:pPr>
      <w:r>
        <w:t xml:space="preserve">✦ Precio de Sangre: Se alimenta de la fantasía humana; sin creencia, el Velo se adelgaza.</w:t>
      </w:r>
    </w:p>
    <w:p>
      <w:pPr>
        <w:pStyle w:val="Normal"/>
        <w:ind w:firstLine="0"/>
      </w:pPr>
      <w:r>
        <w:rPr>
          <w:color w:val="6A1616"/>
        </w:rPr>
        <w:t xml:space="preserve">⚠ Peligro del Umbral: Si el Velo se desintegra del todo, todos los seres del Velo caen al Pasillo Infinito.</w:t>
      </w:r>
    </w:p>
    <w:p>
      <w:pPr>
        <w:pStyle w:val="Normal"/>
      </w:pPr>
      <w:r>
        <w:rPr>
          <w:i/>
          <w:color w:val="193D2D"/>
        </w:rPr>
        <w:t xml:space="preserve">🕯️ Cántico Ritual: «Por la corteza negra del Tablón de Quicaví y por la sal de las dos estirpes, despierte el signo ᛟ (Runa del Velo Místico) entre la niebla del canal y la roca de Cucao.»</w:t>
      </w:r>
    </w:p>
    <w:p>
      <w:pPr>
        <w:pStyle w:val="Normal"/>
      </w:pPr>
      <w:r>
        <w:t xml:space="preserve">En los archivos secretos de la Recta Provincia, la Runa del Velo Místico (ᛟ) ocupa el folio número 7 del gran Tablón de alerce negro custodiado en la Caverna de Quicaví. Según la tradición oral que la machi Huenchumán transmitió a Cristopher antes de partir, ningún brujo debía trazar este símbolo sin haber ayunado antes frente a la marea equinoccial y haber escuchado el latido simultáneo de la sangre oscura de Caín y de las lágrimas luminosas de Abel.</w:t>
      </w:r>
    </w:p>
    <w:p>
      <w:pPr>
        <w:pStyle w:val="Normal"/>
      </w:pPr>
      <w:r>
        <w:t xml:space="preserve">A lo largo de los cuatrocientos cincuenta y siete años que duró el juramento de Cristopher (1567–2024), cada activación de Runa del Velo Místico dejó una marca indeleble tanto en la geografía espiritual del archipiélago como en el cuerpo del brujo. Cuando el signo ardía en tono verde esmeralda sobre la piedra húmeda o sobre el metal de las reliquias viajeras, las criaturas del Velo Místico —desde las sílfides de los esteros de Dalcahue hasta los tripulantes de hueso del Caleuche— reconocían que el puente seguía en pie y que aún quedaba tiempo antes de que el Pasillo Infinito cerrara sus puertas.</w:t>
      </w:r>
    </w:p>
    <w:p>
      <w:pPr>
        <w:pStyle w:val="Heading2"/>
        <w:pageBreakBefore/>
      </w:pPr>
      <w:r>
        <w:t xml:space="preserve">Runa 8: ᛜ — Runa del Pasillo Infinito</w:t>
      </w:r>
    </w:p>
    <w:p>
      <w:pPr>
        <w:pStyle w:val="Normal"/>
        <w:ind w:firstLine="0"/>
      </w:pPr>
      <w:r>
        <w:t xml:space="preserve">✦ Origen Ancestral: No se talla: se evita. Es la marca del limbo, el corredor sin muros ni tiempo. Inguz, el final que encierra.</w:t>
      </w:r>
    </w:p>
    <w:p>
      <w:pPr>
        <w:pStyle w:val="Normal"/>
        <w:ind w:firstLine="0"/>
      </w:pPr>
      <w:r>
        <w:t xml:space="preserve">✦ Poder y Efecto en el Velo: No concede nada. Avisa. Cuando brilla cerca, un ser mitológico está a punto de caer al olvido eterno.</w:t>
      </w:r>
    </w:p>
    <w:p>
      <w:pPr>
        <w:pStyle w:val="Normal"/>
        <w:ind w:firstLine="0"/>
      </w:pPr>
      <w:r>
        <w:t xml:space="preserve">✦ Precio de Sangre: Verla es ya una pérdida: significa que la fe que sostenía a alguien se ha apagado.</w:t>
      </w:r>
    </w:p>
    <w:p>
      <w:pPr>
        <w:pStyle w:val="Normal"/>
        <w:ind w:firstLine="0"/>
      </w:pPr>
      <w:r>
        <w:rPr>
          <w:color w:val="6A1616"/>
        </w:rPr>
        <w:t xml:space="preserve">⚠ Peligro del Umbral: Quien cruza el Pasillo no recuerda quién fue, ni qué representó, jamás.</w:t>
      </w:r>
    </w:p>
    <w:p>
      <w:pPr>
        <w:pStyle w:val="Normal"/>
      </w:pPr>
      <w:r>
        <w:rPr>
          <w:i/>
          <w:color w:val="193D2D"/>
        </w:rPr>
        <w:t xml:space="preserve">🕯️ Cántico Ritual: «Por la corteza negra del Tablón de Quicaví y por la sal de las dos estirpes, despierte el signo ᛜ (Runa del Pasillo Infinito) entre la niebla del canal y la roca de Cucao.»</w:t>
      </w:r>
    </w:p>
    <w:p>
      <w:pPr>
        <w:pStyle w:val="Normal"/>
      </w:pPr>
      <w:r>
        <w:t xml:space="preserve">En los archivos secretos de la Recta Provincia, la Runa del Pasillo Infinito (ᛜ) ocupa el folio número 8 del gran Tablón de alerce negro custodiado en la Caverna de Quicaví. Según la tradición oral que la machi Huenchumán transmitió a Cristopher antes de partir, ningún brujo debía trazar este símbolo sin haber ayunado antes frente a la marea equinoccial y haber escuchado el latido simultáneo de la sangre oscura de Caín y de las lágrimas luminosas de Abel.</w:t>
      </w:r>
    </w:p>
    <w:p>
      <w:pPr>
        <w:pStyle w:val="Normal"/>
      </w:pPr>
      <w:r>
        <w:t xml:space="preserve">A lo largo de los cuatrocientos cincuenta y siete años que duró el juramento de Cristopher (1567–2024), cada activación de Runa del Pasillo Infinito dejó una marca indeleble tanto en la geografía espiritual del archipiélago como en el cuerpo del brujo. Cuando el signo ardía en tono verde esmeralda sobre la piedra húmeda o sobre el metal de las reliquias viajeras, las criaturas del Velo Místico —desde las sílfides de los esteros de Dalcahue hasta los tripulantes de hueso del Caleuche— reconocían que el puente seguía en pie y que aún quedaba tiempo antes de que el Pasillo Infinito cerrara sus puertas.</w:t>
      </w:r>
    </w:p>
    <w:p>
      <w:pPr>
        <w:pStyle w:val="Heading2"/>
        <w:pageBreakBefore/>
      </w:pPr>
      <w:r>
        <w:t xml:space="preserve">Runa 9: ᛋ — Runa del Sacrificio</w:t>
      </w:r>
    </w:p>
    <w:p>
      <w:pPr>
        <w:pStyle w:val="CoverCopy"/>
      </w:pPr>
      <w:r>
        <w:rPr>
          <w:i/>
          <w:color w:val="5A3E20"/>
        </w:rPr>
        <w:t xml:space="preserve">«Sowilo — el sol que se quema para iluminar»</w:t>
      </w:r>
    </w:p>
    <w:p>
      <w:pPr>
        <w:pStyle w:val="Normal"/>
        <w:ind w:firstLine="0"/>
      </w:pPr>
      <w:r>
        <w:t xml:space="preserve">✦ Origen Ancestral: La runa final de Cristopher, tallada con su propia disolución sobre la arena de Cucao. Sowilo, el sol que se quema para iluminar.</w:t>
      </w:r>
    </w:p>
    <w:p>
      <w:pPr>
        <w:pStyle w:val="Normal"/>
        <w:ind w:firstLine="0"/>
      </w:pPr>
      <w:r>
        <w:t xml:space="preserve">✦ Poder y Efecto en el Velo: Convierte al brujo en anclaje viviente. Su eternidad se vuelve la cuerda que sostiene a todos los seres mitológicos.</w:t>
      </w:r>
    </w:p>
    <w:p>
      <w:pPr>
        <w:pStyle w:val="Normal"/>
        <w:ind w:firstLine="0"/>
      </w:pPr>
      <w:r>
        <w:t xml:space="preserve">✦ Precio de Sangre: El sacrificio es total: el brujo deja de ser persona para volverse runa que respira.</w:t>
      </w:r>
    </w:p>
    <w:p>
      <w:pPr>
        <w:pStyle w:val="Normal"/>
        <w:ind w:firstLine="0"/>
      </w:pPr>
      <w:r>
        <w:rPr>
          <w:color w:val="6A1616"/>
        </w:rPr>
        <w:t xml:space="preserve">⚠ Peligro del Umbral: Quien se sacrifica por el anclaje no puede anclar a nadie más, ni siquiera al alma que amó.</w:t>
      </w:r>
    </w:p>
    <w:p>
      <w:pPr>
        <w:pStyle w:val="Normal"/>
      </w:pPr>
      <w:r>
        <w:rPr>
          <w:i/>
          <w:color w:val="193D2D"/>
        </w:rPr>
        <w:t xml:space="preserve">🕯️ Cántico Ritual: «Por la corteza negra del Tablón de Quicaví y por la sal de las dos estirpes, despierte el signo ᛋ (Runa del Sacrificio) entre la niebla del canal y la roca de Cucao.»</w:t>
      </w:r>
    </w:p>
    <w:p>
      <w:pPr>
        <w:pStyle w:val="Normal"/>
      </w:pPr>
      <w:r>
        <w:t xml:space="preserve">En los archivos secretos de la Recta Provincia, la Runa del Sacrificio (ᛋ) ocupa el folio número 9 del gran Tablón de alerce negro custodiado en la Caverna de Quicaví. Según la tradición oral que la machi Huenchumán transmitió a Cristopher antes de partir, ningún brujo debía trazar este símbolo sin haber ayunado antes frente a la marea equinoccial y haber escuchado el latido simultáneo de la sangre oscura de Caín y de las lágrimas luminosas de Abel.</w:t>
      </w:r>
    </w:p>
    <w:p>
      <w:pPr>
        <w:pStyle w:val="Normal"/>
      </w:pPr>
      <w:r>
        <w:t xml:space="preserve">A lo largo de los cuatrocientos cincuenta y siete años que duró el juramento de Cristopher (1567–2024), cada activación de Runa del Sacrificio dejó una marca indeleble tanto en la geografía espiritual del archipiélago como en el cuerpo del brujo. Cuando el signo ardía en tono verde esmeralda sobre la piedra húmeda o sobre el metal de las reliquias viajeras, las criaturas del Velo Místico —desde las sílfides de los esteros de Dalcahue hasta los tripulantes de hueso del Caleuche— reconocían que el puente seguía en pie y que aún quedaba tiempo antes de que el Pasillo Infinito cerrara sus puertas.</w:t>
      </w:r>
    </w:p>
    <w:p>
      <w:pPr>
        <w:pStyle w:val="Heading2"/>
        <w:pageBreakBefore/>
      </w:pPr>
      <w:r>
        <w:t xml:space="preserve">Runa 10: ᛞ — Runa 'Nunca Es Tarde Para Salvar'</w:t>
      </w:r>
    </w:p>
    <w:p>
      <w:pPr>
        <w:pStyle w:val="Normal"/>
        <w:ind w:firstLine="0"/>
      </w:pPr>
      <w:r>
        <w:t xml:space="preserve">✦ Origen Ancestral: La última voluntad de Cristopher, dibujada en el aire sobre la arena de Cucao. Dagaz, el amanecer que rompe la noche más oscura.</w:t>
      </w:r>
    </w:p>
    <w:p>
      <w:pPr>
        <w:pStyle w:val="Normal"/>
        <w:ind w:firstLine="0"/>
      </w:pPr>
      <w:r>
        <w:t xml:space="preserve">✦ Poder y Efecto en el Velo: No se borró. Invisible para los que no creen, visible para los que sí. Da tiempo, no eternidad: la posibilidad de que alguien vuelva a creer.</w:t>
      </w:r>
    </w:p>
    <w:p>
      <w:pPr>
        <w:pStyle w:val="Normal"/>
        <w:ind w:firstLine="0"/>
      </w:pPr>
      <w:r>
        <w:t xml:space="preserve">✦ Precio de Sangre: Se renueva cada vez que alguien cuenta la historia del brujo y la mujer sin nombre.</w:t>
      </w:r>
    </w:p>
    <w:p>
      <w:pPr>
        <w:pStyle w:val="Normal"/>
        <w:ind w:firstLine="0"/>
      </w:pPr>
      <w:r>
        <w:rPr>
          <w:color w:val="6A1616"/>
        </w:rPr>
        <w:t xml:space="preserve">⚠ Peligro del Umbral: Si la historia deja de contarse, la runa se apaga y el Pasillo Infinito abre de nuevo su boca.</w:t>
      </w:r>
    </w:p>
    <w:p>
      <w:pPr>
        <w:pStyle w:val="Normal"/>
      </w:pPr>
      <w:r>
        <w:rPr>
          <w:i/>
          <w:color w:val="193D2D"/>
        </w:rPr>
        <w:t xml:space="preserve">🕯️ Cántico Ritual: «Por la corteza negra del Tablón de Quicaví y por la sal de las dos estirpes, despierte el signo ᛞ (Runa 'Nunca Es Tarde Para Salvar') entre la niebla del canal y la roca de Cucao.»</w:t>
      </w:r>
    </w:p>
    <w:p>
      <w:pPr>
        <w:pStyle w:val="Normal"/>
      </w:pPr>
      <w:r>
        <w:t xml:space="preserve">En los archivos secretos de la Recta Provincia, la Runa 'Nunca Es Tarde Para Salvar' (ᛞ) ocupa el folio número 10 del gran Tablón de alerce negro custodiado en la Caverna de Quicaví. Según la tradición oral que la machi Huenchumán transmitió a Cristopher antes de partir, ningún brujo debía trazar este símbolo sin haber ayunado antes frente a la marea equinoccial y haber escuchado el latido simultáneo de la sangre oscura de Caín y de las lágrimas luminosas de Abel.</w:t>
      </w:r>
    </w:p>
    <w:p>
      <w:pPr>
        <w:pStyle w:val="Normal"/>
      </w:pPr>
      <w:r>
        <w:t xml:space="preserve">A lo largo de los cuatrocientos cincuenta y siete años que duró el juramento de Cristopher (1567–2024), cada activación de Runa 'Nunca Es Tarde Para Salvar' dejó una marca indeleble tanto en la geografía espiritual del archipiélago como en el cuerpo del brujo. Cuando el signo ardía en tono verde esmeralda sobre la piedra húmeda o sobre el metal de las reliquias viajeras, las criaturas del Velo Místico —desde las sílfides de los esteros de Dalcahue hasta los tripulantes de hueso del Caleuche— reconocían que el puente seguía en pie y que aún quedaba tiempo antes de que el Pasillo Infinito cerrara sus puertas.</w:t>
      </w:r>
    </w:p>
    <w:p>
      <w:pPr>
        <w:pStyle w:val="Heading2"/>
        <w:pageBreakBefore/>
      </w:pPr>
      <w:r>
        <w:t xml:space="preserve">Runa 11: ᛗ — Runa de la Memoria</w:t>
      </w:r>
    </w:p>
    <w:p>
      <w:pPr>
        <w:pStyle w:val="CoverCopy"/>
      </w:pPr>
      <w:r>
        <w:rPr>
          <w:i/>
          <w:color w:val="5A3E20"/>
        </w:rPr>
        <w:t xml:space="preserve">«La runa que guarda lo que el Pasillo intenta borrar»</w:t>
      </w:r>
    </w:p>
    <w:p>
      <w:pPr>
        <w:pStyle w:val="Normal"/>
        <w:ind w:firstLine="0"/>
      </w:pPr>
      <w:r>
        <w:t xml:space="preserve">✦ Origen Ancestral: Mannaz entrelazada con el Ojo del Velo. Tallada por Cristopher tras su parlamento con la machi Millaray de Boroa cuando los descensos al Pasillo Infinito comenzaron a devorar los nombres de sus vidas pasadas.</w:t>
      </w:r>
    </w:p>
    <w:p>
      <w:pPr>
        <w:pStyle w:val="Normal"/>
        <w:ind w:firstLine="0"/>
      </w:pPr>
      <w:r>
        <w:t xml:space="preserve">✦ Poder y Efecto en el Velo: Custodia los recuerdos esenciales dentro de objetos físicos (la moneda de oro, el dije de plata, el costurero de Rosario, el cuaderno de Chiara) para que el alma despierte al tocarlos.</w:t>
      </w:r>
    </w:p>
    <w:p>
      <w:pPr>
        <w:pStyle w:val="Normal"/>
        <w:ind w:firstLine="0"/>
      </w:pPr>
      <w:r>
        <w:t xml:space="preserve">✦ Precio de Sangre: Quien graba la runa debe entregar un recuerdo feliz propio, que se vuelve ceniza en su mente para siempre.</w:t>
      </w:r>
    </w:p>
    <w:p>
      <w:pPr>
        <w:pStyle w:val="Normal"/>
        <w:ind w:firstLine="0"/>
      </w:pPr>
      <w:r>
        <w:rPr>
          <w:color w:val="6A1616"/>
        </w:rPr>
        <w:t xml:space="preserve">⚠ Peligro del Umbral: Si un alma sin preparación recibe de golpe cinco siglos de memoria, el recuerdo se quiebra como cristal y quema la razón.</w:t>
      </w:r>
    </w:p>
    <w:p>
      <w:pPr>
        <w:pStyle w:val="Normal"/>
      </w:pPr>
      <w:r>
        <w:rPr>
          <w:i/>
          <w:color w:val="193D2D"/>
        </w:rPr>
        <w:t xml:space="preserve">🕯️ Cántico Ritual: «Por la corteza negra del Tablón de Quicaví y por la sal de las dos estirpes, despierte el signo ᛗ (Runa de la Memoria) entre la niebla del canal y la roca de Cucao.»</w:t>
      </w:r>
    </w:p>
    <w:p>
      <w:pPr>
        <w:pStyle w:val="Normal"/>
      </w:pPr>
      <w:r>
        <w:t xml:space="preserve">En los archivos secretos de la Recta Provincia, la Runa de la Memoria (ᛗ) ocupa el folio número 11 del gran Tablón de alerce negro custodiado en la Caverna de Quicaví. Según la tradición oral que la machi Huenchumán transmitió a Cristopher antes de partir, ningún brujo debía trazar este símbolo sin haber ayunado antes frente a la marea equinoccial y haber escuchado el latido simultáneo de la sangre oscura de Caín y de las lágrimas luminosas de Abel.</w:t>
      </w:r>
    </w:p>
    <w:p>
      <w:pPr>
        <w:pStyle w:val="Normal"/>
      </w:pPr>
      <w:r>
        <w:t xml:space="preserve">A lo largo de los cuatrocientos cincuenta y siete años que duró el juramento de Cristopher (1567–2024), cada activación de Runa de la Memoria dejó una marca indeleble tanto en la geografía espiritual del archipiélago como en el cuerpo del brujo. Cuando el signo ardía en tono verde esmeralda sobre la piedra húmeda o sobre el metal de las reliquias viajeras, las criaturas del Velo Místico —desde las sílfides de los esteros de Dalcahue hasta los tripulantes de hueso del Caleuche— reconocían que el puente seguía en pie y que aún quedaba tiempo antes de que el Pasillo Infinito cerrara sus puertas.</w:t>
      </w:r>
    </w:p>
    <w:p>
      <w:pPr>
        <w:pStyle w:val="Heading2"/>
        <w:pageBreakBefore/>
      </w:pPr>
      <w:r>
        <w:t xml:space="preserve">Runa 12: ᚷ — Runa de Sangre</w:t>
      </w:r>
    </w:p>
    <w:p>
      <w:pPr>
        <w:pStyle w:val="CoverCopy"/>
      </w:pPr>
      <w:r>
        <w:rPr>
          <w:i/>
          <w:color w:val="5A3E20"/>
        </w:rPr>
        <w:t xml:space="preserve">«La moneda de toda transacción entre brujos y seres»</w:t>
      </w:r>
    </w:p>
    <w:p>
      <w:pPr>
        <w:pStyle w:val="Normal"/>
        <w:ind w:firstLine="0"/>
      </w:pPr>
      <w:r>
        <w:t xml:space="preserve">✦ Origen Ancestral: Gebo primordial, la X del intercambio sagrado marcada con cuatro lágrimas de sangre de doble estirpe (Caín y Abel).</w:t>
      </w:r>
    </w:p>
    <w:p>
      <w:pPr>
        <w:pStyle w:val="Normal"/>
        <w:ind w:firstLine="0"/>
      </w:pPr>
      <w:r>
        <w:t xml:space="preserve">✦ Poder y Efecto en el Velo: Es la moneda de toda transacción entre los brujos de la Recta Provincia y las criaturas del Velo Místico. Sella juramentos que ni la muerte puede revocar.</w:t>
      </w:r>
    </w:p>
    <w:p>
      <w:pPr>
        <w:pStyle w:val="Normal"/>
        <w:ind w:firstLine="0"/>
      </w:pPr>
      <w:r>
        <w:t xml:space="preserve">✦ Precio de Sangre: Sangre viva de un híbrido derramada voluntariamente sobre piedra o alerce negro.</w:t>
      </w:r>
    </w:p>
    <w:p>
      <w:pPr>
        <w:pStyle w:val="Normal"/>
        <w:ind w:firstLine="0"/>
      </w:pPr>
      <w:r>
        <w:rPr>
          <w:color w:val="6A1616"/>
        </w:rPr>
        <w:t xml:space="preserve">⚠ Peligro del Umbral: La deuda contraída con esta runa nunca prescribe; cada siglo impago multiplica el reclamo del Pasillo Infinito.</w:t>
      </w:r>
    </w:p>
    <w:p>
      <w:pPr>
        <w:pStyle w:val="Normal"/>
      </w:pPr>
      <w:r>
        <w:rPr>
          <w:i/>
          <w:color w:val="193D2D"/>
        </w:rPr>
        <w:t xml:space="preserve">🕯️ Cántico Ritual: «Por la corteza negra del Tablón de Quicaví y por la sal de las dos estirpes, despierte el signo ᚷ (Runa de Sangre) entre la niebla del canal y la roca de Cucao.»</w:t>
      </w:r>
    </w:p>
    <w:p>
      <w:pPr>
        <w:pStyle w:val="Normal"/>
      </w:pPr>
      <w:r>
        <w:t xml:space="preserve">En los archivos secretos de la Recta Provincia, la Runa de Sangre (ᚷ) ocupa el folio número 12 del gran Tablón de alerce negro custodiado en la Caverna de Quicaví. Según la tradición oral que la machi Huenchumán transmitió a Cristopher antes de partir, ningún brujo debía trazar este símbolo sin haber ayunado antes frente a la marea equinoccial y haber escuchado el latido simultáneo de la sangre oscura de Caín y de las lágrimas luminosas de Abel.</w:t>
      </w:r>
    </w:p>
    <w:p>
      <w:pPr>
        <w:pStyle w:val="Normal"/>
      </w:pPr>
      <w:r>
        <w:t xml:space="preserve">A lo largo de los cuatrocientos cincuenta y siete años que duró el juramento de Cristopher (1567–2024), cada activación de Runa de Sangre dejó una marca indeleble tanto en la geografía espiritual del archipiélago como en el cuerpo del brujo. Cuando el signo ardía en tono verde esmeralda sobre la piedra húmeda o sobre el metal de las reliquias viajeras, las criaturas del Velo Místico —desde las sílfides de los esteros de Dalcahue hasta los tripulantes de hueso del Caleuche— reconocían que el puente seguía en pie y que aún quedaba tiempo antes de que el Pasillo Infinito cerrara sus puertas.</w:t>
      </w:r>
    </w:p>
    <w:p>
      <w:pPr>
        <w:pStyle w:val="Heading2"/>
        <w:pageBreakBefore/>
      </w:pPr>
      <w:r>
        <w:t xml:space="preserve">Runa 13: ᛟ — Runa del Velo</w:t>
      </w:r>
    </w:p>
    <w:p>
      <w:pPr>
        <w:pStyle w:val="CoverCopy"/>
      </w:pPr>
      <w:r>
        <w:rPr>
          <w:i/>
          <w:color w:val="5A3E20"/>
        </w:rPr>
        <w:t xml:space="preserve">«Othala — el hogar ancestral que protege la frontera»</w:t>
      </w:r>
    </w:p>
    <w:p>
      <w:pPr>
        <w:pStyle w:val="Normal"/>
        <w:ind w:firstLine="0"/>
      </w:pPr>
      <w:r>
        <w:t xml:space="preserve">✦ Origen Ancestral: Othala ancestral coronada por el arco de la Caverna de Quicaví. El sello protector de la frontera entre el plano humano y el Velo Místico.</w:t>
      </w:r>
    </w:p>
    <w:p>
      <w:pPr>
        <w:pStyle w:val="Normal"/>
        <w:ind w:firstLine="0"/>
      </w:pPr>
      <w:r>
        <w:t xml:space="preserve">✦ Poder y Efecto en el Velo: Oculta los santuarios mágicos, el Caleuche y los senderos de Dalcahue a los ojos de quienes han dejado de creer.</w:t>
      </w:r>
    </w:p>
    <w:p>
      <w:pPr>
        <w:pStyle w:val="Normal"/>
        <w:ind w:firstLine="0"/>
      </w:pPr>
      <w:r>
        <w:t xml:space="preserve">✦ Precio de Sangre: Se alimenta de la fe activa de los habitantes del archipiélago, de las fogatas de San Juan y de los relatos contados en voz alta.</w:t>
      </w:r>
    </w:p>
    <w:p>
      <w:pPr>
        <w:pStyle w:val="Normal"/>
        <w:ind w:firstLine="0"/>
      </w:pPr>
      <w:r>
        <w:rPr>
          <w:color w:val="6A1616"/>
        </w:rPr>
        <w:t xml:space="preserve">⚠ Peligro del Umbral: En la era moderna, cuando el continente olvida y la fe se apaga, el arco cede y las criaturas se deshilachan hacia la nada.</w:t>
      </w:r>
    </w:p>
    <w:p>
      <w:pPr>
        <w:pStyle w:val="Normal"/>
      </w:pPr>
      <w:r>
        <w:rPr>
          <w:i/>
          <w:color w:val="193D2D"/>
        </w:rPr>
        <w:t xml:space="preserve">🕯️ Cántico Ritual: «Por la corteza negra del Tablón de Quicaví y por la sal de las dos estirpes, despierte el signo ᛟ (Runa del Velo) entre la niebla del canal y la roca de Cucao.»</w:t>
      </w:r>
    </w:p>
    <w:p>
      <w:pPr>
        <w:pStyle w:val="Normal"/>
      </w:pPr>
      <w:r>
        <w:t xml:space="preserve">En los archivos secretos de la Recta Provincia, la Runa del Velo (ᛟ) ocupa el folio número 13 del gran Tablón de alerce negro custodiado en la Caverna de Quicaví. Según la tradición oral que la machi Huenchumán transmitió a Cristopher antes de partir, ningún brujo debía trazar este símbolo sin haber ayunado antes frente a la marea equinoccial y haber escuchado el latido simultáneo de la sangre oscura de Caín y de las lágrimas luminosas de Abel.</w:t>
      </w:r>
    </w:p>
    <w:p>
      <w:pPr>
        <w:pStyle w:val="Normal"/>
      </w:pPr>
      <w:r>
        <w:t xml:space="preserve">A lo largo de los cuatrocientos cincuenta y siete años que duró el juramento de Cristopher (1567–2024), cada activación de Runa del Velo dejó una marca indeleble tanto en la geografía espiritual del archipiélago como en el cuerpo del brujo. Cuando el signo ardía en tono verde esmeralda sobre la piedra húmeda o sobre el metal de las reliquias viajeras, las criaturas del Velo Místico —desde las sílfides de los esteros de Dalcahue hasta los tripulantes de hueso del Caleuche— reconocían que el puente seguía en pie y que aún quedaba tiempo antes de que el Pasillo Infinito cerrara sus puertas.</w:t>
      </w:r>
    </w:p>
    <w:p>
      <w:pPr>
        <w:pStyle w:val="Heading2"/>
        <w:pageBreakBefore/>
      </w:pPr>
      <w:r>
        <w:t xml:space="preserve">Runa 14: ᛚ — Runa de las Aguas Australes</w:t>
      </w:r>
    </w:p>
    <w:p>
      <w:pPr>
        <w:pStyle w:val="Illustration"/>
      </w:pPr>
      <w:r>
        <w:drawing>
          <wp:inline distT="0" distB="0" distL="0" distR="0">
            <wp:extent cx="2800000" cy="2800000"/>
            <wp:docPr id="2" name="Runa de las Aguas Australes" descr="Runa de las Aguas Australes"/>
            <wp:cNvGraphicFramePr>
              <a:graphicFrameLocks noChangeAspect="1"/>
            </wp:cNvGraphicFramePr>
            <a:graphic>
              <a:graphicData uri="http://schemas.openxmlformats.org/drawingml/2006/picture">
                <pic:pic xmlns:pic="http://schemas.openxmlformats.org/drawingml/2006/picture">
                  <pic:nvPicPr>
                    <pic:cNvPr id="2" name="Runa de las Aguas Australes"/>
                    <pic:cNvPicPr/>
                  </pic:nvPicPr>
                  <pic:blipFill>
                    <a:blip r:embed="rImg2"/>
                    <a:stretch>
                      <a:fillRect/>
                    </a:stretch>
                  </pic:blipFill>
                  <pic:spPr>
                    <a:xfrm>
                      <a:off x="0" y="0"/>
                      <a:ext cx="2800000" cy="2800000"/>
                    </a:xfrm>
                    <a:prstGeom prst="rect">
                      <a:avLst/>
                    </a:prstGeom>
                  </pic:spPr>
                </pic:pic>
              </a:graphicData>
            </a:graphic>
          </wp:inline>
        </w:drawing>
      </w:r>
    </w:p>
    <w:p>
      <w:pPr>
        <w:pStyle w:val="CoverCopy"/>
      </w:pPr>
      <w:r>
        <w:rPr>
          <w:i/>
          <w:color w:val="5A3E20"/>
        </w:rPr>
        <w:t xml:space="preserve">«Laukaz (ᛚ) — Trazo de corrientes abisales y brújula de hueso grabado durante la travesía a la Isla Guafo a bordo del Caleuche.»</w:t>
      </w:r>
    </w:p>
    <w:p>
      <w:pPr>
        <w:pStyle w:val="Normal"/>
        <w:ind w:firstLine="0"/>
      </w:pPr>
      <w:r>
        <w:t xml:space="preserve">✦ Origen Ancestral: Revelada por el Capitán Jonás del Caleuche en las grutas submarinas de la Isla Guafo (1572), donde las corrientes antárticas chocan contra la roca de ballena.</w:t>
      </w:r>
    </w:p>
    <w:p>
      <w:pPr>
        <w:pStyle w:val="Normal"/>
        <w:ind w:firstLine="0"/>
      </w:pPr>
      <w:r>
        <w:t xml:space="preserve">✦ Poder y Efecto en el Velo: Permite navegar entre los canales del mundo visible y los canales sumergidos del Velo Místico sin naufragar en la niebla del olvido.</w:t>
      </w:r>
    </w:p>
    <w:p>
      <w:pPr>
        <w:pStyle w:val="Normal"/>
        <w:ind w:firstLine="0"/>
      </w:pPr>
      <w:r>
        <w:t xml:space="preserve">✦ Precio de Sangre: Entregar al mar el nombre de un puerto al que el viajero renuncia a regresar como simple mortal.</w:t>
      </w:r>
    </w:p>
    <w:p>
      <w:pPr>
        <w:pStyle w:val="Normal"/>
        <w:ind w:firstLine="0"/>
      </w:pPr>
      <w:r>
        <w:rPr>
          <w:color w:val="6A1616"/>
        </w:rPr>
        <w:t xml:space="preserve">⚠ Peligro del Umbral: Si la runa se invoca con duda en el corazón, la embarcación queda anclada para siempre entre dos mareas.</w:t>
      </w:r>
    </w:p>
    <w:p>
      <w:pPr>
        <w:pStyle w:val="Normal"/>
      </w:pPr>
      <w:r>
        <w:rPr>
          <w:i/>
          <w:color w:val="193D2D"/>
        </w:rPr>
        <w:t xml:space="preserve">🕯️ Cántico Ritual: «Por la corteza negra del Tablón de Quicaví y por la sal de las dos estirpes, despierte el signo ᛚ (Runa de las Aguas Australes) entre la niebla del canal y la roca de Cucao.»</w:t>
      </w:r>
    </w:p>
    <w:p>
      <w:pPr>
        <w:pStyle w:val="Normal"/>
      </w:pPr>
      <w:r>
        <w:t xml:space="preserve">En los archivos secretos de la Recta Provincia, la Runa de las Aguas Australes (ᛚ) ocupa el folio número 14 del gran Tablón de alerce negro custodiado en la Caverna de Quicaví. Según la tradición oral que la machi Huenchumán transmitió a Cristopher antes de partir, ningún brujo debía trazar este símbolo sin haber ayunado antes frente a la marea equinoccial y haber escuchado el latido simultáneo de la sangre oscura de Caín y de las lágrimas luminosas de Abel.</w:t>
      </w:r>
    </w:p>
    <w:p>
      <w:pPr>
        <w:pStyle w:val="Normal"/>
      </w:pPr>
      <w:r>
        <w:t xml:space="preserve">A lo largo de los cuatrocientos cincuenta y siete años que duró el juramento de Cristopher (1567–2024), cada activación de Runa de las Aguas Australes dejó una marca indeleble tanto en la geografía espiritual del archipiélago como en el cuerpo del brujo. Cuando el signo ardía en tono verde esmeralda sobre la piedra húmeda o sobre el metal de las reliquias viajeras, las criaturas del Velo Místico —desde las sílfides de los esteros de Dalcahue hasta los tripulantes de hueso del Caleuche— reconocían que el puente seguía en pie y que aún quedaba tiempo antes de que el Pasillo Infinito cerrara sus puertas.</w:t>
      </w:r>
    </w:p>
    <w:p>
      <w:pPr>
        <w:pStyle w:val="Heading2"/>
        <w:pageBreakBefore/>
      </w:pPr>
      <w:r>
        <w:t xml:space="preserve">Runa 15: ᚲ — Runa del Metal Viajero</w:t>
      </w:r>
    </w:p>
    <w:p>
      <w:pPr>
        <w:pStyle w:val="Illustration"/>
      </w:pPr>
      <w:r>
        <w:drawing>
          <wp:inline distT="0" distB="0" distL="0" distR="0">
            <wp:extent cx="2800000" cy="2800000"/>
            <wp:docPr id="3" name="Runa del Metal Viajero" descr="Runa del Metal Viajero"/>
            <wp:cNvGraphicFramePr>
              <a:graphicFrameLocks noChangeAspect="1"/>
            </wp:cNvGraphicFramePr>
            <a:graphic>
              <a:graphicData uri="http://schemas.openxmlformats.org/drawingml/2006/picture">
                <pic:pic xmlns:pic="http://schemas.openxmlformats.org/drawingml/2006/picture">
                  <pic:nvPicPr>
                    <pic:cNvPr id="3" name="Runa del Metal Viajero"/>
                    <pic:cNvPicPr/>
                  </pic:nvPicPr>
                  <pic:blipFill>
                    <a:blip r:embed="rImg3"/>
                    <a:stretch>
                      <a:fillRect/>
                    </a:stretch>
                  </pic:blipFill>
                  <pic:spPr>
                    <a:xfrm>
                      <a:off x="0" y="0"/>
                      <a:ext cx="2800000" cy="2800000"/>
                    </a:xfrm>
                    <a:prstGeom prst="rect">
                      <a:avLst/>
                    </a:prstGeom>
                  </pic:spPr>
                </pic:pic>
              </a:graphicData>
            </a:graphic>
          </wp:inline>
        </w:drawing>
      </w:r>
    </w:p>
    <w:p>
      <w:pPr>
        <w:pStyle w:val="CoverCopy"/>
      </w:pPr>
      <w:r>
        <w:rPr>
          <w:i/>
          <w:color w:val="5A3E20"/>
        </w:rPr>
        <w:t xml:space="preserve">«Kenaz (ᚲ) — Sello de fragua lunar y fuego interior enseñado en el Parlamento de Boroa y templado en las cuevas del Sacromonte de Granada.»</w:t>
      </w:r>
    </w:p>
    <w:p>
      <w:pPr>
        <w:pStyle w:val="Normal"/>
        <w:ind w:firstLine="0"/>
      </w:pPr>
      <w:r>
        <w:t xml:space="preserve">✦ Origen Ancestral: Concebida entre el humo de pehuén de la machi Millaray en Boroa (1579) y el yunque calé de Zoraida de Triana en Andalucía (1612).</w:t>
      </w:r>
    </w:p>
    <w:p>
      <w:pPr>
        <w:pStyle w:val="Normal"/>
        <w:ind w:firstLine="0"/>
      </w:pPr>
      <w:r>
        <w:t xml:space="preserve">✦ Poder y Efecto en el Velo: Infunde en el oro balcánico y la plata lunar un calor inextinguible que atrae el alma amada hacia sus reliquias a través de los océanos y de las generaciones.</w:t>
      </w:r>
    </w:p>
    <w:p>
      <w:pPr>
        <w:pStyle w:val="Normal"/>
        <w:ind w:firstLine="0"/>
      </w:pPr>
      <w:r>
        <w:t xml:space="preserve">✦ Precio de Sangre: Fiebre de fragua en las manos del brujo cada vez que la reliquia cambia de dueño o cruza un continente.</w:t>
      </w:r>
    </w:p>
    <w:p>
      <w:pPr>
        <w:pStyle w:val="Normal"/>
        <w:ind w:firstLine="0"/>
      </w:pPr>
      <w:r>
        <w:rPr>
          <w:color w:val="6A1616"/>
        </w:rPr>
        <w:t xml:space="preserve">⚠ Peligro del Umbral: El metal encantado brilla en el plano astral y puede alertar a inquisidores, brujos renegados y cazadores de reliquias.</w:t>
      </w:r>
    </w:p>
    <w:p>
      <w:pPr>
        <w:pStyle w:val="Normal"/>
      </w:pPr>
      <w:r>
        <w:rPr>
          <w:i/>
          <w:color w:val="193D2D"/>
        </w:rPr>
        <w:t xml:space="preserve">🕯️ Cántico Ritual: «Por la corteza negra del Tablón de Quicaví y por la sal de las dos estirpes, despierte el signo ᚲ (Runa del Metal Viajero) entre la niebla del canal y la roca de Cucao.»</w:t>
      </w:r>
    </w:p>
    <w:p>
      <w:pPr>
        <w:pStyle w:val="Normal"/>
      </w:pPr>
      <w:r>
        <w:t xml:space="preserve">En los archivos secretos de la Recta Provincia, la Runa del Metal Viajero (ᚲ) ocupa el folio número 15 del gran Tablón de alerce negro custodiado en la Caverna de Quicaví. Según la tradición oral que la machi Huenchumán transmitió a Cristopher antes de partir, ningún brujo debía trazar este símbolo sin haber ayunado antes frente a la marea equinoccial y haber escuchado el latido simultáneo de la sangre oscura de Caín y de las lágrimas luminosas de Abel.</w:t>
      </w:r>
    </w:p>
    <w:p>
      <w:pPr>
        <w:pStyle w:val="Normal"/>
      </w:pPr>
      <w:r>
        <w:t xml:space="preserve">A lo largo de los cuatrocientos cincuenta y siete años que duró el juramento de Cristopher (1567–2024), cada activación de Runa del Metal Viajero dejó una marca indeleble tanto en la geografía espiritual del archipiélago como en el cuerpo del brujo. Cuando el signo ardía en tono verde esmeralda sobre la piedra húmeda o sobre el metal de las reliquias viajeras, las criaturas del Velo Místico —desde las sílfides de los esteros de Dalcahue hasta los tripulantes de hueso del Caleuche— reconocían que el puente seguía en pie y que aún quedaba tiempo antes de que el Pasillo Infinito cerrara sus puertas.</w:t>
      </w:r>
    </w:p>
    <w:p>
      <w:pPr>
        <w:pStyle w:val="Heading2"/>
        <w:pageBreakBefore/>
      </w:pPr>
      <w:r>
        <w:t xml:space="preserve">Runa 16: ᚺ — Runa del Hielo y la Sal Lunar</w:t>
      </w:r>
    </w:p>
    <w:p>
      <w:pPr>
        <w:pStyle w:val="Illustration"/>
      </w:pPr>
      <w:r>
        <w:drawing>
          <wp:inline distT="0" distB="0" distL="0" distR="0">
            <wp:extent cx="2800000" cy="2800000"/>
            <wp:docPr id="4" name="Runa del Hielo y la Sal Lunar" descr="Runa del Hielo y la Sal Lunar"/>
            <wp:cNvGraphicFramePr>
              <a:graphicFrameLocks noChangeAspect="1"/>
            </wp:cNvGraphicFramePr>
            <a:graphic>
              <a:graphicData uri="http://schemas.openxmlformats.org/drawingml/2006/picture">
                <pic:pic xmlns:pic="http://schemas.openxmlformats.org/drawingml/2006/picture">
                  <pic:nvPicPr>
                    <pic:cNvPr id="4" name="Runa del Hielo y la Sal Lunar"/>
                    <pic:cNvPicPr/>
                  </pic:nvPicPr>
                  <pic:blipFill>
                    <a:blip r:embed="rImg4"/>
                    <a:stretch>
                      <a:fillRect/>
                    </a:stretch>
                  </pic:blipFill>
                  <pic:spPr>
                    <a:xfrm>
                      <a:off x="0" y="0"/>
                      <a:ext cx="2800000" cy="2800000"/>
                    </a:xfrm>
                    <a:prstGeom prst="rect">
                      <a:avLst/>
                    </a:prstGeom>
                  </pic:spPr>
                </pic:pic>
              </a:graphicData>
            </a:graphic>
          </wp:inline>
        </w:drawing>
      </w:r>
    </w:p>
    <w:p>
      <w:pPr>
        <w:pStyle w:val="CoverCopy"/>
      </w:pPr>
      <w:r>
        <w:rPr>
          <w:i/>
          <w:color w:val="5A3E20"/>
        </w:rPr>
        <w:t xml:space="preserve">«Hagalaz (ᚺ) — Geometría de cristal de sal de Atacama y escarcha milenaria de los glaciares de Aysén para el cuenco ritual de Quicaví.»</w:t>
      </w:r>
    </w:p>
    <w:p>
      <w:pPr>
        <w:pStyle w:val="Normal"/>
        <w:ind w:firstLine="0"/>
      </w:pPr>
      <w:r>
        <w:t xml:space="preserve">✦ Origen Ancestral: Pactada con Kallfü en las catedrales de hielo de Aysén y con Amaru de la Sombra en los salares de Atacama (1685).</w:t>
      </w:r>
    </w:p>
    <w:p>
      <w:pPr>
        <w:pStyle w:val="Normal"/>
        <w:ind w:firstLine="0"/>
      </w:pPr>
      <w:r>
        <w:t xml:space="preserve">✦ Poder y Efecto en el Velo: Preserva intactos los juramentos de sangre y estabiliza las grietas del Velo Místico uniendo los dos extremos geográficos del territorio.</w:t>
      </w:r>
    </w:p>
    <w:p>
      <w:pPr>
        <w:pStyle w:val="Normal"/>
        <w:ind w:firstLine="0"/>
      </w:pPr>
      <w:r>
        <w:t xml:space="preserve">✦ Precio de Sangre: Caminar en soledad absoluta desde los hielos australes hasta el desierto más árido del mundo sin pronunciar palabra.</w:t>
      </w:r>
    </w:p>
    <w:p>
      <w:pPr>
        <w:pStyle w:val="Normal"/>
        <w:ind w:firstLine="0"/>
      </w:pPr>
      <w:r>
        <w:rPr>
          <w:color w:val="6A1616"/>
        </w:rPr>
        <w:t xml:space="preserve">⚠ Peligro del Umbral: Su frío cristaliza el corazón del portador si permanece demasiado tiempo lejos del fuego humano.</w:t>
      </w:r>
    </w:p>
    <w:p>
      <w:pPr>
        <w:pStyle w:val="Normal"/>
      </w:pPr>
      <w:r>
        <w:rPr>
          <w:i/>
          <w:color w:val="193D2D"/>
        </w:rPr>
        <w:t xml:space="preserve">🕯️ Cántico Ritual: «Por la corteza negra del Tablón de Quicaví y por la sal de las dos estirpes, despierte el signo ᚺ (Runa del Hielo y la Sal Lunar) entre la niebla del canal y la roca de Cucao.»</w:t>
      </w:r>
    </w:p>
    <w:p>
      <w:pPr>
        <w:pStyle w:val="Normal"/>
      </w:pPr>
      <w:r>
        <w:t xml:space="preserve">En los archivos secretos de la Recta Provincia, la Runa del Hielo y la Sal Lunar (ᚺ) ocupa el folio número 16 del gran Tablón de alerce negro custodiado en la Caverna de Quicaví. Según la tradición oral que la machi Huenchumán transmitió a Cristopher antes de partir, ningún brujo debía trazar este símbolo sin haber ayunado antes frente a la marea equinoccial y haber escuchado el latido simultáneo de la sangre oscura de Caín y de las lágrimas luminosas de Abel.</w:t>
      </w:r>
    </w:p>
    <w:p>
      <w:pPr>
        <w:pStyle w:val="Normal"/>
      </w:pPr>
      <w:r>
        <w:t xml:space="preserve">A lo largo de los cuatrocientos cincuenta y siete años que duró el juramento de Cristopher (1567–2024), cada activación de Runa del Hielo y la Sal Lunar dejó una marca indeleble tanto en la geografía espiritual del archipiélago como en el cuerpo del brujo. Cuando el signo ardía en tono verde esmeralda sobre la piedra húmeda o sobre el metal de las reliquias viajeras, las criaturas del Velo Místico —desde las sílfides de los esteros de Dalcahue hasta los tripulantes de hueso del Caleuche— reconocían que el puente seguía en pie y que aún quedaba tiempo antes de que el Pasillo Infinito cerrara sus puertas.</w:t>
      </w:r>
    </w:p>
    <w:p>
      <w:pPr>
        <w:pStyle w:val="Heading1"/>
        <w:pageBreakBefore/>
      </w:pPr>
      <w:r>
        <w:t xml:space="preserve">Parte II — Bestiario Ilustrado de la Recta Provincia (31 Entidades)</w:t>
      </w:r>
    </w:p>
    <w:p>
      <w:pPr>
        <w:pStyle w:val="Heading2"/>
        <w:pageBreakBefore/>
        <w:spacing w:before="120" w:after="60"/>
      </w:pPr>
      <w:r>
        <w:t xml:space="preserve">1. Cristopher</w:t>
      </w:r>
    </w:p>
    <w:p>
      <w:pPr>
        <w:pStyle w:val="CoverCopy"/>
      </w:pPr>
      <w:r>
        <w:rPr>
          <w:b/>
          <w:color w:val="6A1616"/>
          <w:sz w:val="20"/>
          <w:szCs w:val="20"/>
        </w:rPr>
        <w:t xml:space="preserve">El Brujo Chilote · Vampiro-brujo híbrido · Sanador · Cambiador de formas</w:t>
      </w:r>
    </w:p>
    <w:p>
      <w:pPr>
        <w:pStyle w:val="Illustration"/>
      </w:pPr>
      <w:r>
        <w:drawing>
          <wp:inline distT="0" distB="0" distL="0" distR="0">
            <wp:extent cx="2900000" cy="2900000"/>
            <wp:docPr id="5" name="Cristopher" descr="Cristopher"/>
            <wp:cNvGraphicFramePr>
              <a:graphicFrameLocks noChangeAspect="1"/>
            </wp:cNvGraphicFramePr>
            <a:graphic>
              <a:graphicData uri="http://schemas.openxmlformats.org/drawingml/2006/picture">
                <pic:pic xmlns:pic="http://schemas.openxmlformats.org/drawingml/2006/picture">
                  <pic:nvPicPr>
                    <pic:cNvPr id="5" name="Cristopher"/>
                    <pic:cNvPicPr/>
                  </pic:nvPicPr>
                  <pic:blipFill>
                    <a:blip r:embed="rImg5"/>
                    <a:stretch>
                      <a:fillRect/>
                    </a:stretch>
                  </pic:blipFill>
                  <pic:spPr>
                    <a:xfrm>
                      <a:off x="0" y="0"/>
                      <a:ext cx="2900000" cy="2900000"/>
                    </a:xfrm>
                    <a:prstGeom prst="rect">
                      <a:avLst/>
                    </a:prstGeom>
                  </pic:spPr>
                </pic:pic>
              </a:graphicData>
            </a:graphic>
          </wp:inline>
        </w:drawing>
      </w:r>
    </w:p>
    <w:p>
      <w:pPr>
        <w:pStyle w:val="Normal"/>
        <w:ind w:firstLine="0"/>
      </w:pPr>
      <w:r>
        <w:t xml:space="preserve">Semi-vampiro descendiente del linaje de los hijos de Caín y Abel. Nacido en el archipiélago de Chiloé, heredó la sed de la noche y el don de la ofrenda. Cambiador de formas, sanador y portador de la runa del retorno. Su vida es un puente entre el plano humano y el plano existencial. Al final, se disuelve en la niebla de Cucao para convertirse en el anclaje viviente de todos los seres mitológicos.</w:t>
      </w:r>
    </w:p>
    <w:p>
      <w:pPr>
        <w:pStyle w:val="Normal"/>
      </w:pPr>
      <w:r>
        <w:t xml:space="preserve">Dentro del Bestiario y Registro Genealógico de la Recta Provincia (Entrada Oficial N.º 1), la figura de Cristopher (El Brujo Chilote) representa uno de los pilares fundamentales que sostuvieron la historia entre los albores del tiempo y el despertar del año 2024. Clasificado bajo la estirpe de «Vampiro-brujo híbrido · Sanador · Cambiador de formas», su destino quedó entrelazado de manera irrevocable con el camino de Cristopher y con la supervivencia del Velo Místico en el sur del mundo.</w:t>
      </w:r>
    </w:p>
    <w:p>
      <w:pPr>
        <w:pStyle w:val="Normal"/>
      </w:pPr>
      <w:r>
        <w:t xml:space="preserve">Quienes han estudiado los Cuadernos de Cucao y las crónicas conservadas por la Narradora en las treinta y dos localidades del archipiélago saben que la presencia de Cristopher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pPr>
        <w:pStyle w:val="Heading2"/>
        <w:pageBreakBefore/>
        <w:spacing w:before="120" w:after="60"/>
      </w:pPr>
      <w:r>
        <w:t xml:space="preserve">2. La Mujer Sin Nombre</w:t>
      </w:r>
    </w:p>
    <w:p>
      <w:pPr>
        <w:pStyle w:val="CoverCopy"/>
      </w:pPr>
      <w:r>
        <w:rPr>
          <w:b/>
          <w:color w:val="6A1616"/>
          <w:sz w:val="20"/>
          <w:szCs w:val="20"/>
        </w:rPr>
        <w:t xml:space="preserve">La Gitana del Barco · Humana · Vidente · Alma reencarnada</w:t>
      </w:r>
    </w:p>
    <w:p>
      <w:pPr>
        <w:pStyle w:val="Illustration"/>
      </w:pPr>
      <w:r>
        <w:drawing>
          <wp:inline distT="0" distB="0" distL="0" distR="0">
            <wp:extent cx="2900000" cy="2900000"/>
            <wp:docPr id="6" name="La Mujer Sin Nombre" descr="La Mujer Sin Nombre"/>
            <wp:cNvGraphicFramePr>
              <a:graphicFrameLocks noChangeAspect="1"/>
            </wp:cNvGraphicFramePr>
            <a:graphic>
              <a:graphicData uri="http://schemas.openxmlformats.org/drawingml/2006/picture">
                <pic:pic xmlns:pic="http://schemas.openxmlformats.org/drawingml/2006/picture">
                  <pic:nvPicPr>
                    <pic:cNvPr id="6" name="La Mujer Sin Nombre"/>
                    <pic:cNvPicPr/>
                  </pic:nvPicPr>
                  <pic:blipFill>
                    <a:blip r:embed="rImg6"/>
                    <a:stretch>
                      <a:fillRect/>
                    </a:stretch>
                  </pic:blipFill>
                  <pic:spPr>
                    <a:xfrm>
                      <a:off x="0" y="0"/>
                      <a:ext cx="2900000" cy="2900000"/>
                    </a:xfrm>
                    <a:prstGeom prst="rect">
                      <a:avLst/>
                    </a:prstGeom>
                  </pic:spPr>
                </pic:pic>
              </a:graphicData>
            </a:graphic>
          </wp:inline>
        </w:drawing>
      </w:r>
    </w:p>
    <w:p>
      <w:pPr>
        <w:pStyle w:val="Normal"/>
        <w:ind w:firstLine="0"/>
      </w:pPr>
      <w:r>
        <w:t xml:space="preserve">Gitana romaní llegada a América en el galeón Nuestra Señora del Rosario durante la conquista española. Lectora de cartas y vidente. Condenada por herejía en Castro, su alma ha reencarnado a lo largo de los siglos, siempre marcada por una moneda de oro en el cuello. El amor de Cristopher la busca en cada vida. Su última forma, sin memoria, se convierte en la narradora que mantiene viva la historia.</w:t>
      </w:r>
    </w:p>
    <w:p>
      <w:pPr>
        <w:pStyle w:val="Normal"/>
      </w:pPr>
      <w:r>
        <w:t xml:space="preserve">Dentro del Bestiario y Registro Genealógico de la Recta Provincia (Entrada Oficial N.º 2), la figura de La Mujer Sin Nombre (La Gitana del Barco) representa uno de los pilares fundamentales que sostuvieron la historia entre los albores del tiempo y el despertar del año 2024. Clasificado bajo la estirpe de «Humana · Vidente · Alma reencarnada», su destino quedó entrelazado de manera irrevocable con el camino de Cristopher y con la supervivencia del Velo Místico en el sur del mundo.</w:t>
      </w:r>
    </w:p>
    <w:p>
      <w:pPr>
        <w:pStyle w:val="Normal"/>
      </w:pPr>
      <w:r>
        <w:t xml:space="preserve">Quienes han estudiado los Cuadernos de Cucao y las crónicas conservadas por la Narradora en las treinta y dos localidades del archipiélago saben que la presencia de La Mujer Sin Nombre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pPr>
        <w:pStyle w:val="Heading2"/>
        <w:pageBreakBefore/>
        <w:spacing w:before="120" w:after="60"/>
      </w:pPr>
      <w:r>
        <w:t xml:space="preserve">3. Huenchumán</w:t>
      </w:r>
    </w:p>
    <w:p>
      <w:pPr>
        <w:pStyle w:val="CoverCopy"/>
      </w:pPr>
      <w:r>
        <w:rPr>
          <w:b/>
          <w:color w:val="6A1616"/>
          <w:sz w:val="20"/>
          <w:szCs w:val="20"/>
        </w:rPr>
        <w:t xml:space="preserve">La Machi Abuela · Bruja chilota · Recta Provincia · Maestra de Cristopher</w:t>
      </w:r>
    </w:p>
    <w:p>
      <w:pPr>
        <w:pStyle w:val="Illustration"/>
      </w:pPr>
      <w:r>
        <w:drawing>
          <wp:inline distT="0" distB="0" distL="0" distR="0">
            <wp:extent cx="2900000" cy="2900000"/>
            <wp:docPr id="7" name="Huenchumán" descr="Huenchumán"/>
            <wp:cNvGraphicFramePr>
              <a:graphicFrameLocks noChangeAspect="1"/>
            </wp:cNvGraphicFramePr>
            <a:graphic>
              <a:graphicData uri="http://schemas.openxmlformats.org/drawingml/2006/picture">
                <pic:pic xmlns:pic="http://schemas.openxmlformats.org/drawingml/2006/picture">
                  <pic:nvPicPr>
                    <pic:cNvPr id="7" name="Huenchumán"/>
                    <pic:cNvPicPr/>
                  </pic:nvPicPr>
                  <pic:blipFill>
                    <a:blip r:embed="rImg7"/>
                    <a:stretch>
                      <a:fillRect/>
                    </a:stretch>
                  </pic:blipFill>
                  <pic:spPr>
                    <a:xfrm>
                      <a:off x="0" y="0"/>
                      <a:ext cx="2900000" cy="2900000"/>
                    </a:xfrm>
                    <a:prstGeom prst="rect">
                      <a:avLst/>
                    </a:prstGeom>
                  </pic:spPr>
                </pic:pic>
              </a:graphicData>
            </a:graphic>
          </wp:inline>
        </w:drawing>
      </w:r>
    </w:p>
    <w:p>
      <w:pPr>
        <w:pStyle w:val="Normal"/>
        <w:ind w:firstLine="0"/>
      </w:pPr>
      <w:r>
        <w:t xml:space="preserve">La machi más vieja que la Recta Provincia recordara. Crió a Cristopher y le enseñó el cambio de forma, las hierbas y la ley de la transacción vital. Le dejó la Caverna de Quicaví, el Tablón y la advertencia que sería profecía: 'Cuidado con amar, hijo. Los puentes no aman. Los puentes sostienen.' Murió mirando el mar, sin quejarse.</w:t>
      </w:r>
    </w:p>
    <w:p>
      <w:pPr>
        <w:pStyle w:val="Normal"/>
      </w:pPr>
      <w:r>
        <w:t xml:space="preserve">Dentro del Bestiario y Registro Genealógico de la Recta Provincia (Entrada Oficial N.º 3), la figura de Huenchumán (La Machi Abuela) representa uno de los pilares fundamentales que sostuvieron la historia entre los albores del tiempo y el despertar del año 2024. Clasificado bajo la estirpe de «Bruja chilota · Recta Provincia · Maestra de Cristopher», su destino quedó entrelazado de manera irrevocable con el camino de Cristopher y con la supervivencia del Velo Místico en el sur del mundo.</w:t>
      </w:r>
    </w:p>
    <w:p>
      <w:pPr>
        <w:pStyle w:val="Normal"/>
      </w:pPr>
      <w:r>
        <w:t xml:space="preserve">Quienes han estudiado los Cuadernos de Cucao y las crónicas conservadas por la Narradora en las treinta y dos localidades del archipiélago saben que la presencia de Huenchumán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pPr>
        <w:pStyle w:val="Heading2"/>
        <w:pageBreakBefore/>
        <w:spacing w:before="120" w:after="60"/>
      </w:pPr>
      <w:r>
        <w:t xml:space="preserve">4. El Noble Vampírico</w:t>
      </w:r>
    </w:p>
    <w:p>
      <w:pPr>
        <w:pStyle w:val="CoverCopy"/>
      </w:pPr>
      <w:r>
        <w:rPr>
          <w:b/>
          <w:color w:val="6A1616"/>
          <w:sz w:val="20"/>
          <w:szCs w:val="20"/>
        </w:rPr>
        <w:t xml:space="preserve">El Padre de Cristopher · Vampiro primigenio · Sangre de Caín</w:t>
      </w:r>
    </w:p>
    <w:p>
      <w:pPr>
        <w:pStyle w:val="Illustration"/>
      </w:pPr>
      <w:r>
        <w:drawing>
          <wp:inline distT="0" distB="0" distL="0" distR="0">
            <wp:extent cx="2900000" cy="2900000"/>
            <wp:docPr id="8" name="El Noble Vampírico" descr="El Noble Vampírico"/>
            <wp:cNvGraphicFramePr>
              <a:graphicFrameLocks noChangeAspect="1"/>
            </wp:cNvGraphicFramePr>
            <a:graphic>
              <a:graphicData uri="http://schemas.openxmlformats.org/drawingml/2006/picture">
                <pic:pic xmlns:pic="http://schemas.openxmlformats.org/drawingml/2006/picture">
                  <pic:nvPicPr>
                    <pic:cNvPr id="8" name="El Noble Vampírico"/>
                    <pic:cNvPicPr/>
                  </pic:nvPicPr>
                  <pic:blipFill>
                    <a:blip r:embed="rImg8"/>
                    <a:stretch>
                      <a:fillRect/>
                    </a:stretch>
                  </pic:blipFill>
                  <pic:spPr>
                    <a:xfrm>
                      <a:off x="0" y="0"/>
                      <a:ext cx="2900000" cy="2900000"/>
                    </a:xfrm>
                    <a:prstGeom prst="rect">
                      <a:avLst/>
                    </a:prstGeom>
                  </pic:spPr>
                </pic:pic>
              </a:graphicData>
            </a:graphic>
          </wp:inline>
        </w:drawing>
      </w:r>
    </w:p>
    <w:p>
      <w:pPr>
        <w:pStyle w:val="Normal"/>
        <w:ind w:firstLine="0"/>
      </w:pPr>
      <w:r>
        <w:t xml:space="preserve">Antiguo noble de la estirpe de Caín que llegó a las costas americanas siglos antes de los conquistadores. Su unión con una machi de la Recta Provincia produjo la anomalía: un híbrido con la sed de la noche y el don del Velo. Nunca crió a su hijo, pero su sangre le dio la inmortalidad y la maldición que definirían la saga.</w:t>
      </w:r>
    </w:p>
    <w:p>
      <w:pPr>
        <w:pStyle w:val="Normal"/>
      </w:pPr>
      <w:r>
        <w:t xml:space="preserve">Dentro del Bestiario y Registro Genealógico de la Recta Provincia (Entrada Oficial N.º 4), la figura de El Noble Vampírico (El Padre de Cristopher) representa uno de los pilares fundamentales que sostuvieron la historia entre los albores del tiempo y el despertar del año 2024. Clasificado bajo la estirpe de «Vampiro primigenio · Sangre de Caín», su destino quedó entrelazado de manera irrevocable con el camino de Cristopher y con la supervivencia del Velo Místico en el sur del mundo.</w:t>
      </w:r>
    </w:p>
    <w:p>
      <w:pPr>
        <w:pStyle w:val="Normal"/>
      </w:pPr>
      <w:r>
        <w:t xml:space="preserve">Quienes han estudiado los Cuadernos de Cucao y las crónicas conservadas por la Narradora en las treinta y dos localidades del archipiélago saben que la presencia de El Noble Vampírico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pPr>
        <w:pStyle w:val="Heading2"/>
        <w:pageBreakBefore/>
        <w:spacing w:before="120" w:after="60"/>
      </w:pPr>
      <w:r>
        <w:t xml:space="preserve">5. Padre Ignacio</w:t>
      </w:r>
    </w:p>
    <w:p>
      <w:pPr>
        <w:pStyle w:val="CoverCopy"/>
      </w:pPr>
      <w:r>
        <w:rPr>
          <w:b/>
          <w:color w:val="6A1616"/>
          <w:sz w:val="20"/>
          <w:szCs w:val="20"/>
        </w:rPr>
        <w:t xml:space="preserve">El Confesor del Fuerte · Humano · Sacerdote · Perseguidor de herejes</w:t>
      </w:r>
    </w:p>
    <w:p>
      <w:pPr>
        <w:pStyle w:val="Illustration"/>
      </w:pPr>
      <w:r>
        <w:drawing>
          <wp:inline distT="0" distB="0" distL="0" distR="0">
            <wp:extent cx="2900000" cy="2900000"/>
            <wp:docPr id="9" name="Padre Ignacio" descr="Padre Ignacio"/>
            <wp:cNvGraphicFramePr>
              <a:graphicFrameLocks noChangeAspect="1"/>
            </wp:cNvGraphicFramePr>
            <a:graphic>
              <a:graphicData uri="http://schemas.openxmlformats.org/drawingml/2006/picture">
                <pic:pic xmlns:pic="http://schemas.openxmlformats.org/drawingml/2006/picture">
                  <pic:nvPicPr>
                    <pic:cNvPr id="9" name="Padre Ignacio"/>
                    <pic:cNvPicPr/>
                  </pic:nvPicPr>
                  <pic:blipFill>
                    <a:blip r:embed="rImg9"/>
                    <a:stretch>
                      <a:fillRect/>
                    </a:stretch>
                  </pic:blipFill>
                  <pic:spPr>
                    <a:xfrm>
                      <a:off x="0" y="0"/>
                      <a:ext cx="2900000" cy="2900000"/>
                    </a:xfrm>
                    <a:prstGeom prst="rect">
                      <a:avLst/>
                    </a:prstGeom>
                  </pic:spPr>
                </pic:pic>
              </a:graphicData>
            </a:graphic>
          </wp:inline>
        </w:drawing>
      </w:r>
    </w:p>
    <w:p>
      <w:pPr>
        <w:pStyle w:val="Normal"/>
        <w:ind w:firstLine="0"/>
      </w:pPr>
      <w:r>
        <w:t xml:space="preserve">Capellán del fuerte de Castro. Un hombre nacido miedoso que se refugió en la fe y disfrazó su miedo de justicia. Firmó la denuncia contra la gitana y bendijo la leña de su hoguera. Para él, lo que no venía de Dios venía del demonio, y debía quemarse. Es el rostro humano de la herejía que desata toda la saga.</w:t>
      </w:r>
    </w:p>
    <w:p>
      <w:pPr>
        <w:pStyle w:val="Normal"/>
      </w:pPr>
      <w:r>
        <w:t xml:space="preserve">Dentro del Bestiario y Registro Genealógico de la Recta Provincia (Entrada Oficial N.º 5), la figura de Padre Ignacio (El Confesor del Fuerte) representa uno de los pilares fundamentales que sostuvieron la historia entre los albores del tiempo y el despertar del año 2024. Clasificado bajo la estirpe de «Humano · Sacerdote · Perseguidor de herejes», su destino quedó entrelazado de manera irrevocable con el camino de Cristopher y con la supervivencia del Velo Místico en el sur del mundo.</w:t>
      </w:r>
    </w:p>
    <w:p>
      <w:pPr>
        <w:pStyle w:val="Normal"/>
      </w:pPr>
      <w:r>
        <w:t xml:space="preserve">Quienes han estudiado los Cuadernos de Cucao y las crónicas conservadas por la Narradora en las treinta y dos localidades del archipiélago saben que la presencia de Padre Ignacio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pPr>
        <w:pStyle w:val="Heading2"/>
        <w:pageBreakBefore/>
        <w:spacing w:before="120" w:after="60"/>
      </w:pPr>
      <w:r>
        <w:t xml:space="preserve">6. Rayén</w:t>
      </w:r>
    </w:p>
    <w:p>
      <w:pPr>
        <w:pStyle w:val="CoverCopy"/>
      </w:pPr>
      <w:r>
        <w:rPr>
          <w:b/>
          <w:color w:val="6A1616"/>
          <w:sz w:val="20"/>
          <w:szCs w:val="20"/>
        </w:rPr>
        <w:t xml:space="preserve">Primera Reencarnación · Humana · Niña de Achao · Alma de la mujer sin nombre</w:t>
      </w:r>
    </w:p>
    <w:p>
      <w:pPr>
        <w:pStyle w:val="Illustration"/>
      </w:pPr>
      <w:r>
        <w:drawing>
          <wp:inline distT="0" distB="0" distL="0" distR="0">
            <wp:extent cx="2900000" cy="2900000"/>
            <wp:docPr id="10" name="Rayén" descr="Rayén"/>
            <wp:cNvGraphicFramePr>
              <a:graphicFrameLocks noChangeAspect="1"/>
            </wp:cNvGraphicFramePr>
            <a:graphic>
              <a:graphicData uri="http://schemas.openxmlformats.org/drawingml/2006/picture">
                <pic:pic xmlns:pic="http://schemas.openxmlformats.org/drawingml/2006/picture">
                  <pic:nvPicPr>
                    <pic:cNvPr id="10" name="Rayén"/>
                    <pic:cNvPicPr/>
                  </pic:nvPicPr>
                  <pic:blipFill>
                    <a:blip r:embed="rImg10"/>
                    <a:stretch>
                      <a:fillRect/>
                    </a:stretch>
                  </pic:blipFill>
                  <pic:spPr>
                    <a:xfrm>
                      <a:off x="0" y="0"/>
                      <a:ext cx="2900000" cy="2900000"/>
                    </a:xfrm>
                    <a:prstGeom prst="rect">
                      <a:avLst/>
                    </a:prstGeom>
                  </pic:spPr>
                </pic:pic>
              </a:graphicData>
            </a:graphic>
          </wp:inline>
        </w:drawing>
      </w:r>
    </w:p>
    <w:p>
      <w:pPr>
        <w:pStyle w:val="Normal"/>
        <w:ind w:firstLine="0"/>
      </w:pPr>
      <w:r>
        <w:t xml:space="preserve">Primera reencarnación del alma de la mujer sin nombre, setenta años después de la hoguera. Niña de pescadores de Achao, con ojos del color del vino y un hueso de lobo al cuello. Cristopher la salvó en forma de zorro cuando se perdió en el bosque. Murió de fiebre tras dar a luz, y su retorno costó a Cristopher sus primeros años de vida.</w:t>
      </w:r>
    </w:p>
    <w:p>
      <w:pPr>
        <w:pStyle w:val="Normal"/>
      </w:pPr>
      <w:r>
        <w:t xml:space="preserve">Dentro del Bestiario y Registro Genealógico de la Recta Provincia (Entrada Oficial N.º 6), la figura de Rayén (Primera Reencarnación) representa uno de los pilares fundamentales que sostuvieron la historia entre los albores del tiempo y el despertar del año 2024. Clasificado bajo la estirpe de «Humana · Niña de Achao · Alma de la mujer sin nombre», su destino quedó entrelazado de manera irrevocable con el camino de Cristopher y con la supervivencia del Velo Místico en el sur del mundo.</w:t>
      </w:r>
    </w:p>
    <w:p>
      <w:pPr>
        <w:pStyle w:val="Normal"/>
      </w:pPr>
      <w:r>
        <w:t xml:space="preserve">Quienes han estudiado los Cuadernos de Cucao y las crónicas conservadas por la Narradora en las treinta y dos localidades del archipiélago saben que la presencia de Rayén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pPr>
        <w:pStyle w:val="Heading2"/>
        <w:pageBreakBefore/>
        <w:spacing w:before="120" w:after="60"/>
      </w:pPr>
      <w:r>
        <w:t xml:space="preserve">7. Luz</w:t>
      </w:r>
    </w:p>
    <w:p>
      <w:pPr>
        <w:pStyle w:val="CoverCopy"/>
      </w:pPr>
      <w:r>
        <w:rPr>
          <w:b/>
          <w:color w:val="6A1616"/>
          <w:sz w:val="20"/>
          <w:szCs w:val="20"/>
        </w:rPr>
        <w:t xml:space="preserve">Segunda Reencarnación · Humana · Gitana de Valdivia · Alma de la mujer sin nombre</w:t>
      </w:r>
    </w:p>
    <w:p>
      <w:pPr>
        <w:pStyle w:val="Illustration"/>
      </w:pPr>
      <w:r>
        <w:drawing>
          <wp:inline distT="0" distB="0" distL="0" distR="0">
            <wp:extent cx="2900000" cy="2900000"/>
            <wp:docPr id="11" name="Luz" descr="Luz"/>
            <wp:cNvGraphicFramePr>
              <a:graphicFrameLocks noChangeAspect="1"/>
            </wp:cNvGraphicFramePr>
            <a:graphic>
              <a:graphicData uri="http://schemas.openxmlformats.org/drawingml/2006/picture">
                <pic:pic xmlns:pic="http://schemas.openxmlformats.org/drawingml/2006/picture">
                  <pic:nvPicPr>
                    <pic:cNvPr id="11" name="Luz"/>
                    <pic:cNvPicPr/>
                  </pic:nvPicPr>
                  <pic:blipFill>
                    <a:blip r:embed="rImg11"/>
                    <a:stretch>
                      <a:fillRect/>
                    </a:stretch>
                  </pic:blipFill>
                  <pic:spPr>
                    <a:xfrm>
                      <a:off x="0" y="0"/>
                      <a:ext cx="2900000" cy="2900000"/>
                    </a:xfrm>
                    <a:prstGeom prst="rect">
                      <a:avLst/>
                    </a:prstGeom>
                  </pic:spPr>
                </pic:pic>
              </a:graphicData>
            </a:graphic>
          </wp:inline>
        </w:drawing>
      </w:r>
    </w:p>
    <w:p>
      <w:pPr>
        <w:pStyle w:val="Normal"/>
        <w:ind w:firstLine="0"/>
      </w:pPr>
      <w:r>
        <w:t xml:space="preserve">Gitana calé nacida en las afueras de Valdivia en 1638. Llevaba un dije de plata de origen desconocido. Fue amante de Cristopher y le pidió que no manchara su amor con sangre. Desterrada por un gitano viejo, murió arrastrada por una creciente del río Bueno. Su retorno le costó a Cristopher un siglo entero.</w:t>
      </w:r>
    </w:p>
    <w:p>
      <w:pPr>
        <w:pStyle w:val="Normal"/>
      </w:pPr>
      <w:r>
        <w:t xml:space="preserve">Dentro del Bestiario y Registro Genealógico de la Recta Provincia (Entrada Oficial N.º 7), la figura de Luz (Segunda Reencarnación) representa uno de los pilares fundamentales que sostuvieron la historia entre los albores del tiempo y el despertar del año 2024. Clasificado bajo la estirpe de «Humana · Gitana de Valdivia · Alma de la mujer sin nombre», su destino quedó entrelazado de manera irrevocable con el camino de Cristopher y con la supervivencia del Velo Místico en el sur del mundo.</w:t>
      </w:r>
    </w:p>
    <w:p>
      <w:pPr>
        <w:pStyle w:val="Normal"/>
      </w:pPr>
      <w:r>
        <w:t xml:space="preserve">Quienes han estudiado los Cuadernos de Cucao y las crónicas conservadas por la Narradora en las treinta y dos localidades del archipiélago saben que la presencia de Luz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pPr>
        <w:pStyle w:val="Heading2"/>
        <w:pageBreakBefore/>
        <w:spacing w:before="120" w:after="60"/>
      </w:pPr>
      <w:r>
        <w:t xml:space="preserve">8. Sor Inés</w:t>
      </w:r>
    </w:p>
    <w:p>
      <w:pPr>
        <w:pStyle w:val="CoverCopy"/>
      </w:pPr>
      <w:r>
        <w:rPr>
          <w:b/>
          <w:color w:val="6A1616"/>
          <w:sz w:val="20"/>
          <w:szCs w:val="20"/>
        </w:rPr>
        <w:t xml:space="preserve">Tercera Reencarnación · Humana · Monja clarisa · Alma de la mujer sin nombre</w:t>
      </w:r>
    </w:p>
    <w:p>
      <w:pPr>
        <w:pStyle w:val="Illustration"/>
      </w:pPr>
      <w:r>
        <w:drawing>
          <wp:inline distT="0" distB="0" distL="0" distR="0">
            <wp:extent cx="2900000" cy="2900000"/>
            <wp:docPr id="12" name="Sor Inés" descr="Sor Inés"/>
            <wp:cNvGraphicFramePr>
              <a:graphicFrameLocks noChangeAspect="1"/>
            </wp:cNvGraphicFramePr>
            <a:graphic>
              <a:graphicData uri="http://schemas.openxmlformats.org/drawingml/2006/picture">
                <pic:pic xmlns:pic="http://schemas.openxmlformats.org/drawingml/2006/picture">
                  <pic:nvPicPr>
                    <pic:cNvPr id="12" name="Sor Inés"/>
                    <pic:cNvPicPr/>
                  </pic:nvPicPr>
                  <pic:blipFill>
                    <a:blip r:embed="rImg12"/>
                    <a:stretch>
                      <a:fillRect/>
                    </a:stretch>
                  </pic:blipFill>
                  <pic:spPr>
                    <a:xfrm>
                      <a:off x="0" y="0"/>
                      <a:ext cx="2900000" cy="2900000"/>
                    </a:xfrm>
                    <a:prstGeom prst="rect">
                      <a:avLst/>
                    </a:prstGeom>
                  </pic:spPr>
                </pic:pic>
              </a:graphicData>
            </a:graphic>
          </wp:inline>
        </w:drawing>
      </w:r>
    </w:p>
    <w:p>
      <w:pPr>
        <w:pStyle w:val="Normal"/>
        <w:ind w:firstLine="0"/>
      </w:pPr>
      <w:r>
        <w:t xml:space="preserve">Tercera reencarnación del alma, en 1720. Niña entregada al convento de las clarisas de Concepción. Soñaba con un hombre de ojos verdes y lo confesaba como tentación del demonio. Fue la primera forma del alma que entendió el precio que Cristopher pagaba. Murió consumida por el ayuno y el exorcismo. Su retorno costó dos siglos.</w:t>
      </w:r>
    </w:p>
    <w:p>
      <w:pPr>
        <w:pStyle w:val="Normal"/>
      </w:pPr>
      <w:r>
        <w:t xml:space="preserve">Dentro del Bestiario y Registro Genealógico de la Recta Provincia (Entrada Oficial N.º 8), la figura de Sor Inés (Tercera Reencarnación) representa uno de los pilares fundamentales que sostuvieron la historia entre los albores del tiempo y el despertar del año 2024. Clasificado bajo la estirpe de «Humana · Monja clarisa · Alma de la mujer sin nombre», su destino quedó entrelazado de manera irrevocable con el camino de Cristopher y con la supervivencia del Velo Místico en el sur del mundo.</w:t>
      </w:r>
    </w:p>
    <w:p>
      <w:pPr>
        <w:pStyle w:val="Normal"/>
      </w:pPr>
      <w:r>
        <w:t xml:space="preserve">Quienes han estudiado los Cuadernos de Cucao y las crónicas conservadas por la Narradora en las treinta y dos localidades del archipiélago saben que la presencia de Sor Inés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pPr>
        <w:pStyle w:val="Heading2"/>
        <w:pageBreakBefore/>
        <w:spacing w:before="120" w:after="60"/>
      </w:pPr>
      <w:r>
        <w:t xml:space="preserve">9. Rosario</w:t>
      </w:r>
    </w:p>
    <w:p>
      <w:pPr>
        <w:pStyle w:val="CoverCopy"/>
      </w:pPr>
      <w:r>
        <w:rPr>
          <w:b/>
          <w:color w:val="6A1616"/>
          <w:sz w:val="20"/>
          <w:szCs w:val="20"/>
        </w:rPr>
        <w:t xml:space="preserve">Cuarta Reencarnación · Humana · Viuda de Castro · Alma de la mujer sin nombre</w:t>
      </w:r>
    </w:p>
    <w:p>
      <w:pPr>
        <w:pStyle w:val="Illustration"/>
      </w:pPr>
      <w:r>
        <w:drawing>
          <wp:inline distT="0" distB="0" distL="0" distR="0">
            <wp:extent cx="2900000" cy="2900000"/>
            <wp:docPr id="13" name="Rosario" descr="Rosario"/>
            <wp:cNvGraphicFramePr>
              <a:graphicFrameLocks noChangeAspect="1"/>
            </wp:cNvGraphicFramePr>
            <a:graphic>
              <a:graphicData uri="http://schemas.openxmlformats.org/drawingml/2006/picture">
                <pic:pic xmlns:pic="http://schemas.openxmlformats.org/drawingml/2006/picture">
                  <pic:nvPicPr>
                    <pic:cNvPr id="13" name="Rosario"/>
                    <pic:cNvPicPr/>
                  </pic:nvPicPr>
                  <pic:blipFill>
                    <a:blip r:embed="rImg13"/>
                    <a:stretch>
                      <a:fillRect/>
                    </a:stretch>
                  </pic:blipFill>
                  <pic:spPr>
                    <a:xfrm>
                      <a:off x="0" y="0"/>
                      <a:ext cx="2900000" cy="2900000"/>
                    </a:xfrm>
                    <a:prstGeom prst="rect">
                      <a:avLst/>
                    </a:prstGeom>
                  </pic:spPr>
                </pic:pic>
              </a:graphicData>
            </a:graphic>
          </wp:inline>
        </w:drawing>
      </w:r>
    </w:p>
    <w:p>
      <w:pPr>
        <w:pStyle w:val="Normal"/>
        <w:ind w:firstLine="0"/>
      </w:pPr>
      <w:r>
        <w:t xml:space="preserve">Cuarta reencarnación, nacida en Castro en 1810. Recuperó la moneda de oro del primer barco. Fue la única con quien Cristopher se casó y vivió diez años casi humanos. Murió de un mal del alma, gastada de tanto recordar. Cristopher, por primera vez, desobedeció al pacto y no la trajo de vuelta: fue su primer sacrificio sin saberlo.</w:t>
      </w:r>
    </w:p>
    <w:p>
      <w:pPr>
        <w:pStyle w:val="Normal"/>
      </w:pPr>
      <w:r>
        <w:t xml:space="preserve">Dentro del Bestiario y Registro Genealógico de la Recta Provincia (Entrada Oficial N.º 9), la figura de Rosario (Cuarta Reencarnación) representa uno de los pilares fundamentales que sostuvieron la historia entre los albores del tiempo y el despertar del año 2024. Clasificado bajo la estirpe de «Humana · Viuda de Castro · Alma de la mujer sin nombre», su destino quedó entrelazado de manera irrevocable con el camino de Cristopher y con la supervivencia del Velo Místico en el sur del mundo.</w:t>
      </w:r>
    </w:p>
    <w:p>
      <w:pPr>
        <w:pStyle w:val="Normal"/>
      </w:pPr>
      <w:r>
        <w:t xml:space="preserve">Quienes han estudiado los Cuadernos de Cucao y las crónicas conservadas por la Narradora en las treinta y dos localidades del archipiélago saben que la presencia de Rosario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pPr>
        <w:pStyle w:val="Heading2"/>
        <w:pageBreakBefore/>
        <w:spacing w:before="120" w:after="60"/>
      </w:pPr>
      <w:r>
        <w:t xml:space="preserve">10. Chiara</w:t>
      </w:r>
    </w:p>
    <w:p>
      <w:pPr>
        <w:pStyle w:val="CoverCopy"/>
      </w:pPr>
      <w:r>
        <w:rPr>
          <w:b/>
          <w:color w:val="6A1616"/>
          <w:sz w:val="20"/>
          <w:szCs w:val="20"/>
        </w:rPr>
        <w:t xml:space="preserve">Quinta Reencarnación · Humana · Maestra de Valparaíso · Alma de la mujer sin nombre</w:t>
      </w:r>
    </w:p>
    <w:p>
      <w:pPr>
        <w:pStyle w:val="Illustration"/>
      </w:pPr>
      <w:r>
        <w:drawing>
          <wp:inline distT="0" distB="0" distL="0" distR="0">
            <wp:extent cx="2900000" cy="2900000"/>
            <wp:docPr id="14" name="Chiara" descr="Chiara"/>
            <wp:cNvGraphicFramePr>
              <a:graphicFrameLocks noChangeAspect="1"/>
            </wp:cNvGraphicFramePr>
            <a:graphic>
              <a:graphicData uri="http://schemas.openxmlformats.org/drawingml/2006/picture">
                <pic:pic xmlns:pic="http://schemas.openxmlformats.org/drawingml/2006/picture">
                  <pic:nvPicPr>
                    <pic:cNvPr id="14" name="Chiara"/>
                    <pic:cNvPicPr/>
                  </pic:nvPicPr>
                  <pic:blipFill>
                    <a:blip r:embed="rImg14"/>
                    <a:stretch>
                      <a:fillRect/>
                    </a:stretch>
                  </pic:blipFill>
                  <pic:spPr>
                    <a:xfrm>
                      <a:off x="0" y="0"/>
                      <a:ext cx="2900000" cy="2900000"/>
                    </a:xfrm>
                    <a:prstGeom prst="rect">
                      <a:avLst/>
                    </a:prstGeom>
                  </pic:spPr>
                </pic:pic>
              </a:graphicData>
            </a:graphic>
          </wp:inline>
        </w:drawing>
      </w:r>
    </w:p>
    <w:p>
      <w:pPr>
        <w:pStyle w:val="Normal"/>
        <w:ind w:firstLine="0"/>
      </w:pPr>
      <w:r>
        <w:t xml:space="preserve">Quinta reencarnación, en 1890. Maestra de escuela de Valparaíso, hija de inmigrantes italianos. Llevaba un crucifijo que escondía la moneda de oro. Mujer libre en una época que no lo permitía, fue amante de Cristopher. Tomó un tren al sur buscando su origen y murió en un descarrilamiento cerca de Victoria.</w:t>
      </w:r>
    </w:p>
    <w:p>
      <w:pPr>
        <w:pStyle w:val="Normal"/>
      </w:pPr>
      <w:r>
        <w:t xml:space="preserve">Dentro del Bestiario y Registro Genealógico de la Recta Provincia (Entrada Oficial N.º 10), la figura de Chiara (Quinta Reencarnación) representa uno de los pilares fundamentales que sostuvieron la historia entre los albores del tiempo y el despertar del año 2024. Clasificado bajo la estirpe de «Humana · Maestra de Valparaíso · Alma de la mujer sin nombre», su destino quedó entrelazado de manera irrevocable con el camino de Cristopher y con la supervivencia del Velo Místico en el sur del mundo.</w:t>
      </w:r>
    </w:p>
    <w:p>
      <w:pPr>
        <w:pStyle w:val="Normal"/>
      </w:pPr>
      <w:r>
        <w:t xml:space="preserve">Quienes han estudiado los Cuadernos de Cucao y las crónicas conservadas por la Narradora en las treinta y dos localidades del archipiélago saben que la presencia de Chiara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pPr>
        <w:pStyle w:val="Heading2"/>
        <w:pageBreakBefore/>
        <w:spacing w:before="120" w:after="60"/>
      </w:pPr>
      <w:r>
        <w:t xml:space="preserve">11. La Mujer Sin Memoria</w:t>
      </w:r>
    </w:p>
    <w:p>
      <w:pPr>
        <w:pStyle w:val="CoverCopy"/>
      </w:pPr>
      <w:r>
        <w:rPr>
          <w:b/>
          <w:color w:val="6A1616"/>
          <w:sz w:val="20"/>
          <w:szCs w:val="20"/>
        </w:rPr>
        <w:t xml:space="preserve">Reencarnación Final · Humana · Sin memoria · Narradora · Alma de la mujer sin nombre</w:t>
      </w:r>
    </w:p>
    <w:p>
      <w:pPr>
        <w:pStyle w:val="Illustration"/>
      </w:pPr>
      <w:r>
        <w:drawing>
          <wp:inline distT="0" distB="0" distL="0" distR="0">
            <wp:extent cx="2900000" cy="2900000"/>
            <wp:docPr id="15" name="La Mujer Sin Memoria" descr="La Mujer Sin Memoria"/>
            <wp:cNvGraphicFramePr>
              <a:graphicFrameLocks noChangeAspect="1"/>
            </wp:cNvGraphicFramePr>
            <a:graphic>
              <a:graphicData uri="http://schemas.openxmlformats.org/drawingml/2006/picture">
                <pic:pic xmlns:pic="http://schemas.openxmlformats.org/drawingml/2006/picture">
                  <pic:nvPicPr>
                    <pic:cNvPr id="15" name="La Mujer Sin Memoria"/>
                    <pic:cNvPicPr/>
                  </pic:nvPicPr>
                  <pic:blipFill>
                    <a:blip r:embed="rImg15"/>
                    <a:stretch>
                      <a:fillRect/>
                    </a:stretch>
                  </pic:blipFill>
                  <pic:spPr>
                    <a:xfrm>
                      <a:off x="0" y="0"/>
                      <a:ext cx="2900000" cy="2900000"/>
                    </a:xfrm>
                    <a:prstGeom prst="rect">
                      <a:avLst/>
                    </a:prstGeom>
                  </pic:spPr>
                </pic:pic>
              </a:graphicData>
            </a:graphic>
          </wp:inline>
        </w:drawing>
      </w:r>
    </w:p>
    <w:p>
      <w:pPr>
        <w:pStyle w:val="Normal"/>
        <w:ind w:firstLine="0"/>
      </w:pPr>
      <w:r>
        <w:t xml:space="preserve">Última reencarnación del alma, encontrada sin memoria en una estación de tren de Santiago en 2024. Llevaba la moneda de oro y una runa del retorno tatuada en la muñeca. Tras la disolución de Cristopher, recupera todas las vidas y se convierte en la narradora: la que mantiene vivos a los seres mitológicos contando la historia.</w:t>
      </w:r>
    </w:p>
    <w:p>
      <w:pPr>
        <w:pStyle w:val="Normal"/>
      </w:pPr>
      <w:r>
        <w:t xml:space="preserve">Dentro del Bestiario y Registro Genealógico de la Recta Provincia (Entrada Oficial N.º 11), la figura de La Mujer Sin Memoria (Reencarnación Final) representa uno de los pilares fundamentales que sostuvieron la historia entre los albores del tiempo y el despertar del año 2024. Clasificado bajo la estirpe de «Humana · Sin memoria · Narradora · Alma de la mujer sin nombre», su destino quedó entrelazado de manera irrevocable con el camino de Cristopher y con la supervivencia del Velo Místico en el sur del mundo.</w:t>
      </w:r>
    </w:p>
    <w:p>
      <w:pPr>
        <w:pStyle w:val="Normal"/>
      </w:pPr>
      <w:r>
        <w:t xml:space="preserve">Quienes han estudiado los Cuadernos de Cucao y las crónicas conservadas por la Narradora en las treinta y dos localidades del archipiélago saben que la presencia de La Mujer Sin Memoria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pPr>
        <w:pStyle w:val="Heading2"/>
        <w:pageBreakBefore/>
        <w:spacing w:before="120" w:after="60"/>
      </w:pPr>
      <w:r>
        <w:t xml:space="preserve">12. Caín</w:t>
      </w:r>
    </w:p>
    <w:p>
      <w:pPr>
        <w:pStyle w:val="CoverCopy"/>
      </w:pPr>
      <w:r>
        <w:rPr>
          <w:b/>
          <w:color w:val="6A1616"/>
          <w:sz w:val="20"/>
          <w:szCs w:val="20"/>
        </w:rPr>
        <w:t xml:space="preserve">El Fratricida Primordial · Humano primordial · Padre de la estirpe de la noche</w:t>
      </w:r>
    </w:p>
    <w:p>
      <w:pPr>
        <w:pStyle w:val="Illustration"/>
      </w:pPr>
      <w:r>
        <w:drawing>
          <wp:inline distT="0" distB="0" distL="0" distR="0">
            <wp:extent cx="2900000" cy="2900000"/>
            <wp:docPr id="16" name="Caín" descr="Caín"/>
            <wp:cNvGraphicFramePr>
              <a:graphicFrameLocks noChangeAspect="1"/>
            </wp:cNvGraphicFramePr>
            <a:graphic>
              <a:graphicData uri="http://schemas.openxmlformats.org/drawingml/2006/picture">
                <pic:pic xmlns:pic="http://schemas.openxmlformats.org/drawingml/2006/picture">
                  <pic:nvPicPr>
                    <pic:cNvPr id="16" name="Caín"/>
                    <pic:cNvPicPr/>
                  </pic:nvPicPr>
                  <pic:blipFill>
                    <a:blip r:embed="rImg16"/>
                    <a:stretch>
                      <a:fillRect/>
                    </a:stretch>
                  </pic:blipFill>
                  <pic:spPr>
                    <a:xfrm>
                      <a:off x="0" y="0"/>
                      <a:ext cx="2900000" cy="2900000"/>
                    </a:xfrm>
                    <a:prstGeom prst="rect">
                      <a:avLst/>
                    </a:prstGeom>
                  </pic:spPr>
                </pic:pic>
              </a:graphicData>
            </a:graphic>
          </wp:inline>
        </w:drawing>
      </w:r>
    </w:p>
    <w:p>
      <w:pPr>
        <w:pStyle w:val="Normal"/>
        <w:ind w:firstLine="0"/>
      </w:pPr>
      <w:r>
        <w:t xml:space="preserve">El primer humano en derramar sangre por violencia. Su sangre quemó la tierra y fracturó el plano terrenal, dando origen a la estirpe de la noche: los vampiros primigenios, desterrados del sol, inmortales y sedientos. De su linaje desciende el padre vampírico de Cristopher, y con él, la mitad oscura del híbrido.</w:t>
      </w:r>
    </w:p>
    <w:p>
      <w:pPr>
        <w:pStyle w:val="Normal"/>
      </w:pPr>
      <w:r>
        <w:t xml:space="preserve">Dentro del Bestiario y Registro Genealógico de la Recta Provincia (Entrada Oficial N.º 12), la figura de Caín (El Fratricida Primordial) representa uno de los pilares fundamentales que sostuvieron la historia entre los albores del tiempo y el despertar del año 2024. Clasificado bajo la estirpe de «Humano primordial · Padre de la estirpe de la noche», su destino quedó entrelazado de manera irrevocable con el camino de Cristopher y con la supervivencia del Velo Místico en el sur del mundo.</w:t>
      </w:r>
    </w:p>
    <w:p>
      <w:pPr>
        <w:pStyle w:val="Normal"/>
      </w:pPr>
      <w:r>
        <w:t xml:space="preserve">Quienes han estudiado los Cuadernos de Cucao y las crónicas conservadas por la Narradora en las treinta y dos localidades del archipiélago saben que la presencia de Caín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pPr>
        <w:pStyle w:val="Heading2"/>
        <w:pageBreakBefore/>
        <w:spacing w:before="120" w:after="60"/>
      </w:pPr>
      <w:r>
        <w:t xml:space="preserve">13. Abel</w:t>
      </w:r>
    </w:p>
    <w:p>
      <w:pPr>
        <w:pStyle w:val="CoverCopy"/>
      </w:pPr>
      <w:r>
        <w:rPr>
          <w:b/>
          <w:color w:val="6A1616"/>
          <w:sz w:val="20"/>
          <w:szCs w:val="20"/>
        </w:rPr>
        <w:t xml:space="preserve">El Hijo Caído · Humano primordial · Padre del Velo Místico</w:t>
      </w:r>
    </w:p>
    <w:p>
      <w:pPr>
        <w:pStyle w:val="Illustration"/>
      </w:pPr>
      <w:r>
        <w:drawing>
          <wp:inline distT="0" distB="0" distL="0" distR="0">
            <wp:extent cx="2900000" cy="2900000"/>
            <wp:docPr id="17" name="Abel" descr="Abel"/>
            <wp:cNvGraphicFramePr>
              <a:graphicFrameLocks noChangeAspect="1"/>
            </wp:cNvGraphicFramePr>
            <a:graphic>
              <a:graphicData uri="http://schemas.openxmlformats.org/drawingml/2006/picture">
                <pic:pic xmlns:pic="http://schemas.openxmlformats.org/drawingml/2006/picture">
                  <pic:nvPicPr>
                    <pic:cNvPr id="17" name="Abel"/>
                    <pic:cNvPicPr/>
                  </pic:nvPicPr>
                  <pic:blipFill>
                    <a:blip r:embed="rImg17"/>
                    <a:stretch>
                      <a:fillRect/>
                    </a:stretch>
                  </pic:blipFill>
                  <pic:spPr>
                    <a:xfrm>
                      <a:off x="0" y="0"/>
                      <a:ext cx="2900000" cy="2900000"/>
                    </a:xfrm>
                    <a:prstGeom prst="rect">
                      <a:avLst/>
                    </a:prstGeom>
                  </pic:spPr>
                </pic:pic>
              </a:graphicData>
            </a:graphic>
          </wp:inline>
        </w:drawing>
      </w:r>
    </w:p>
    <w:p>
      <w:pPr>
        <w:pStyle w:val="Normal"/>
        <w:ind w:firstLine="0"/>
      </w:pPr>
      <w:r>
        <w:t xml:space="preserve">El primero en ofrecer lo mejor de su rebaño. Su sangre, de entrega y no de violencia, fue llorada por la tierra. De las lágrimas cósmicas por su muerte nació el Velo Místico: hadas, duendes y seres elementales que dependen de la fantasía humana para permanecer anclados al plano terrenal.</w:t>
      </w:r>
    </w:p>
    <w:p>
      <w:pPr>
        <w:pStyle w:val="Normal"/>
      </w:pPr>
      <w:r>
        <w:t xml:space="preserve">Dentro del Bestiario y Registro Genealógico de la Recta Provincia (Entrada Oficial N.º 13), la figura de Abel (El Hijo Caído) representa uno de los pilares fundamentales que sostuvieron la historia entre los albores del tiempo y el despertar del año 2024. Clasificado bajo la estirpe de «Humano primordial · Padre del Velo Místico», su destino quedó entrelazado de manera irrevocable con el camino de Cristopher y con la supervivencia del Velo Místico en el sur del mundo.</w:t>
      </w:r>
    </w:p>
    <w:p>
      <w:pPr>
        <w:pStyle w:val="Normal"/>
      </w:pPr>
      <w:r>
        <w:t xml:space="preserve">Quienes han estudiado los Cuadernos de Cucao y las crónicas conservadas por la Narradora en las treinta y dos localidades del archipiélago saben que la presencia de Abel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pPr>
        <w:pStyle w:val="Heading2"/>
        <w:pageBreakBefore/>
        <w:spacing w:before="120" w:after="60"/>
      </w:pPr>
      <w:r>
        <w:t xml:space="preserve">14. Hadas</w:t>
      </w:r>
    </w:p>
    <w:p>
      <w:pPr>
        <w:pStyle w:val="CoverCopy"/>
      </w:pPr>
      <w:r>
        <w:rPr>
          <w:b/>
          <w:color w:val="6A1616"/>
          <w:sz w:val="20"/>
          <w:szCs w:val="20"/>
        </w:rPr>
        <w:t xml:space="preserve">Los Ancladores de la Fe · Seres del Velo Místico · Plano humano</w:t>
      </w:r>
    </w:p>
    <w:p>
      <w:pPr>
        <w:pStyle w:val="Illustration"/>
      </w:pPr>
      <w:r>
        <w:drawing>
          <wp:inline distT="0" distB="0" distL="0" distR="0">
            <wp:extent cx="2900000" cy="2900000"/>
            <wp:docPr id="18" name="Hadas" descr="Hadas"/>
            <wp:cNvGraphicFramePr>
              <a:graphicFrameLocks noChangeAspect="1"/>
            </wp:cNvGraphicFramePr>
            <a:graphic>
              <a:graphicData uri="http://schemas.openxmlformats.org/drawingml/2006/picture">
                <pic:pic xmlns:pic="http://schemas.openxmlformats.org/drawingml/2006/picture">
                  <pic:nvPicPr>
                    <pic:cNvPr id="18" name="Hadas"/>
                    <pic:cNvPicPr/>
                  </pic:nvPicPr>
                  <pic:blipFill>
                    <a:blip r:embed="rImg18"/>
                    <a:stretch>
                      <a:fillRect/>
                    </a:stretch>
                  </pic:blipFill>
                  <pic:spPr>
                    <a:xfrm>
                      <a:off x="0" y="0"/>
                      <a:ext cx="2900000" cy="2900000"/>
                    </a:xfrm>
                    <a:prstGeom prst="rect">
                      <a:avLst/>
                    </a:prstGeom>
                  </pic:spPr>
                </pic:pic>
              </a:graphicData>
            </a:graphic>
          </wp:inline>
        </w:drawing>
      </w:r>
    </w:p>
    <w:p>
      <w:pPr>
        <w:pStyle w:val="Normal"/>
        <w:ind w:firstLine="0"/>
      </w:pPr>
      <w:r>
        <w:t xml:space="preserve">Criaturas de luz nacidas de las lágrimas por la muerte de Abel, tejedoras de la luz de luna. Se alimentan de la fantasía y la creencia humana. Sin fe, caen al Pasillo Infinito. Son las primeras en llorar antes de las desgracias y las últimas en abandonar a quienes las recuerdan. En 2024, las últimas hadas llaman a Cristopher a Cucao.</w:t>
      </w:r>
    </w:p>
    <w:p>
      <w:pPr>
        <w:pStyle w:val="Normal"/>
      </w:pPr>
      <w:r>
        <w:t xml:space="preserve">Dentro del Bestiario y Registro Genealógico de la Recta Provincia (Entrada Oficial N.º 14), la figura de Hadas (Los Ancladores de la Fe) representa uno de los pilares fundamentales que sostuvieron la historia entre los albores del tiempo y el despertar del año 2024. Clasificado bajo la estirpe de «Seres del Velo Místico · Plano humano», su destino quedó entrelazado de manera irrevocable con el camino de Cristopher y con la supervivencia del Velo Místico en el sur del mundo.</w:t>
      </w:r>
    </w:p>
    <w:p>
      <w:pPr>
        <w:pStyle w:val="Normal"/>
      </w:pPr>
      <w:r>
        <w:t xml:space="preserve">Quienes han estudiado los Cuadernos de Cucao y las crónicas conservadas por la Narradora en las treinta y dos localidades del archipiélago saben que la presencia de Hadas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pPr>
        <w:pStyle w:val="Heading2"/>
        <w:pageBreakBefore/>
        <w:spacing w:before="120" w:after="60"/>
      </w:pPr>
      <w:r>
        <w:t xml:space="preserve">15. Vampiros Rebeldes</w:t>
      </w:r>
    </w:p>
    <w:p>
      <w:pPr>
        <w:pStyle w:val="CoverCopy"/>
      </w:pPr>
      <w:r>
        <w:rPr>
          <w:b/>
          <w:color w:val="6A1616"/>
          <w:sz w:val="20"/>
          <w:szCs w:val="20"/>
        </w:rPr>
        <w:t xml:space="preserve">Los Hijos de la Noche · Descendientes de Caín · Criaturas de la noche</w:t>
      </w:r>
    </w:p>
    <w:p>
      <w:pPr>
        <w:pStyle w:val="Illustration"/>
      </w:pPr>
      <w:r>
        <w:drawing>
          <wp:inline distT="0" distB="0" distL="0" distR="0">
            <wp:extent cx="2900000" cy="2900000"/>
            <wp:docPr id="19" name="Vampiros Rebeldes" descr="Vampiros Rebeldes"/>
            <wp:cNvGraphicFramePr>
              <a:graphicFrameLocks noChangeAspect="1"/>
            </wp:cNvGraphicFramePr>
            <a:graphic>
              <a:graphicData uri="http://schemas.openxmlformats.org/drawingml/2006/picture">
                <pic:pic xmlns:pic="http://schemas.openxmlformats.org/drawingml/2006/picture">
                  <pic:nvPicPr>
                    <pic:cNvPr id="19" name="Vampiros Rebeldes"/>
                    <pic:cNvPicPr/>
                  </pic:nvPicPr>
                  <pic:blipFill>
                    <a:blip r:embed="rImg19"/>
                    <a:stretch>
                      <a:fillRect/>
                    </a:stretch>
                  </pic:blipFill>
                  <pic:spPr>
                    <a:xfrm>
                      <a:off x="0" y="0"/>
                      <a:ext cx="2900000" cy="2900000"/>
                    </a:xfrm>
                    <a:prstGeom prst="rect">
                      <a:avLst/>
                    </a:prstGeom>
                  </pic:spPr>
                </pic:pic>
              </a:graphicData>
            </a:graphic>
          </wp:inline>
        </w:drawing>
      </w:r>
    </w:p>
    <w:p>
      <w:pPr>
        <w:pStyle w:val="Normal"/>
        <w:ind w:firstLine="0"/>
      </w:pPr>
      <w:r>
        <w:t xml:space="preserve">Linaje nacido de la primera sangre derramada. Los vampiros puros duermen bajo tierra en la era tecnológica, pues sin creencia la caza no los alimenta. Los rebeldes aún caminan, aliados del brujo chilote. En 1950 pidieron a Cristopher anclarlos en la niebla de Cucao, sabiendo que su extinción también sería la suya.</w:t>
      </w:r>
    </w:p>
    <w:p>
      <w:pPr>
        <w:pStyle w:val="Normal"/>
      </w:pPr>
      <w:r>
        <w:t xml:space="preserve">Dentro del Bestiario y Registro Genealógico de la Recta Provincia (Entrada Oficial N.º 15), la figura de Vampiros Rebeldes (Los Hijos de la Noche) representa uno de los pilares fundamentales que sostuvieron la historia entre los albores del tiempo y el despertar del año 2024. Clasificado bajo la estirpe de «Descendientes de Caín · Criaturas de la noche», su destino quedó entrelazado de manera irrevocable con el camino de Cristopher y con la supervivencia del Velo Místico en el sur del mundo.</w:t>
      </w:r>
    </w:p>
    <w:p>
      <w:pPr>
        <w:pStyle w:val="Normal"/>
      </w:pPr>
      <w:r>
        <w:t xml:space="preserve">Quienes han estudiado los Cuadernos de Cucao y las crónicas conservadas por la Narradora en las treinta y dos localidades del archipiélago saben que la presencia de Vampiros Rebeldes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pPr>
        <w:pStyle w:val="Heading2"/>
        <w:pageBreakBefore/>
        <w:spacing w:before="120" w:after="60"/>
      </w:pPr>
      <w:r>
        <w:t xml:space="preserve">16. Duendes de Chiloé</w:t>
      </w:r>
    </w:p>
    <w:p>
      <w:pPr>
        <w:pStyle w:val="CoverCopy"/>
      </w:pPr>
      <w:r>
        <w:rPr>
          <w:b/>
          <w:color w:val="6A1616"/>
          <w:sz w:val="20"/>
          <w:szCs w:val="20"/>
        </w:rPr>
        <w:t xml:space="preserve">Los Guardianes de las Piedras · Seres del Velo Místico · Mitología chilota</w:t>
      </w:r>
    </w:p>
    <w:p>
      <w:pPr>
        <w:pStyle w:val="Illustration"/>
      </w:pPr>
      <w:r>
        <w:drawing>
          <wp:inline distT="0" distB="0" distL="0" distR="0">
            <wp:extent cx="2900000" cy="2900000"/>
            <wp:docPr id="20" name="Duendes de Chiloé" descr="Duendes de Chiloé"/>
            <wp:cNvGraphicFramePr>
              <a:graphicFrameLocks noChangeAspect="1"/>
            </wp:cNvGraphicFramePr>
            <a:graphic>
              <a:graphicData uri="http://schemas.openxmlformats.org/drawingml/2006/picture">
                <pic:pic xmlns:pic="http://schemas.openxmlformats.org/drawingml/2006/picture">
                  <pic:nvPicPr>
                    <pic:cNvPr id="20" name="Duendes de Chiloé"/>
                    <pic:cNvPicPr/>
                  </pic:nvPicPr>
                  <pic:blipFill>
                    <a:blip r:embed="rImg20"/>
                    <a:stretch>
                      <a:fillRect/>
                    </a:stretch>
                  </pic:blipFill>
                  <pic:spPr>
                    <a:xfrm>
                      <a:off x="0" y="0"/>
                      <a:ext cx="2900000" cy="2900000"/>
                    </a:xfrm>
                    <a:prstGeom prst="rect">
                      <a:avLst/>
                    </a:prstGeom>
                  </pic:spPr>
                </pic:pic>
              </a:graphicData>
            </a:graphic>
          </wp:inline>
        </w:drawing>
      </w:r>
    </w:p>
    <w:p>
      <w:pPr>
        <w:pStyle w:val="Normal"/>
        <w:ind w:firstLine="0"/>
      </w:pPr>
      <w:r>
        <w:t xml:space="preserve">Pequeños seres de las piedras y los bosques húmedos del archipiélago, protectores de las raíces profundas. Guardianes de los favores concedidos a los brujos. Su silencio es el primer síntoma de que la fe se apaga: cuando dejan de susurrar, un ser mitológico está a punto de caer al Pasillo Infinito.</w:t>
      </w:r>
    </w:p>
    <w:p>
      <w:pPr>
        <w:pStyle w:val="Normal"/>
      </w:pPr>
      <w:r>
        <w:t xml:space="preserve">Dentro del Bestiario y Registro Genealógico de la Recta Provincia (Entrada Oficial N.º 16), la figura de Duendes de Chiloé (Los Guardianes de las Piedras) representa uno de los pilares fundamentales que sostuvieron la historia entre los albores del tiempo y el despertar del año 2024. Clasificado bajo la estirpe de «Seres del Velo Místico · Mitología chilota», su destino quedó entrelazado de manera irrevocable con el camino de Cristopher y con la supervivencia del Velo Místico en el sur del mundo.</w:t>
      </w:r>
    </w:p>
    <w:p>
      <w:pPr>
        <w:pStyle w:val="Normal"/>
      </w:pPr>
      <w:r>
        <w:t xml:space="preserve">Quienes han estudiado los Cuadernos de Cucao y las crónicas conservadas por la Narradora en las treinta y dos localidades del archipiélago saben que la presencia de Duendes de Chiloé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pPr>
        <w:pStyle w:val="Heading2"/>
        <w:pageBreakBefore/>
        <w:spacing w:before="120" w:after="60"/>
      </w:pPr>
      <w:r>
        <w:t xml:space="preserve">17. Runas del Grimorio</w:t>
      </w:r>
    </w:p>
    <w:p>
      <w:pPr>
        <w:pStyle w:val="CoverCopy"/>
      </w:pPr>
      <w:r>
        <w:rPr>
          <w:b/>
          <w:color w:val="6A1616"/>
          <w:sz w:val="20"/>
          <w:szCs w:val="20"/>
        </w:rPr>
        <w:t xml:space="preserve">Hechizos y Magia Chilota · Magia · Pactos · Anclaje</w:t>
      </w:r>
    </w:p>
    <w:p>
      <w:pPr>
        <w:pStyle w:val="Illustration"/>
      </w:pPr>
      <w:r>
        <w:drawing>
          <wp:inline distT="0" distB="0" distL="0" distR="0">
            <wp:extent cx="2900000" cy="2900000"/>
            <wp:docPr id="21" name="Runas del Grimorio" descr="Runas del Grimorio"/>
            <wp:cNvGraphicFramePr>
              <a:graphicFrameLocks noChangeAspect="1"/>
            </wp:cNvGraphicFramePr>
            <a:graphic>
              <a:graphicData uri="http://schemas.openxmlformats.org/drawingml/2006/picture">
                <pic:pic xmlns:pic="http://schemas.openxmlformats.org/drawingml/2006/picture">
                  <pic:nvPicPr>
                    <pic:cNvPr id="21" name="Runas del Grimorio"/>
                    <pic:cNvPicPr/>
                  </pic:nvPicPr>
                  <pic:blipFill>
                    <a:blip r:embed="rImg21"/>
                    <a:stretch>
                      <a:fillRect/>
                    </a:stretch>
                  </pic:blipFill>
                  <pic:spPr>
                    <a:xfrm>
                      <a:off x="0" y="0"/>
                      <a:ext cx="2900000" cy="2900000"/>
                    </a:xfrm>
                    <a:prstGeom prst="rect">
                      <a:avLst/>
                    </a:prstGeom>
                  </pic:spPr>
                </pic:pic>
              </a:graphicData>
            </a:graphic>
          </wp:inline>
        </w:drawing>
      </w:r>
    </w:p>
    <w:p>
      <w:pPr>
        <w:pStyle w:val="Normal"/>
        <w:ind w:firstLine="0"/>
      </w:pPr>
      <w:r>
        <w:t xml:space="preserve">Runas vikingas híbridas con la tradición chilota, talladas en roca, madera, aire y carne. La runa del retorno guía el alma de la mujer sin nombre a cada nuevo contenedor; la runa del anclaje ata a los mitos al plano humano; la última runa, 'Nunca es tarde para salvar', se talló en el aire sobre la arena de Cucao. Consulta el Grimorio completo para el detalle de cada una.</w:t>
      </w:r>
    </w:p>
    <w:p>
      <w:pPr>
        <w:pStyle w:val="Normal"/>
      </w:pPr>
      <w:r>
        <w:t xml:space="preserve">Dentro del Bestiario y Registro Genealógico de la Recta Provincia (Entrada Oficial N.º 17), la figura de Runas del Grimorio (Hechizos y Magia Chilota) representa uno de los pilares fundamentales que sostuvieron la historia entre los albores del tiempo y el despertar del año 2024. Clasificado bajo la estirpe de «Magia · Pactos · Anclaje», su destino quedó entrelazado de manera irrevocable con el camino de Cristopher y con la supervivencia del Velo Místico en el sur del mundo.</w:t>
      </w:r>
    </w:p>
    <w:p>
      <w:pPr>
        <w:pStyle w:val="Normal"/>
      </w:pPr>
      <w:r>
        <w:t xml:space="preserve">Quienes han estudiado los Cuadernos de Cucao y las crónicas conservadas por la Narradora en las treinta y dos localidades del archipiélago saben que la presencia de Runas del Grimorio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pPr>
        <w:pStyle w:val="Heading2"/>
        <w:pageBreakBefore/>
        <w:spacing w:before="120" w:after="60"/>
      </w:pPr>
      <w:r>
        <w:t xml:space="preserve">18. Aukan, el Vampiro de la Cordillera</w:t>
      </w:r>
    </w:p>
    <w:p>
      <w:pPr>
        <w:pStyle w:val="CoverCopy"/>
      </w:pPr>
      <w:r>
        <w:rPr>
          <w:b/>
          <w:color w:val="6A1616"/>
          <w:sz w:val="20"/>
          <w:szCs w:val="20"/>
        </w:rPr>
        <w:t xml:space="preserve">Vampiro Puro Rebelde de los Andes Australes · Hijo de la Noche (Estirpe de Caín)</w:t>
      </w:r>
    </w:p>
    <w:p>
      <w:pPr>
        <w:pStyle w:val="Illustration"/>
      </w:pPr>
      <w:r>
        <w:drawing>
          <wp:inline distT="0" distB="0" distL="0" distR="0">
            <wp:extent cx="2900000" cy="2900000"/>
            <wp:docPr id="22" name="Aukan, el Vampiro de la Cordillera" descr="Aukan, el Vampiro de la Cordillera"/>
            <wp:cNvGraphicFramePr>
              <a:graphicFrameLocks noChangeAspect="1"/>
            </wp:cNvGraphicFramePr>
            <a:graphic>
              <a:graphicData uri="http://schemas.openxmlformats.org/drawingml/2006/picture">
                <pic:pic xmlns:pic="http://schemas.openxmlformats.org/drawingml/2006/picture">
                  <pic:nvPicPr>
                    <pic:cNvPr id="22" name="Aukan, el Vampiro de la Cordillera"/>
                    <pic:cNvPicPr/>
                  </pic:nvPicPr>
                  <pic:blipFill>
                    <a:blip r:embed="rImg22"/>
                    <a:stretch>
                      <a:fillRect/>
                    </a:stretch>
                  </pic:blipFill>
                  <pic:spPr>
                    <a:xfrm>
                      <a:off x="0" y="0"/>
                      <a:ext cx="2900000" cy="2900000"/>
                    </a:xfrm>
                    <a:prstGeom prst="rect">
                      <a:avLst/>
                    </a:prstGeom>
                  </pic:spPr>
                </pic:pic>
              </a:graphicData>
            </a:graphic>
          </wp:inline>
        </w:drawing>
      </w:r>
    </w:p>
    <w:p>
      <w:pPr>
        <w:pStyle w:val="Normal"/>
        <w:ind w:firstLine="0"/>
      </w:pPr>
      <w:r>
        <w:t xml:space="preserve">Antiguo vampiro puro que habita las cumbres heladas de la cordillera patagónica. A diferencia de los clanes que desprecian a los híbridos, Aukan se sienta frente al cuenco de sal en Quicaví con Cristopher y le advierte cómo el olvido del mundo moderno arrastra incluso a los inmortales hacia el Pasillo Infinito.</w:t>
      </w:r>
    </w:p>
    <w:p>
      <w:pPr>
        <w:pStyle w:val="Normal"/>
      </w:pPr>
      <w:r>
        <w:t xml:space="preserve">Dentro del Bestiario y Registro Genealógico de la Recta Provincia (Entrada Oficial N.º 18), la figura de Aukan, el Vampiro de la Cordillera (Vampiro Puro Rebelde de los Andes Australes) representa uno de los pilares fundamentales que sostuvieron la historia entre los albores del tiempo y el despertar del año 2024. Clasificado bajo la estirpe de «Hijo de la Noche (Estirpe de Caín)», su destino quedó entrelazado de manera irrevocable con el camino de Cristopher y con la supervivencia del Velo Místico en el sur del mundo.</w:t>
      </w:r>
    </w:p>
    <w:p>
      <w:pPr>
        <w:pStyle w:val="Normal"/>
      </w:pPr>
      <w:r>
        <w:t xml:space="preserve">Quienes han estudiado los Cuadernos de Cucao y las crónicas conservadas por la Narradora en las treinta y dos localidades del archipiélago saben que la presencia de Aukan, el Vampiro de la Cordillera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pPr>
        <w:pStyle w:val="Heading2"/>
        <w:pageBreakBefore/>
        <w:spacing w:before="120" w:after="60"/>
      </w:pPr>
      <w:r>
        <w:t xml:space="preserve">19. El Caleuche y el Capitán Jonás</w:t>
      </w:r>
    </w:p>
    <w:p>
      <w:pPr>
        <w:pStyle w:val="CoverCopy"/>
      </w:pPr>
      <w:r>
        <w:rPr>
          <w:b/>
          <w:color w:val="6A1616"/>
          <w:sz w:val="20"/>
          <w:szCs w:val="20"/>
        </w:rPr>
        <w:t xml:space="preserve">El Buque Fantasma y su Timonel de Hueso · Navío Mitológico / Santuario Errante</w:t>
      </w:r>
    </w:p>
    <w:p>
      <w:pPr>
        <w:pStyle w:val="Illustration"/>
      </w:pPr>
      <w:r>
        <w:drawing>
          <wp:inline distT="0" distB="0" distL="0" distR="0">
            <wp:extent cx="2900000" cy="2900000"/>
            <wp:docPr id="23" name="El Caleuche y el Capitán Jonás" descr="El Caleuche y el Capitán Jonás"/>
            <wp:cNvGraphicFramePr>
              <a:graphicFrameLocks noChangeAspect="1"/>
            </wp:cNvGraphicFramePr>
            <a:graphic>
              <a:graphicData uri="http://schemas.openxmlformats.org/drawingml/2006/picture">
                <pic:pic xmlns:pic="http://schemas.openxmlformats.org/drawingml/2006/picture">
                  <pic:nvPicPr>
                    <pic:cNvPr id="23" name="El Caleuche y el Capitán Jonás"/>
                    <pic:cNvPicPr/>
                  </pic:nvPicPr>
                  <pic:blipFill>
                    <a:blip r:embed="rImg23"/>
                    <a:stretch>
                      <a:fillRect/>
                    </a:stretch>
                  </pic:blipFill>
                  <pic:spPr>
                    <a:xfrm>
                      <a:off x="0" y="0"/>
                      <a:ext cx="2900000" cy="2900000"/>
                    </a:xfrm>
                    <a:prstGeom prst="rect">
                      <a:avLst/>
                    </a:prstGeom>
                  </pic:spPr>
                </pic:pic>
              </a:graphicData>
            </a:graphic>
          </wp:inline>
        </w:drawing>
      </w:r>
    </w:p>
    <w:p>
      <w:pPr>
        <w:pStyle w:val="Normal"/>
        <w:ind w:firstLine="0"/>
      </w:pPr>
      <w:r>
        <w:t xml:space="preserve">Galeón de velas de luz hueso comandado por el Capitán Jonás, antiguo lobero de Quellón. Lleva a Cristopher hasta las grutas submarinas de la Isla Guafo y custodia los secretos del mar interior hasta que el sacrificio de Cucao vuelve a encender sus lámparas.</w:t>
      </w:r>
    </w:p>
    <w:p>
      <w:pPr>
        <w:pStyle w:val="Normal"/>
      </w:pPr>
      <w:r>
        <w:t xml:space="preserve">Dentro del Bestiario y Registro Genealógico de la Recta Provincia (Entrada Oficial N.º 19), la figura de El Caleuche y el Capitán Jonás (El Buque Fantasma y su Timonel de Hueso) representa uno de los pilares fundamentales que sostuvieron la historia entre los albores del tiempo y el despertar del año 2024. Clasificado bajo la estirpe de «Navío Mitológico / Santuario Errante», su destino quedó entrelazado de manera irrevocable con el camino de Cristopher y con la supervivencia del Velo Místico en el sur del mundo.</w:t>
      </w:r>
    </w:p>
    <w:p>
      <w:pPr>
        <w:pStyle w:val="Normal"/>
      </w:pPr>
      <w:r>
        <w:t xml:space="preserve">Quienes han estudiado los Cuadernos de Cucao y las crónicas conservadas por la Narradora en las treinta y dos localidades del archipiélago saben que la presencia de El Caleuche y el Capitán Jonás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pPr>
        <w:pStyle w:val="Heading2"/>
        <w:pageBreakBefore/>
        <w:spacing w:before="120" w:after="60"/>
      </w:pPr>
      <w:r>
        <w:t xml:space="preserve">20. El Pudú de Quicaví</w:t>
      </w:r>
    </w:p>
    <w:p>
      <w:pPr>
        <w:pStyle w:val="CoverCopy"/>
      </w:pPr>
      <w:r>
        <w:rPr>
          <w:b/>
          <w:color w:val="6A1616"/>
          <w:sz w:val="20"/>
          <w:szCs w:val="20"/>
        </w:rPr>
        <w:t xml:space="preserve">Espíritu Guía y Primer Sanado del Bosque · Criatura Sagrada del Bosque Valdiviano</w:t>
      </w:r>
    </w:p>
    <w:p>
      <w:pPr>
        <w:pStyle w:val="Illustration"/>
      </w:pPr>
      <w:r>
        <w:drawing>
          <wp:inline distT="0" distB="0" distL="0" distR="0">
            <wp:extent cx="2900000" cy="2900000"/>
            <wp:docPr id="24" name="El Pudú de Quicaví" descr="El Pudú de Quicaví"/>
            <wp:cNvGraphicFramePr>
              <a:graphicFrameLocks noChangeAspect="1"/>
            </wp:cNvGraphicFramePr>
            <a:graphic>
              <a:graphicData uri="http://schemas.openxmlformats.org/drawingml/2006/picture">
                <pic:pic xmlns:pic="http://schemas.openxmlformats.org/drawingml/2006/picture">
                  <pic:nvPicPr>
                    <pic:cNvPr id="24" name="El Pudú de Quicaví"/>
                    <pic:cNvPicPr/>
                  </pic:nvPicPr>
                  <pic:blipFill>
                    <a:blip r:embed="rImg24"/>
                    <a:stretch>
                      <a:fillRect/>
                    </a:stretch>
                  </pic:blipFill>
                  <pic:spPr>
                    <a:xfrm>
                      <a:off x="0" y="0"/>
                      <a:ext cx="2900000" cy="2900000"/>
                    </a:xfrm>
                    <a:prstGeom prst="rect">
                      <a:avLst/>
                    </a:prstGeom>
                  </pic:spPr>
                </pic:pic>
              </a:graphicData>
            </a:graphic>
          </wp:inline>
        </w:drawing>
      </w:r>
    </w:p>
    <w:p>
      <w:pPr>
        <w:pStyle w:val="Normal"/>
        <w:ind w:firstLine="0"/>
      </w:pPr>
      <w:r>
        <w:t xml:space="preserve">El pequeño ciervo austral que Cristopher sana en la caverna bioluminiscente de Quicaví con su báculo de cristal verde. Representa la inocencia del bosque chilote y el juramento de medicina de la machi Huenchumán.</w:t>
      </w:r>
    </w:p>
    <w:p>
      <w:pPr>
        <w:pStyle w:val="Normal"/>
      </w:pPr>
      <w:r>
        <w:t xml:space="preserve">Dentro del Bestiario y Registro Genealógico de la Recta Provincia (Entrada Oficial N.º 20), la figura de El Pudú de Quicaví (Espíritu Guía y Primer Sanado del Bosque) representa uno de los pilares fundamentales que sostuvieron la historia entre los albores del tiempo y el despertar del año 2024. Clasificado bajo la estirpe de «Criatura Sagrada del Bosque Valdiviano», su destino quedó entrelazado de manera irrevocable con el camino de Cristopher y con la supervivencia del Velo Místico en el sur del mundo.</w:t>
      </w:r>
    </w:p>
    <w:p>
      <w:pPr>
        <w:pStyle w:val="Normal"/>
      </w:pPr>
      <w:r>
        <w:t xml:space="preserve">Quienes han estudiado los Cuadernos de Cucao y las crónicas conservadas por la Narradora en las treinta y dos localidades del archipiélago saben que la presencia de El Pudú de Quicaví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pPr>
        <w:pStyle w:val="Heading2"/>
        <w:pageBreakBefore/>
        <w:spacing w:before="120" w:after="60"/>
      </w:pPr>
      <w:r>
        <w:t xml:space="preserve">21. El Zorro Chilote y la Lechuza de Ojos Verdes</w:t>
      </w:r>
    </w:p>
    <w:p>
      <w:pPr>
        <w:pStyle w:val="CoverCopy"/>
      </w:pPr>
      <w:r>
        <w:rPr>
          <w:b/>
          <w:color w:val="6A1616"/>
          <w:sz w:val="20"/>
          <w:szCs w:val="20"/>
        </w:rPr>
        <w:t xml:space="preserve">Las Formas Animales de Cristopher (Algiz ᛉ) · Metamorfosis de Brujo (Cambio de Forma)</w:t>
      </w:r>
    </w:p>
    <w:p>
      <w:pPr>
        <w:pStyle w:val="Illustration"/>
      </w:pPr>
      <w:r>
        <w:drawing>
          <wp:inline distT="0" distB="0" distL="0" distR="0">
            <wp:extent cx="2900000" cy="2900000"/>
            <wp:docPr id="25" name="El Zorro Chilote y la Lechuza de Ojos Verdes" descr="El Zorro Chilote y la Lechuza de Ojos Verdes"/>
            <wp:cNvGraphicFramePr>
              <a:graphicFrameLocks noChangeAspect="1"/>
            </wp:cNvGraphicFramePr>
            <a:graphic>
              <a:graphicData uri="http://schemas.openxmlformats.org/drawingml/2006/picture">
                <pic:pic xmlns:pic="http://schemas.openxmlformats.org/drawingml/2006/picture">
                  <pic:nvPicPr>
                    <pic:cNvPr id="25" name="El Zorro Chilote y la Lechuza de Ojos Verdes"/>
                    <pic:cNvPicPr/>
                  </pic:nvPicPr>
                  <pic:blipFill>
                    <a:blip r:embed="rImg25"/>
                    <a:stretch>
                      <a:fillRect/>
                    </a:stretch>
                  </pic:blipFill>
                  <pic:spPr>
                    <a:xfrm>
                      <a:off x="0" y="0"/>
                      <a:ext cx="2900000" cy="2900000"/>
                    </a:xfrm>
                    <a:prstGeom prst="rect">
                      <a:avLst/>
                    </a:prstGeom>
                  </pic:spPr>
                </pic:pic>
              </a:graphicData>
            </a:graphic>
          </wp:inline>
        </w:drawing>
      </w:r>
    </w:p>
    <w:p>
      <w:pPr>
        <w:pStyle w:val="Normal"/>
        <w:ind w:firstLine="0"/>
      </w:pPr>
      <w:r>
        <w:t xml:space="preserve">Bajo el signo de Algiz («Primero el cuerpo, luego la palabra»), Cristopher muda sus huesos en gato negro de puerto, zorro de Darwin para guiar a la pequeña Rayén en Achao, y lechuza blanca de campanario para velar a Sor Inés en Concepción.</w:t>
      </w:r>
    </w:p>
    <w:p>
      <w:pPr>
        <w:pStyle w:val="Normal"/>
      </w:pPr>
      <w:r>
        <w:t xml:space="preserve">Dentro del Bestiario y Registro Genealógico de la Recta Provincia (Entrada Oficial N.º 21), la figura de El Zorro Chilote y la Lechuza de Ojos Verdes (Las Formas Animales de Cristopher (Algiz ᛉ)) representa uno de los pilares fundamentales que sostuvieron la historia entre los albores del tiempo y el despertar del año 2024. Clasificado bajo la estirpe de «Metamorfosis de Brujo (Cambio de Forma)», su destino quedó entrelazado de manera irrevocable con el camino de Cristopher y con la supervivencia del Velo Místico en el sur del mundo.</w:t>
      </w:r>
    </w:p>
    <w:p>
      <w:pPr>
        <w:pStyle w:val="Normal"/>
      </w:pPr>
      <w:r>
        <w:t xml:space="preserve">Quienes han estudiado los Cuadernos de Cucao y las crónicas conservadas por la Narradora en las treinta y dos localidades del archipiélago saben que la presencia de El Zorro Chilote y la Lechuza de Ojos Verdes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pPr>
        <w:pStyle w:val="Heading2"/>
        <w:pageBreakBefore/>
        <w:spacing w:before="120" w:after="60"/>
      </w:pPr>
      <w:r>
        <w:t xml:space="preserve">22. La Narradora del Fuego de Cucao</w:t>
      </w:r>
    </w:p>
    <w:p>
      <w:pPr>
        <w:pStyle w:val="CoverCopy"/>
      </w:pPr>
      <w:r>
        <w:rPr>
          <w:b/>
          <w:color w:val="6A1616"/>
          <w:sz w:val="20"/>
          <w:szCs w:val="20"/>
        </w:rPr>
        <w:t xml:space="preserve">La Portadora de Todas las Vidas (2024) · Guardián de la Memoria Viva</w:t>
      </w:r>
    </w:p>
    <w:p>
      <w:pPr>
        <w:pStyle w:val="Illustration"/>
      </w:pPr>
      <w:r>
        <w:drawing>
          <wp:inline distT="0" distB="0" distL="0" distR="0">
            <wp:extent cx="2900000" cy="2900000"/>
            <wp:docPr id="26" name="La Narradora del Fuego de Cucao" descr="La Narradora del Fuego de Cucao"/>
            <wp:cNvGraphicFramePr>
              <a:graphicFrameLocks noChangeAspect="1"/>
            </wp:cNvGraphicFramePr>
            <a:graphic>
              <a:graphicData uri="http://schemas.openxmlformats.org/drawingml/2006/picture">
                <pic:pic xmlns:pic="http://schemas.openxmlformats.org/drawingml/2006/picture">
                  <pic:nvPicPr>
                    <pic:cNvPr id="26" name="La Narradora del Fuego de Cucao"/>
                    <pic:cNvPicPr/>
                  </pic:nvPicPr>
                  <pic:blipFill>
                    <a:blip r:embed="rImg26"/>
                    <a:stretch>
                      <a:fillRect/>
                    </a:stretch>
                  </pic:blipFill>
                  <pic:spPr>
                    <a:xfrm>
                      <a:off x="0" y="0"/>
                      <a:ext cx="2900000" cy="2900000"/>
                    </a:xfrm>
                    <a:prstGeom prst="rect">
                      <a:avLst/>
                    </a:prstGeom>
                  </pic:spPr>
                </pic:pic>
              </a:graphicData>
            </a:graphic>
          </wp:inline>
        </w:drawing>
      </w:r>
    </w:p>
    <w:p>
      <w:pPr>
        <w:pStyle w:val="Normal"/>
        <w:ind w:firstLine="0"/>
      </w:pPr>
      <w:r>
        <w:t xml:space="preserve">Tras el sacrificio de Cristopher en la playa de Cucao, la mujer sin memoria despierta con los recuerdos íntegros de sus seis vidas desde 1567 y peregrina por las islas exteriores contando la historia junto a las fogatas.</w:t>
      </w:r>
    </w:p>
    <w:p>
      <w:pPr>
        <w:pStyle w:val="Normal"/>
      </w:pPr>
      <w:r>
        <w:t xml:space="preserve">Dentro del Bestiario y Registro Genealógico de la Recta Provincia (Entrada Oficial N.º 22), la figura de La Narradora del Fuego de Cucao (La Portadora de Todas las Vidas (2024)) representa uno de los pilares fundamentales que sostuvieron la historia entre los albores del tiempo y el despertar del año 2024. Clasificado bajo la estirpe de «Guardián de la Memoria Viva», su destino quedó entrelazado de manera irrevocable con el camino de Cristopher y con la supervivencia del Velo Místico en el sur del mundo.</w:t>
      </w:r>
    </w:p>
    <w:p>
      <w:pPr>
        <w:pStyle w:val="Normal"/>
      </w:pPr>
      <w:r>
        <w:t xml:space="preserve">Quienes han estudiado los Cuadernos de Cucao y las crónicas conservadas por la Narradora en las treinta y dos localidades del archipiélago saben que la presencia de La Narradora del Fuego de Cucao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pPr>
        <w:pStyle w:val="Heading2"/>
        <w:pageBreakBefore/>
        <w:spacing w:before="120" w:after="60"/>
      </w:pPr>
      <w:r>
        <w:t xml:space="preserve">23. Lautaro (1975)</w:t>
      </w:r>
    </w:p>
    <w:p>
      <w:pPr>
        <w:pStyle w:val="CoverCopy"/>
      </w:pPr>
      <w:r>
        <w:rPr>
          <w:b/>
          <w:color w:val="6A1616"/>
          <w:sz w:val="20"/>
          <w:szCs w:val="20"/>
        </w:rPr>
        <w:t xml:space="preserve">El Vampiro que Quiso Envejecer como Humano · Hijo de la Noche Redimido</w:t>
      </w:r>
    </w:p>
    <w:p>
      <w:pPr>
        <w:pStyle w:val="Illustration"/>
      </w:pPr>
      <w:r>
        <w:drawing>
          <wp:inline distT="0" distB="0" distL="0" distR="0">
            <wp:extent cx="2900000" cy="2900000"/>
            <wp:docPr id="27" name="Lautaro (1975)" descr="Lautaro (1975)"/>
            <wp:cNvGraphicFramePr>
              <a:graphicFrameLocks noChangeAspect="1"/>
            </wp:cNvGraphicFramePr>
            <a:graphic>
              <a:graphicData uri="http://schemas.openxmlformats.org/drawingml/2006/picture">
                <pic:pic xmlns:pic="http://schemas.openxmlformats.org/drawingml/2006/picture">
                  <pic:nvPicPr>
                    <pic:cNvPr id="27" name="Lautaro (1975)"/>
                    <pic:cNvPicPr/>
                  </pic:nvPicPr>
                  <pic:blipFill>
                    <a:blip r:embed="rImg27"/>
                    <a:stretch>
                      <a:fillRect/>
                    </a:stretch>
                  </pic:blipFill>
                  <pic:spPr>
                    <a:xfrm>
                      <a:off x="0" y="0"/>
                      <a:ext cx="2900000" cy="2900000"/>
                    </a:xfrm>
                    <a:prstGeom prst="rect">
                      <a:avLst/>
                    </a:prstGeom>
                  </pic:spPr>
                </pic:pic>
              </a:graphicData>
            </a:graphic>
          </wp:inline>
        </w:drawing>
      </w:r>
    </w:p>
    <w:p>
      <w:pPr>
        <w:pStyle w:val="Normal"/>
        <w:ind w:firstLine="0"/>
      </w:pPr>
      <w:r>
        <w:t xml:space="preserve">Vampiro centenario que en la década de 1970 acude a Cristopher cansado de la eternidad vacía. Prefiere renunciar a su inmortalidad, sentir el paso de la lluvia y envejecer junto a una mortal antes que seguir existiendo como piedra fría.</w:t>
      </w:r>
    </w:p>
    <w:p>
      <w:pPr>
        <w:pStyle w:val="Normal"/>
      </w:pPr>
      <w:r>
        <w:t xml:space="preserve">Dentro del Bestiario y Registro Genealógico de la Recta Provincia (Entrada Oficial N.º 23), la figura de Lautaro (1975) (El Vampiro que Quiso Envejecer como Humano) representa uno de los pilares fundamentales que sostuvieron la historia entre los albores del tiempo y el despertar del año 2024. Clasificado bajo la estirpe de «Hijo de la Noche Redimido», su destino quedó entrelazado de manera irrevocable con el camino de Cristopher y con la supervivencia del Velo Místico en el sur del mundo.</w:t>
      </w:r>
    </w:p>
    <w:p>
      <w:pPr>
        <w:pStyle w:val="Normal"/>
      </w:pPr>
      <w:r>
        <w:t xml:space="preserve">Quienes han estudiado los Cuadernos de Cucao y las crónicas conservadas por la Narradora en las treinta y dos localidades del archipiélago saben que la presencia de Lautaro (1975)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pPr>
        <w:pStyle w:val="Heading2"/>
        <w:pageBreakBefore/>
        <w:spacing w:before="120" w:after="60"/>
      </w:pPr>
      <w:r>
        <w:t xml:space="preserve">24. Antú y Ayelén de Chepu</w:t>
      </w:r>
    </w:p>
    <w:p>
      <w:pPr>
        <w:pStyle w:val="CoverCopy"/>
      </w:pPr>
      <w:r>
        <w:rPr>
          <w:b/>
          <w:color w:val="6A1616"/>
          <w:sz w:val="20"/>
          <w:szCs w:val="20"/>
        </w:rPr>
        <w:t xml:space="preserve">Custodios de los Cuadernos Viajeros · Testigos Humanos del Velo</w:t>
      </w:r>
    </w:p>
    <w:p>
      <w:pPr>
        <w:pStyle w:val="Illustration"/>
      </w:pPr>
      <w:r>
        <w:drawing>
          <wp:inline distT="0" distB="0" distL="0" distR="0">
            <wp:extent cx="2900000" cy="2900000"/>
            <wp:docPr id="28" name="Antú y Ayelén de Chepu" descr="Antú y Ayelén de Chepu"/>
            <wp:cNvGraphicFramePr>
              <a:graphicFrameLocks noChangeAspect="1"/>
            </wp:cNvGraphicFramePr>
            <a:graphic>
              <a:graphicData uri="http://schemas.openxmlformats.org/drawingml/2006/picture">
                <pic:pic xmlns:pic="http://schemas.openxmlformats.org/drawingml/2006/picture">
                  <pic:nvPicPr>
                    <pic:cNvPr id="28" name="Antú y Ayelén de Chepu"/>
                    <pic:cNvPicPr/>
                  </pic:nvPicPr>
                  <pic:blipFill>
                    <a:blip r:embed="rImg28"/>
                    <a:stretch>
                      <a:fillRect/>
                    </a:stretch>
                  </pic:blipFill>
                  <pic:spPr>
                    <a:xfrm>
                      <a:off x="0" y="0"/>
                      <a:ext cx="2900000" cy="2900000"/>
                    </a:xfrm>
                    <a:prstGeom prst="rect">
                      <a:avLst/>
                    </a:prstGeom>
                  </pic:spPr>
                </pic:pic>
              </a:graphicData>
            </a:graphic>
          </wp:inline>
        </w:drawing>
      </w:r>
    </w:p>
    <w:p>
      <w:pPr>
        <w:pStyle w:val="Normal"/>
        <w:ind w:firstLine="0"/>
      </w:pPr>
      <w:r>
        <w:t xml:space="preserve">El viejo pescador Antú de Cucao y la joven navegante huilliche Ayelén del río Chepu, quienes acompañan a la Narradora en su travesía por Mechuque, Quinchao y Lemuy preservando los cuadernos del brujo.</w:t>
      </w:r>
    </w:p>
    <w:p>
      <w:pPr>
        <w:pStyle w:val="Normal"/>
      </w:pPr>
      <w:r>
        <w:t xml:space="preserve">Dentro del Bestiario y Registro Genealógico de la Recta Provincia (Entrada Oficial N.º 24), la figura de Antú y Ayelén de Chepu (Custodios de los Cuadernos Viajeros) representa uno de los pilares fundamentales que sostuvieron la historia entre los albores del tiempo y el despertar del año 2024. Clasificado bajo la estirpe de «Testigos Humanos del Velo», su destino quedó entrelazado de manera irrevocable con el camino de Cristopher y con la supervivencia del Velo Místico en el sur del mundo.</w:t>
      </w:r>
    </w:p>
    <w:p>
      <w:pPr>
        <w:pStyle w:val="Normal"/>
      </w:pPr>
      <w:r>
        <w:t xml:space="preserve">Quienes han estudiado los Cuadernos de Cucao y las crónicas conservadas por la Narradora en las treinta y dos localidades del archipiélago saben que la presencia de Antú y Ayelén de Chepu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pPr>
        <w:pStyle w:val="Heading2"/>
        <w:pageBreakBefore/>
        <w:spacing w:before="120" w:after="60"/>
      </w:pPr>
      <w:r>
        <w:t xml:space="preserve">25. El Barquero del Pasillo Infinito</w:t>
      </w:r>
    </w:p>
    <w:p>
      <w:pPr>
        <w:pStyle w:val="CoverCopy"/>
      </w:pPr>
      <w:r>
        <w:rPr>
          <w:b/>
          <w:color w:val="6A1616"/>
          <w:sz w:val="20"/>
          <w:szCs w:val="20"/>
        </w:rPr>
        <w:t xml:space="preserve">Cobrador del Tributo de los Siglos · Entidad del Umbral Existencial</w:t>
      </w:r>
    </w:p>
    <w:p>
      <w:pPr>
        <w:pStyle w:val="Illustration"/>
      </w:pPr>
      <w:r>
        <w:drawing>
          <wp:inline distT="0" distB="0" distL="0" distR="0">
            <wp:extent cx="2900000" cy="2900000"/>
            <wp:docPr id="29" name="El Barquero del Pasillo Infinito" descr="El Barquero del Pasillo Infinito"/>
            <wp:cNvGraphicFramePr>
              <a:graphicFrameLocks noChangeAspect="1"/>
            </wp:cNvGraphicFramePr>
            <a:graphic>
              <a:graphicData uri="http://schemas.openxmlformats.org/drawingml/2006/picture">
                <pic:pic xmlns:pic="http://schemas.openxmlformats.org/drawingml/2006/picture">
                  <pic:nvPicPr>
                    <pic:cNvPr id="29" name="El Barquero del Pasillo Infinito"/>
                    <pic:cNvPicPr/>
                  </pic:nvPicPr>
                  <pic:blipFill>
                    <a:blip r:embed="rImg29"/>
                    <a:stretch>
                      <a:fillRect/>
                    </a:stretch>
                  </pic:blipFill>
                  <pic:spPr>
                    <a:xfrm>
                      <a:off x="0" y="0"/>
                      <a:ext cx="2900000" cy="2900000"/>
                    </a:xfrm>
                    <a:prstGeom prst="rect">
                      <a:avLst/>
                    </a:prstGeom>
                  </pic:spPr>
                </pic:pic>
              </a:graphicData>
            </a:graphic>
          </wp:inline>
        </w:drawing>
      </w:r>
    </w:p>
    <w:p>
      <w:pPr>
        <w:pStyle w:val="Normal"/>
        <w:ind w:firstLine="0"/>
      </w:pPr>
      <w:r>
        <w:t xml:space="preserve">Guardián silencioso del corredor sin tiempo ni lugar adonde caen los seres olvidados. Cada vez que Cristopher activa la Runa del Retorno, el Barquero registra el interés acumulado de siglos.</w:t>
      </w:r>
    </w:p>
    <w:p>
      <w:pPr>
        <w:pStyle w:val="Normal"/>
      </w:pPr>
      <w:r>
        <w:t xml:space="preserve">Dentro del Bestiario y Registro Genealógico de la Recta Provincia (Entrada Oficial N.º 25), la figura de El Barquero del Pasillo Infinito (Cobrador del Tributo de los Siglos) representa uno de los pilares fundamentales que sostuvieron la historia entre los albores del tiempo y el despertar del año 2024. Clasificado bajo la estirpe de «Entidad del Umbral Existencial», su destino quedó entrelazado de manera irrevocable con el camino de Cristopher y con la supervivencia del Velo Místico en el sur del mundo.</w:t>
      </w:r>
    </w:p>
    <w:p>
      <w:pPr>
        <w:pStyle w:val="Normal"/>
      </w:pPr>
      <w:r>
        <w:t xml:space="preserve">Quienes han estudiado los Cuadernos de Cucao y las crónicas conservadas por la Narradora en las treinta y dos localidades del archipiélago saben que la presencia de El Barquero del Pasillo Infinito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pPr>
        <w:pStyle w:val="Heading2"/>
        <w:pageBreakBefore/>
        <w:spacing w:before="120" w:after="60"/>
      </w:pPr>
      <w:r>
        <w:t xml:space="preserve">26. Millaray de Boroa (1579)</w:t>
      </w:r>
    </w:p>
    <w:p>
      <w:pPr>
        <w:pStyle w:val="CoverCopy"/>
      </w:pPr>
      <w:r>
        <w:rPr>
          <w:b/>
          <w:color w:val="6A1616"/>
          <w:sz w:val="20"/>
          <w:szCs w:val="20"/>
        </w:rPr>
        <w:t xml:space="preserve">Machi de las Araucarias del Wallmapu · Sabia Ancestral del Continente</w:t>
      </w:r>
    </w:p>
    <w:p>
      <w:pPr>
        <w:pStyle w:val="Illustration"/>
      </w:pPr>
      <w:r>
        <w:drawing>
          <wp:inline distT="0" distB="0" distL="0" distR="0">
            <wp:extent cx="2900000" cy="2900000"/>
            <wp:docPr id="30" name="Millaray de Boroa (1579)" descr="Millaray de Boroa (1579)"/>
            <wp:cNvGraphicFramePr>
              <a:graphicFrameLocks noChangeAspect="1"/>
            </wp:cNvGraphicFramePr>
            <a:graphic>
              <a:graphicData uri="http://schemas.openxmlformats.org/drawingml/2006/picture">
                <pic:pic xmlns:pic="http://schemas.openxmlformats.org/drawingml/2006/picture">
                  <pic:nvPicPr>
                    <pic:cNvPr id="30" name="Millaray de Boroa (1579)"/>
                    <pic:cNvPicPr/>
                  </pic:nvPicPr>
                  <pic:blipFill>
                    <a:blip r:embed="rImg30"/>
                    <a:stretch>
                      <a:fillRect/>
                    </a:stretch>
                  </pic:blipFill>
                  <pic:spPr>
                    <a:xfrm>
                      <a:off x="0" y="0"/>
                      <a:ext cx="2900000" cy="2900000"/>
                    </a:xfrm>
                    <a:prstGeom prst="rect">
                      <a:avLst/>
                    </a:prstGeom>
                  </pic:spPr>
                </pic:pic>
              </a:graphicData>
            </a:graphic>
          </wp:inline>
        </w:drawing>
      </w:r>
    </w:p>
    <w:p>
      <w:pPr>
        <w:pStyle w:val="Normal"/>
        <w:ind w:firstLine="0"/>
      </w:pPr>
      <w:r>
        <w:t xml:space="preserve">Guardiana de los bosques de pehuenes en la ribera del río Imperial. En el parlamento espiritual de Boroa enseña a Cristopher cómo atar la Runa de la Memoria al oro y la plata para que el alma amada reconozca sus objetos a través de los siglos.</w:t>
      </w:r>
    </w:p>
    <w:p>
      <w:pPr>
        <w:pStyle w:val="Normal"/>
      </w:pPr>
      <w:r>
        <w:t xml:space="preserve">Dentro del Bestiario y Registro Genealógico de la Recta Provincia (Entrada Oficial N.º 26), la figura de Millaray de Boroa (1579) (Machi de las Araucarias del Wallmapu) representa uno de los pilares fundamentales que sostuvieron la historia entre los albores del tiempo y el despertar del año 2024. Clasificado bajo la estirpe de «Sabia Ancestral del Continente», su destino quedó entrelazado de manera irrevocable con el camino de Cristopher y con la supervivencia del Velo Místico en el sur del mundo.</w:t>
      </w:r>
    </w:p>
    <w:p>
      <w:pPr>
        <w:pStyle w:val="Normal"/>
      </w:pPr>
      <w:r>
        <w:t xml:space="preserve">Quienes han estudiado los Cuadernos de Cucao y las crónicas conservadas por la Narradora en las treinta y dos localidades del archipiélago saben que la presencia de Millaray de Boroa (1579)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pPr>
        <w:pStyle w:val="Heading2"/>
        <w:pageBreakBefore/>
        <w:spacing w:before="120" w:after="60"/>
      </w:pPr>
      <w:r>
        <w:t xml:space="preserve">27. Don Fermín de Orellana y Zoraida de Triana (1612)</w:t>
      </w:r>
    </w:p>
    <w:p>
      <w:pPr>
        <w:pStyle w:val="CoverCopy"/>
      </w:pPr>
      <w:r>
        <w:rPr>
          <w:b/>
          <w:color w:val="6A1616"/>
          <w:sz w:val="20"/>
          <w:szCs w:val="20"/>
        </w:rPr>
        <w:t xml:space="preserve">El Cartógrafo Ciego de Sevilla y la Matriarca Calé · Guardianes del Origen en el Viejo Mundo</w:t>
      </w:r>
    </w:p>
    <w:p>
      <w:pPr>
        <w:pStyle w:val="Illustration"/>
      </w:pPr>
      <w:r>
        <w:drawing>
          <wp:inline distT="0" distB="0" distL="0" distR="0">
            <wp:extent cx="2900000" cy="2900000"/>
            <wp:docPr id="31" name="Don Fermín de Orellana y Zoraida de Triana (1612)" descr="Don Fermín de Orellana y Zoraida de Triana (1612)"/>
            <wp:cNvGraphicFramePr>
              <a:graphicFrameLocks noChangeAspect="1"/>
            </wp:cNvGraphicFramePr>
            <a:graphic>
              <a:graphicData uri="http://schemas.openxmlformats.org/drawingml/2006/picture">
                <pic:pic xmlns:pic="http://schemas.openxmlformats.org/drawingml/2006/picture">
                  <pic:nvPicPr>
                    <pic:cNvPr id="31" name="Don Fermín de Orellana y Zoraida de Triana (1612)"/>
                    <pic:cNvPicPr/>
                  </pic:nvPicPr>
                  <pic:blipFill>
                    <a:blip r:embed="rImg31"/>
                    <a:stretch>
                      <a:fillRect/>
                    </a:stretch>
                  </pic:blipFill>
                  <pic:spPr>
                    <a:xfrm>
                      <a:off x="0" y="0"/>
                      <a:ext cx="2900000" cy="2900000"/>
                    </a:xfrm>
                    <a:prstGeom prst="rect">
                      <a:avLst/>
                    </a:prstGeom>
                  </pic:spPr>
                </pic:pic>
              </a:graphicData>
            </a:graphic>
          </wp:inline>
        </w:drawing>
      </w:r>
    </w:p>
    <w:p>
      <w:pPr>
        <w:pStyle w:val="Normal"/>
        <w:ind w:firstLine="0"/>
      </w:pPr>
      <w:r>
        <w:t xml:space="preserve">Durante el viaje trasatlántico de Cristopher a España en 1612, Don Fermín y la abuela gitana Zoraida le revelan el pasado de la mujer sin nombre en Andalucía y le entregan el dije de plata lunar del Sacromonte.</w:t>
      </w:r>
    </w:p>
    <w:p>
      <w:pPr>
        <w:pStyle w:val="Normal"/>
      </w:pPr>
      <w:r>
        <w:t xml:space="preserve">Dentro del Bestiario y Registro Genealógico de la Recta Provincia (Entrada Oficial N.º 27), la figura de Don Fermín de Orellana y Zoraida de Triana (1612) (El Cartógrafo Ciego de Sevilla y la Matriarca Calé) representa uno de los pilares fundamentales que sostuvieron la historia entre los albores del tiempo y el despertar del año 2024. Clasificado bajo la estirpe de «Guardianes del Origen en el Viejo Mundo», su destino quedó entrelazado de manera irrevocable con el camino de Cristopher y con la supervivencia del Velo Místico en el sur del mundo.</w:t>
      </w:r>
    </w:p>
    <w:p>
      <w:pPr>
        <w:pStyle w:val="Normal"/>
      </w:pPr>
      <w:r>
        <w:t xml:space="preserve">Quienes han estudiado los Cuadernos de Cucao y las crónicas conservadas por la Narradora en las treinta y dos localidades del archipiélago saben que la presencia de Don Fermín de Orellana y Zoraida de Triana (1612)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pPr>
        <w:pStyle w:val="Heading2"/>
        <w:pageBreakBefore/>
        <w:spacing w:before="120" w:after="60"/>
      </w:pPr>
      <w:r>
        <w:t xml:space="preserve">28. Kallfü y Amaru de la Sombra</w:t>
      </w:r>
    </w:p>
    <w:p>
      <w:pPr>
        <w:pStyle w:val="CoverCopy"/>
      </w:pPr>
      <w:r>
        <w:rPr>
          <w:b/>
          <w:color w:val="6A1616"/>
          <w:sz w:val="20"/>
          <w:szCs w:val="20"/>
        </w:rPr>
        <w:t xml:space="preserve">Guardianes de los Glaciares de Aysén y los Salares de Atacama · Antiguos de los Extremos de Chile</w:t>
      </w:r>
    </w:p>
    <w:p>
      <w:pPr>
        <w:pStyle w:val="Illustration"/>
      </w:pPr>
      <w:r>
        <w:drawing>
          <wp:inline distT="0" distB="0" distL="0" distR="0">
            <wp:extent cx="2900000" cy="2900000"/>
            <wp:docPr id="32" name="Kallfü y Amaru de la Sombra" descr="Kallfü y Amaru de la Sombra"/>
            <wp:cNvGraphicFramePr>
              <a:graphicFrameLocks noChangeAspect="1"/>
            </wp:cNvGraphicFramePr>
            <a:graphic>
              <a:graphicData uri="http://schemas.openxmlformats.org/drawingml/2006/picture">
                <pic:pic xmlns:pic="http://schemas.openxmlformats.org/drawingml/2006/picture">
                  <pic:nvPicPr>
                    <pic:cNvPr id="32" name="Kallfü y Amaru de la Sombra"/>
                    <pic:cNvPicPr/>
                  </pic:nvPicPr>
                  <pic:blipFill>
                    <a:blip r:embed="rImg32"/>
                    <a:stretch>
                      <a:fillRect/>
                    </a:stretch>
                  </pic:blipFill>
                  <pic:spPr>
                    <a:xfrm>
                      <a:off x="0" y="0"/>
                      <a:ext cx="2900000" cy="2900000"/>
                    </a:xfrm>
                    <a:prstGeom prst="rect">
                      <a:avLst/>
                    </a:prstGeom>
                  </pic:spPr>
                </pic:pic>
              </a:graphicData>
            </a:graphic>
          </wp:inline>
        </w:drawing>
      </w:r>
    </w:p>
    <w:p>
      <w:pPr>
        <w:pStyle w:val="Normal"/>
        <w:ind w:firstLine="0"/>
      </w:pPr>
      <w:r>
        <w:t xml:space="preserve">Entidades primordiales que Cristopher visita en sus largos recorridos hacia los hielos patagónicos del sur y la Puna árida del norte grande, donde recoge la sal lunar para el cuenco ritual de Quicaví.</w:t>
      </w:r>
    </w:p>
    <w:p>
      <w:pPr>
        <w:pStyle w:val="Normal"/>
      </w:pPr>
      <w:r>
        <w:t xml:space="preserve">Dentro del Bestiario y Registro Genealógico de la Recta Provincia (Entrada Oficial N.º 28), la figura de Kallfü y Amaru de la Sombra (Guardianes de los Glaciares de Aysén y los Salares de Atacama) representa uno de los pilares fundamentales que sostuvieron la historia entre los albores del tiempo y el despertar del año 2024. Clasificado bajo la estirpe de «Antiguos de los Extremos de Chile», su destino quedó entrelazado de manera irrevocable con el camino de Cristopher y con la supervivencia del Velo Místico en el sur del mundo.</w:t>
      </w:r>
    </w:p>
    <w:p>
      <w:pPr>
        <w:pStyle w:val="Normal"/>
      </w:pPr>
      <w:r>
        <w:t xml:space="preserve">Quienes han estudiado los Cuadernos de Cucao y las crónicas conservadas por la Narradora en las treinta y dos localidades del archipiélago saben que la presencia de Kallfü y Amaru de la Sombra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pPr>
        <w:pStyle w:val="Heading2"/>
        <w:pageBreakBefore/>
        <w:spacing w:before="120" w:after="60"/>
      </w:pPr>
      <w:r>
        <w:t xml:space="preserve">29. Calku Nahuel de Quellón</w:t>
      </w:r>
    </w:p>
    <w:p>
      <w:pPr>
        <w:pStyle w:val="CoverCopy"/>
      </w:pPr>
      <w:r>
        <w:rPr>
          <w:b/>
          <w:color w:val="6A1616"/>
          <w:sz w:val="20"/>
          <w:szCs w:val="20"/>
        </w:rPr>
        <w:t xml:space="preserve">El Brujo Renegado de los Tepuales · Hechicero Caído</w:t>
      </w:r>
    </w:p>
    <w:p>
      <w:pPr>
        <w:pStyle w:val="Illustration"/>
      </w:pPr>
      <w:r>
        <w:drawing>
          <wp:inline distT="0" distB="0" distL="0" distR="0">
            <wp:extent cx="2900000" cy="2900000"/>
            <wp:docPr id="33" name="Calku Nahuel de Quellón" descr="Calku Nahuel de Quellón"/>
            <wp:cNvGraphicFramePr>
              <a:graphicFrameLocks noChangeAspect="1"/>
            </wp:cNvGraphicFramePr>
            <a:graphic>
              <a:graphicData uri="http://schemas.openxmlformats.org/drawingml/2006/picture">
                <pic:pic xmlns:pic="http://schemas.openxmlformats.org/drawingml/2006/picture">
                  <pic:nvPicPr>
                    <pic:cNvPr id="33" name="Calku Nahuel de Quellón"/>
                    <pic:cNvPicPr/>
                  </pic:nvPicPr>
                  <pic:blipFill>
                    <a:blip r:embed="rImg33"/>
                    <a:stretch>
                      <a:fillRect/>
                    </a:stretch>
                  </pic:blipFill>
                  <pic:spPr>
                    <a:xfrm>
                      <a:off x="0" y="0"/>
                      <a:ext cx="2900000" cy="2900000"/>
                    </a:xfrm>
                    <a:prstGeom prst="rect">
                      <a:avLst/>
                    </a:prstGeom>
                  </pic:spPr>
                </pic:pic>
              </a:graphicData>
            </a:graphic>
          </wp:inline>
        </w:drawing>
      </w:r>
    </w:p>
    <w:p>
      <w:pPr>
        <w:pStyle w:val="Normal"/>
        <w:ind w:firstLine="0"/>
      </w:pPr>
      <w:r>
        <w:t xml:space="preserve">Antiguo miembro de la Recta Provincia que intentó cazar criaturas del Velo y arrebatar la sangre híbrida de Cristopher en los acantilados de Punta Lapa antes de ser derrotado y desterrado a las Guaitecas.</w:t>
      </w:r>
    </w:p>
    <w:p>
      <w:pPr>
        <w:pStyle w:val="Normal"/>
      </w:pPr>
      <w:r>
        <w:t xml:space="preserve">Dentro del Bestiario y Registro Genealógico de la Recta Provincia (Entrada Oficial N.º 29), la figura de Calku Nahuel de Quellón (El Brujo Renegado de los Tepuales) representa uno de los pilares fundamentales que sostuvieron la historia entre los albores del tiempo y el despertar del año 2024. Clasificado bajo la estirpe de «Hechicero Caído», su destino quedó entrelazado de manera irrevocable con el camino de Cristopher y con la supervivencia del Velo Místico en el sur del mundo.</w:t>
      </w:r>
    </w:p>
    <w:p>
      <w:pPr>
        <w:pStyle w:val="Normal"/>
      </w:pPr>
      <w:r>
        <w:t xml:space="preserve">Quienes han estudiado los Cuadernos de Cucao y las crónicas conservadas por la Narradora en las treinta y dos localidades del archipiélago saben que la presencia de Calku Nahuel de Quellón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pPr>
        <w:pStyle w:val="Heading2"/>
        <w:pageBreakBefore/>
        <w:spacing w:before="120" w:after="60"/>
      </w:pPr>
      <w:r>
        <w:t xml:space="preserve">30. Doña Mercedes de Valparaíso y Elena de Castro</w:t>
      </w:r>
    </w:p>
    <w:p>
      <w:pPr>
        <w:pStyle w:val="CoverCopy"/>
      </w:pPr>
      <w:r>
        <w:rPr>
          <w:b/>
          <w:color w:val="6A1616"/>
          <w:sz w:val="20"/>
          <w:szCs w:val="20"/>
        </w:rPr>
        <w:t xml:space="preserve">La Librera del Cerro Alegre y la Nieta de Rosario · Aliadas del Siglo del Olvido (1868–1890)</w:t>
      </w:r>
    </w:p>
    <w:p>
      <w:pPr>
        <w:pStyle w:val="Illustration"/>
      </w:pPr>
      <w:r>
        <w:drawing>
          <wp:inline distT="0" distB="0" distL="0" distR="0">
            <wp:extent cx="2900000" cy="2900000"/>
            <wp:docPr id="34" name="Doña Mercedes de Valparaíso y Elena de Castro" descr="Doña Mercedes de Valparaíso y Elena de Castro"/>
            <wp:cNvGraphicFramePr>
              <a:graphicFrameLocks noChangeAspect="1"/>
            </wp:cNvGraphicFramePr>
            <a:graphic>
              <a:graphicData uri="http://schemas.openxmlformats.org/drawingml/2006/picture">
                <pic:pic xmlns:pic="http://schemas.openxmlformats.org/drawingml/2006/picture">
                  <pic:nvPicPr>
                    <pic:cNvPr id="34" name="Doña Mercedes de Valparaíso y Elena de Castro"/>
                    <pic:cNvPicPr/>
                  </pic:nvPicPr>
                  <pic:blipFill>
                    <a:blip r:embed="rImg34"/>
                    <a:stretch>
                      <a:fillRect/>
                    </a:stretch>
                  </pic:blipFill>
                  <pic:spPr>
                    <a:xfrm>
                      <a:off x="0" y="0"/>
                      <a:ext cx="2900000" cy="2900000"/>
                    </a:xfrm>
                    <a:prstGeom prst="rect">
                      <a:avLst/>
                    </a:prstGeom>
                  </pic:spPr>
                </pic:pic>
              </a:graphicData>
            </a:graphic>
          </wp:inline>
        </w:drawing>
      </w:r>
    </w:p>
    <w:p>
      <w:pPr>
        <w:pStyle w:val="Normal"/>
        <w:ind w:firstLine="0"/>
      </w:pPr>
      <w:r>
        <w:t xml:space="preserve">Mujeres que custodiaron el costurero de alerce de Rosario y los primeros cuadernos encuadernados de Cristopher durante el avance del ferrocarril y el carbón en el siglo XIX.</w:t>
      </w:r>
    </w:p>
    <w:p>
      <w:pPr>
        <w:pStyle w:val="Normal"/>
      </w:pPr>
      <w:r>
        <w:t xml:space="preserve">Dentro del Bestiario y Registro Genealógico de la Recta Provincia (Entrada Oficial N.º 30), la figura de Doña Mercedes de Valparaíso y Elena de Castro (La Librera del Cerro Alegre y la Nieta de Rosario) representa uno de los pilares fundamentales que sostuvieron la historia entre los albores del tiempo y el despertar del año 2024. Clasificado bajo la estirpe de «Aliadas del Siglo del Olvido (1868–1890)», su destino quedó entrelazado de manera irrevocable con el camino de Cristopher y con la supervivencia del Velo Místico en el sur del mundo.</w:t>
      </w:r>
    </w:p>
    <w:p>
      <w:pPr>
        <w:pStyle w:val="Normal"/>
      </w:pPr>
      <w:r>
        <w:t xml:space="preserve">Quienes han estudiado los Cuadernos de Cucao y las crónicas conservadas por la Narradora en las treinta y dos localidades del archipiélago saben que la presencia de Doña Mercedes de Valparaíso y Elena de Castro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pPr>
        <w:pStyle w:val="Heading2"/>
        <w:pageBreakBefore/>
        <w:spacing w:before="120" w:after="60"/>
      </w:pPr>
      <w:r>
        <w:t xml:space="preserve">31. Matías, el Relojero de Calle San Diego</w:t>
      </w:r>
    </w:p>
    <w:p>
      <w:pPr>
        <w:pStyle w:val="CoverCopy"/>
      </w:pPr>
      <w:r>
        <w:rPr>
          <w:b/>
          <w:color w:val="6A1616"/>
          <w:sz w:val="20"/>
          <w:szCs w:val="20"/>
        </w:rPr>
        <w:t xml:space="preserve">El Último Aliado en la Metrópoli (2024) · Guardián del Tiempo Humano</w:t>
      </w:r>
    </w:p>
    <w:p>
      <w:pPr>
        <w:pStyle w:val="Illustration"/>
      </w:pPr>
      <w:r>
        <w:drawing>
          <wp:inline distT="0" distB="0" distL="0" distR="0">
            <wp:extent cx="2900000" cy="2900000"/>
            <wp:docPr id="35" name="Matías, el Relojero de Calle San Diego" descr="Matías, el Relojero de Calle San Diego"/>
            <wp:cNvGraphicFramePr>
              <a:graphicFrameLocks noChangeAspect="1"/>
            </wp:cNvGraphicFramePr>
            <a:graphic>
              <a:graphicData uri="http://schemas.openxmlformats.org/drawingml/2006/picture">
                <pic:pic xmlns:pic="http://schemas.openxmlformats.org/drawingml/2006/picture">
                  <pic:nvPicPr>
                    <pic:cNvPr id="35" name="Matías, el Relojero de Calle San Diego"/>
                    <pic:cNvPicPr/>
                  </pic:nvPicPr>
                  <pic:blipFill>
                    <a:blip r:embed="rImg35"/>
                    <a:stretch>
                      <a:fillRect/>
                    </a:stretch>
                  </pic:blipFill>
                  <pic:spPr>
                    <a:xfrm>
                      <a:off x="0" y="0"/>
                      <a:ext cx="2900000" cy="2900000"/>
                    </a:xfrm>
                    <a:prstGeom prst="rect">
                      <a:avLst/>
                    </a:prstGeom>
                  </pic:spPr>
                </pic:pic>
              </a:graphicData>
            </a:graphic>
          </wp:inline>
        </w:drawing>
      </w:r>
    </w:p>
    <w:p>
      <w:pPr>
        <w:pStyle w:val="Normal"/>
        <w:ind w:firstLine="0"/>
      </w:pPr>
      <w:r>
        <w:t xml:space="preserve">Anciano relojero de Santiago salvado de niño por Cristopher en Chonchi en 1960. Es quien reconoce la moneda de oro balcánica en manos de la mujer sin memoria en 2024 y guía al brujo hasta la Estación Central.</w:t>
      </w:r>
    </w:p>
    <w:p>
      <w:pPr>
        <w:pStyle w:val="Normal"/>
      </w:pPr>
      <w:r>
        <w:t xml:space="preserve">Dentro del Bestiario y Registro Genealógico de la Recta Provincia (Entrada Oficial N.º 31), la figura de Matías, el Relojero de Calle San Diego (El Último Aliado en la Metrópoli (2024)) representa uno de los pilares fundamentales que sostuvieron la historia entre los albores del tiempo y el despertar del año 2024. Clasificado bajo la estirpe de «Guardián del Tiempo Humano», su destino quedó entrelazado de manera irrevocable con el camino de Cristopher y con la supervivencia del Velo Místico en el sur del mundo.</w:t>
      </w:r>
    </w:p>
    <w:p>
      <w:pPr>
        <w:pStyle w:val="Normal"/>
      </w:pPr>
      <w:r>
        <w:t xml:space="preserve">Quienes han estudiado los Cuadernos de Cucao y las crónicas conservadas por la Narradora en las treinta y dos localidades del archipiélago saben que la presencia de Matías, el Relojero de Calle San Diego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pPr>
        <w:pStyle w:val="Heading1"/>
        <w:pageBreakBefore/>
      </w:pPr>
      <w:r>
        <w:t xml:space="preserve">Parte III — Atlas Cartográfico de los 16 Grandes Recorridos (1567–2024)</w:t>
      </w:r>
    </w:p>
    <w:p>
      <w:pPr>
        <w:pStyle w:val="Heading2"/>
        <w:pageBreakBefore/>
        <w:spacing w:before="120" w:after="60"/>
      </w:pPr>
      <w:r>
        <w:t xml:space="preserve">Hito 1 (Albores del Tiempo): El Nacimiento de la Doble Estirpe</w:t>
      </w:r>
    </w:p>
    <w:p>
      <w:pPr>
        <w:pStyle w:val="CoverCopy"/>
      </w:pPr>
      <w:r>
        <w:rPr>
          <w:b/>
          <w:color w:val="193D2D"/>
          <w:sz w:val="20"/>
          <w:szCs w:val="20"/>
        </w:rPr>
        <w:t xml:space="preserve">Ubicación: Cicatriz Primordial — Origen de las Estirpes</w:t>
      </w:r>
    </w:p>
    <w:p>
      <w:pPr>
        <w:pStyle w:val="Illustration"/>
      </w:pPr>
      <w:r>
        <w:drawing>
          <wp:inline distT="0" distB="0" distL="0" distR="0">
            <wp:extent cx="2900000" cy="2900000"/>
            <wp:docPr id="36" name="El Nacimiento de la Doble Estirpe" descr="El Nacimiento de la Doble Estirpe"/>
            <wp:cNvGraphicFramePr>
              <a:graphicFrameLocks noChangeAspect="1"/>
            </wp:cNvGraphicFramePr>
            <a:graphic>
              <a:graphicData uri="http://schemas.openxmlformats.org/drawingml/2006/picture">
                <pic:pic xmlns:pic="http://schemas.openxmlformats.org/drawingml/2006/picture">
                  <pic:nvPicPr>
                    <pic:cNvPr id="36" name="El Nacimiento de la Doble Estirpe"/>
                    <pic:cNvPicPr/>
                  </pic:nvPicPr>
                  <pic:blipFill>
                    <a:blip r:embed="rImg16"/>
                    <a:stretch>
                      <a:fillRect/>
                    </a:stretch>
                  </pic:blipFill>
                  <pic:spPr>
                    <a:xfrm>
                      <a:off x="0" y="0"/>
                      <a:ext cx="2900000" cy="2900000"/>
                    </a:xfrm>
                    <a:prstGeom prst="rect">
                      <a:avLst/>
                    </a:prstGeom>
                  </pic:spPr>
                </pic:pic>
              </a:graphicData>
            </a:graphic>
          </wp:inline>
        </w:drawing>
      </w:r>
    </w:p>
    <w:p>
      <w:pPr>
        <w:pStyle w:val="Normal"/>
        <w:ind w:firstLine="0"/>
      </w:pPr>
      <w:r>
        <w:t xml:space="preserve">Tras la sangre de Caín y el llanto por Abel nacen dos linajes: los Hijos de la Noche (vampiros) y las Criaturas del Velo Místico (hadas, duendes y seres mágicos). De su cruce prohibido nacerán los Brujos.</w:t>
      </w:r>
    </w:p>
    <w:p>
      <w:pPr>
        <w:pStyle w:val="Normal"/>
      </w:pPr>
      <w:r>
        <w:t xml:space="preserve">El hito cartográfico N.º 1 («El Nacimiento de la Doble Estirpe», fechado en Albores del Tiempo sobre las coordenadas espirituales de Cicatriz Primordial, Origen de las Estirpes) marca una estación decisiva en el largo peregrinaje de Cristopher. En este punto del mapa convergen las corrientes visibles de la historia humana y las venas ocultas por donde circula la fe de las criaturas ancestrales.</w:t>
      </w:r>
    </w:p>
    <w:p>
      <w:pPr>
        <w:pStyle w:val="Normal"/>
      </w:pPr>
      <w:r>
        <w:t xml:space="preserve">Durante su paso por Cicatriz Primordial, el brujo de doble estirpe dejó grabadas en la piedra, en los árboles milenarios y en la memoria de los testigos las señales que siglos más tarde permitirían reconstruir la ruta completa del sacrificio desde las costas de Chiloé hasta el Viejo Mundo y de regreso a la arena negra de Cucao.</w:t>
      </w:r>
    </w:p>
    <w:p>
      <w:pPr>
        <w:pStyle w:val="Heading2"/>
        <w:pageBreakBefore/>
        <w:spacing w:before="120" w:after="60"/>
      </w:pPr>
      <w:r>
        <w:t xml:space="preserve">Hito 2 (c. 1480 – 1566): La Caverna de Quicaví y el Pudú Sanado</w:t>
      </w:r>
    </w:p>
    <w:p>
      <w:pPr>
        <w:pStyle w:val="CoverCopy"/>
      </w:pPr>
      <w:r>
        <w:rPr>
          <w:b/>
          <w:color w:val="193D2D"/>
          <w:sz w:val="20"/>
          <w:szCs w:val="20"/>
        </w:rPr>
        <w:t xml:space="preserve">Ubicación: Caverna de Quicaví — Archipiélago de Chiloé</w:t>
      </w:r>
    </w:p>
    <w:p>
      <w:pPr>
        <w:pStyle w:val="Illustration"/>
      </w:pPr>
      <w:r>
        <w:drawing>
          <wp:inline distT="0" distB="0" distL="0" distR="0">
            <wp:extent cx="2900000" cy="2900000"/>
            <wp:docPr id="37" name="La Caverna de Quicaví y el Pudú Sanado" descr="La Caverna de Quicaví y el Pudú Sanado"/>
            <wp:cNvGraphicFramePr>
              <a:graphicFrameLocks noChangeAspect="1"/>
            </wp:cNvGraphicFramePr>
            <a:graphic>
              <a:graphicData uri="http://schemas.openxmlformats.org/drawingml/2006/picture">
                <pic:pic xmlns:pic="http://schemas.openxmlformats.org/drawingml/2006/picture">
                  <pic:nvPicPr>
                    <pic:cNvPr id="37" name="La Caverna de Quicaví y el Pudú Sanado"/>
                    <pic:cNvPicPr/>
                  </pic:nvPicPr>
                  <pic:blipFill>
                    <a:blip r:embed="rImg36"/>
                    <a:stretch>
                      <a:fillRect/>
                    </a:stretch>
                  </pic:blipFill>
                  <pic:spPr>
                    <a:xfrm>
                      <a:off x="0" y="0"/>
                      <a:ext cx="2900000" cy="2900000"/>
                    </a:xfrm>
                    <a:prstGeom prst="rect">
                      <a:avLst/>
                    </a:prstGeom>
                  </pic:spPr>
                </pic:pic>
              </a:graphicData>
            </a:graphic>
          </wp:inline>
        </w:drawing>
      </w:r>
    </w:p>
    <w:p>
      <w:pPr>
        <w:pStyle w:val="Normal"/>
        <w:ind w:firstLine="0"/>
      </w:pPr>
      <w:r>
        <w:t xml:space="preserve">Criado por su abuela machi Huenchumán, Cristopher hereda el Tablón de alerce negro y sana al pequeño pudú con su báculo de cristal verde en la cueva bioluminiscente.</w:t>
      </w:r>
    </w:p>
    <w:p>
      <w:pPr>
        <w:pStyle w:val="Normal"/>
      </w:pPr>
      <w:r>
        <w:t xml:space="preserve">El hito cartográfico N.º 2 («La Caverna de Quicaví y el Pudú Sanado», fechado en c. 1480 – 1566 sobre las coordenadas espirituales de Caverna de Quicaví, Archipiélago de Chiloé) marca una estación decisiva en el largo peregrinaje de Cristopher. En este punto del mapa convergen las corrientes visibles de la historia humana y las venas ocultas por donde circula la fe de las criaturas ancestrales.</w:t>
      </w:r>
    </w:p>
    <w:p>
      <w:pPr>
        <w:pStyle w:val="Normal"/>
      </w:pPr>
      <w:r>
        <w:t xml:space="preserve">Durante su paso por Caverna de Quicaví, el brujo de doble estirpe dejó grabadas en la piedra, en los árboles milenarios y en la memoria de los testigos las señales que siglos más tarde permitirían reconstruir la ruta completa del sacrificio desde las costas de Chiloé hasta el Viejo Mundo y de regreso a la arena negra de Cucao.</w:t>
      </w:r>
    </w:p>
    <w:p>
      <w:pPr>
        <w:pStyle w:val="Heading2"/>
        <w:pageBreakBefore/>
        <w:spacing w:before="120" w:after="60"/>
      </w:pPr>
      <w:r>
        <w:t xml:space="preserve">Hito 3 (1567 – 1568): El Galeón, las Cartas y la Hoguera de Castro</w:t>
      </w:r>
    </w:p>
    <w:p>
      <w:pPr>
        <w:pStyle w:val="CoverCopy"/>
      </w:pPr>
      <w:r>
        <w:rPr>
          <w:b/>
          <w:color w:val="193D2D"/>
          <w:sz w:val="20"/>
          <w:szCs w:val="20"/>
        </w:rPr>
        <w:t xml:space="preserve">Ubicación: Puerto y Plaza de Castro — Isla Grande de Chiloé</w:t>
      </w:r>
    </w:p>
    <w:p>
      <w:pPr>
        <w:pStyle w:val="Illustration"/>
      </w:pPr>
      <w:r>
        <w:drawing>
          <wp:inline distT="0" distB="0" distL="0" distR="0">
            <wp:extent cx="2900000" cy="2900000"/>
            <wp:docPr id="38" name="El Galeón, las Cartas y la Hoguera de Castro" descr="El Galeón, las Cartas y la Hoguera de Castro"/>
            <wp:cNvGraphicFramePr>
              <a:graphicFrameLocks noChangeAspect="1"/>
            </wp:cNvGraphicFramePr>
            <a:graphic>
              <a:graphicData uri="http://schemas.openxmlformats.org/drawingml/2006/picture">
                <pic:pic xmlns:pic="http://schemas.openxmlformats.org/drawingml/2006/picture">
                  <pic:nvPicPr>
                    <pic:cNvPr id="38" name="El Galeón, las Cartas y la Hoguera de Castro"/>
                    <pic:cNvPicPr/>
                  </pic:nvPicPr>
                  <pic:blipFill>
                    <a:blip r:embed="rImg37"/>
                    <a:stretch>
                      <a:fillRect/>
                    </a:stretch>
                  </pic:blipFill>
                  <pic:spPr>
                    <a:xfrm>
                      <a:off x="0" y="0"/>
                      <a:ext cx="2900000" cy="2900000"/>
                    </a:xfrm>
                    <a:prstGeom prst="rect">
                      <a:avLst/>
                    </a:prstGeom>
                  </pic:spPr>
                </pic:pic>
              </a:graphicData>
            </a:graphic>
          </wp:inline>
        </w:drawing>
      </w:r>
    </w:p>
    <w:p>
      <w:pPr>
        <w:pStyle w:val="Normal"/>
        <w:ind w:firstLine="0"/>
      </w:pPr>
      <w:r>
        <w:t xml:space="preserve">Llega la mujer gitana con su pañuelo rojo y la moneda de oro. Lee las cartas junto al gato negro de ojos verdes antes de sufrir la trágica condena en la plaza de Castro.</w:t>
      </w:r>
    </w:p>
    <w:p>
      <w:pPr>
        <w:pStyle w:val="Normal"/>
      </w:pPr>
      <w:r>
        <w:t xml:space="preserve">El hito cartográfico N.º 3 («El Galeón, las Cartas y la Hoguera de Castro», fechado en 1567 – 1568 sobre las coordenadas espirituales de Puerto y Plaza de Castro, Isla Grande de Chiloé) marca una estación decisiva en el largo peregrinaje de Cristopher. En este punto del mapa convergen las corrientes visibles de la historia humana y las venas ocultas por donde circula la fe de las criaturas ancestrales.</w:t>
      </w:r>
    </w:p>
    <w:p>
      <w:pPr>
        <w:pStyle w:val="Normal"/>
      </w:pPr>
      <w:r>
        <w:t xml:space="preserve">Durante su paso por Puerto y Plaza de Castro, el brujo de doble estirpe dejó grabadas en la piedra, en los árboles milenarios y en la memoria de los testigos las señales que siglos más tarde permitirían reconstruir la ruta completa del sacrificio desde las costas de Chiloé hasta el Viejo Mundo y de regreso a la arena negra de Cucao.</w:t>
      </w:r>
    </w:p>
    <w:p>
      <w:pPr>
        <w:pStyle w:val="Heading2"/>
        <w:pageBreakBefore/>
        <w:spacing w:before="120" w:after="60"/>
      </w:pPr>
      <w:r>
        <w:t xml:space="preserve">Hito 4 (1568): El Pacto en la Arena Negra de Cucao</w:t>
      </w:r>
    </w:p>
    <w:p>
      <w:pPr>
        <w:pStyle w:val="CoverCopy"/>
      </w:pPr>
      <w:r>
        <w:rPr>
          <w:b/>
          <w:color w:val="193D2D"/>
          <w:sz w:val="20"/>
          <w:szCs w:val="20"/>
        </w:rPr>
        <w:t xml:space="preserve">Ubicación: Acantilados y Cueva de Cucao — Costa Occidental de Chiloé</w:t>
      </w:r>
    </w:p>
    <w:p>
      <w:pPr>
        <w:pStyle w:val="Illustration"/>
      </w:pPr>
      <w:r>
        <w:drawing>
          <wp:inline distT="0" distB="0" distL="0" distR="0">
            <wp:extent cx="2900000" cy="2900000"/>
            <wp:docPr id="39" name="El Pacto en la Arena Negra de Cucao" descr="El Pacto en la Arena Negra de Cucao"/>
            <wp:cNvGraphicFramePr>
              <a:graphicFrameLocks noChangeAspect="1"/>
            </wp:cNvGraphicFramePr>
            <a:graphic>
              <a:graphicData uri="http://schemas.openxmlformats.org/drawingml/2006/picture">
                <pic:pic xmlns:pic="http://schemas.openxmlformats.org/drawingml/2006/picture">
                  <pic:nvPicPr>
                    <pic:cNvPr id="39" name="El Pacto en la Arena Negra de Cucao"/>
                    <pic:cNvPicPr/>
                  </pic:nvPicPr>
                  <pic:blipFill>
                    <a:blip r:embed="rImg38"/>
                    <a:stretch>
                      <a:fillRect/>
                    </a:stretch>
                  </pic:blipFill>
                  <pic:spPr>
                    <a:xfrm>
                      <a:off x="0" y="0"/>
                      <a:ext cx="2900000" cy="2900000"/>
                    </a:xfrm>
                    <a:prstGeom prst="rect">
                      <a:avLst/>
                    </a:prstGeom>
                  </pic:spPr>
                </pic:pic>
              </a:graphicData>
            </a:graphic>
          </wp:inline>
        </w:drawing>
      </w:r>
    </w:p>
    <w:p>
      <w:pPr>
        <w:pStyle w:val="Normal"/>
        <w:ind w:firstLine="0"/>
      </w:pPr>
      <w:r>
        <w:t xml:space="preserve">Tras cuarenta días de duelo en el bosque de Dalcahue, Cristopher cae de rodillas en Cucao y talla la Runa del Retorno (ᚱ) ante los seres mitológicos.</w:t>
      </w:r>
    </w:p>
    <w:p>
      <w:pPr>
        <w:pStyle w:val="Normal"/>
      </w:pPr>
      <w:r>
        <w:t xml:space="preserve">El hito cartográfico N.º 4 («El Pacto en la Arena Negra de Cucao», fechado en 1568 sobre las coordenadas espirituales de Acantilados y Cueva de Cucao, Costa Occidental de Chiloé) marca una estación decisiva en el largo peregrinaje de Cristopher. En este punto del mapa convergen las corrientes visibles de la historia humana y las venas ocultas por donde circula la fe de las criaturas ancestrales.</w:t>
      </w:r>
    </w:p>
    <w:p>
      <w:pPr>
        <w:pStyle w:val="Normal"/>
      </w:pPr>
      <w:r>
        <w:t xml:space="preserve">Durante su paso por Acantilados y Cueva de Cucao, el brujo de doble estirpe dejó grabadas en la piedra, en los árboles milenarios y en la memoria de los testigos las señales que siglos más tarde permitirían reconstruir la ruta completa del sacrificio desde las costas de Chiloé hasta el Viejo Mundo y de regreso a la arena negra de Cucao.</w:t>
      </w:r>
    </w:p>
    <w:p>
      <w:pPr>
        <w:pStyle w:val="Heading2"/>
        <w:pageBreakBefore/>
        <w:spacing w:before="120" w:after="60"/>
      </w:pPr>
      <w:r>
        <w:t xml:space="preserve">Hito 5 (1572 – 1579): Travesía a Isla Guafo y los Glaciares con el Capitán Jonás</w:t>
      </w:r>
    </w:p>
    <w:p>
      <w:pPr>
        <w:pStyle w:val="CoverCopy"/>
      </w:pPr>
      <w:r>
        <w:rPr>
          <w:b/>
          <w:color w:val="193D2D"/>
          <w:sz w:val="20"/>
          <w:szCs w:val="20"/>
        </w:rPr>
        <w:t xml:space="preserve">Ubicación: Isla Guafo y Fiordos de Aysén — Pacífico Austral y Glaciares</w:t>
      </w:r>
    </w:p>
    <w:p>
      <w:pPr>
        <w:pStyle w:val="Illustration"/>
      </w:pPr>
      <w:r>
        <w:drawing>
          <wp:inline distT="0" distB="0" distL="0" distR="0">
            <wp:extent cx="2900000" cy="2900000"/>
            <wp:docPr id="40" name="Travesía a Isla Guafo y los Glaciares con el Capitán Jonás" descr="Travesía a Isla Guafo y los Glaciares con el Capitán Jonás"/>
            <wp:cNvGraphicFramePr>
              <a:graphicFrameLocks noChangeAspect="1"/>
            </wp:cNvGraphicFramePr>
            <a:graphic>
              <a:graphicData uri="http://schemas.openxmlformats.org/drawingml/2006/picture">
                <pic:pic xmlns:pic="http://schemas.openxmlformats.org/drawingml/2006/picture">
                  <pic:nvPicPr>
                    <pic:cNvPr id="40" name="Travesía a Isla Guafo y los Glaciares con el Capitán Jonás"/>
                    <pic:cNvPicPr/>
                  </pic:nvPicPr>
                  <pic:blipFill>
                    <a:blip r:embed="rImg39"/>
                    <a:stretch>
                      <a:fillRect/>
                    </a:stretch>
                  </pic:blipFill>
                  <pic:spPr>
                    <a:xfrm>
                      <a:off x="0" y="0"/>
                      <a:ext cx="2900000" cy="2900000"/>
                    </a:xfrm>
                    <a:prstGeom prst="rect">
                      <a:avLst/>
                    </a:prstGeom>
                  </pic:spPr>
                </pic:pic>
              </a:graphicData>
            </a:graphic>
          </wp:inline>
        </w:drawing>
      </w:r>
    </w:p>
    <w:p>
      <w:pPr>
        <w:pStyle w:val="Normal"/>
        <w:ind w:firstLine="0"/>
      </w:pPr>
      <w:r>
        <w:t xml:space="preserve">Cristopher navega en el Caleuche junto al Capitán Jonás hasta las grutas submarinas de Guafo y desciende a los glaciares de Aysén para anclar con su sangre el sueño de Kallfü.</w:t>
      </w:r>
    </w:p>
    <w:p>
      <w:pPr>
        <w:pStyle w:val="Normal"/>
      </w:pPr>
      <w:r>
        <w:t xml:space="preserve">El hito cartográfico N.º 5 («Travesía a Isla Guafo y los Glaciares con el Capitán Jonás», fechado en 1572 – 1579 sobre las coordenadas espirituales de Isla Guafo y Fiordos de Aysén, Pacífico Austral y Glaciares) marca una estación decisiva en el largo peregrinaje de Cristopher. En este punto del mapa convergen las corrientes visibles de la historia humana y las venas ocultas por donde circula la fe de las criaturas ancestrales.</w:t>
      </w:r>
    </w:p>
    <w:p>
      <w:pPr>
        <w:pStyle w:val="Normal"/>
      </w:pPr>
      <w:r>
        <w:t xml:space="preserve">Durante su paso por Isla Guafo y Fiordos de Aysén, el brujo de doble estirpe dejó grabadas en la piedra, en los árboles milenarios y en la memoria de los testigos las señales que siglos más tarde permitirían reconstruir la ruta completa del sacrificio desde las costas de Chiloé hasta el Viejo Mundo y de regreso a la arena negra de Cucao.</w:t>
      </w:r>
    </w:p>
    <w:p>
      <w:pPr>
        <w:pStyle w:val="Heading2"/>
        <w:pageBreakBefore/>
        <w:spacing w:before="120" w:after="60"/>
      </w:pPr>
      <w:r>
        <w:t xml:space="preserve">Hito 6 (1579 – 1590): El Parlamento de Boroa con la Machi Millaray</w:t>
      </w:r>
    </w:p>
    <w:p>
      <w:pPr>
        <w:pStyle w:val="CoverCopy"/>
      </w:pPr>
      <w:r>
        <w:rPr>
          <w:b/>
          <w:color w:val="193D2D"/>
          <w:sz w:val="20"/>
          <w:szCs w:val="20"/>
        </w:rPr>
        <w:t xml:space="preserve">Ubicación: Boroa y Río Imperial — Wallmapu / Araucanía</w:t>
      </w:r>
    </w:p>
    <w:p>
      <w:pPr>
        <w:pStyle w:val="Illustration"/>
      </w:pPr>
      <w:r>
        <w:drawing>
          <wp:inline distT="0" distB="0" distL="0" distR="0">
            <wp:extent cx="2900000" cy="2900000"/>
            <wp:docPr id="41" name="El Parlamento de Boroa con la Machi Millaray" descr="El Parlamento de Boroa con la Machi Millaray"/>
            <wp:cNvGraphicFramePr>
              <a:graphicFrameLocks noChangeAspect="1"/>
            </wp:cNvGraphicFramePr>
            <a:graphic>
              <a:graphicData uri="http://schemas.openxmlformats.org/drawingml/2006/picture">
                <pic:pic xmlns:pic="http://schemas.openxmlformats.org/drawingml/2006/picture">
                  <pic:nvPicPr>
                    <pic:cNvPr id="41" name="El Parlamento de Boroa con la Machi Millaray"/>
                    <pic:cNvPicPr/>
                  </pic:nvPicPr>
                  <pic:blipFill>
                    <a:blip r:embed="rImg40"/>
                    <a:stretch>
                      <a:fillRect/>
                    </a:stretch>
                  </pic:blipFill>
                  <pic:spPr>
                    <a:xfrm>
                      <a:off x="0" y="0"/>
                      <a:ext cx="2900000" cy="2900000"/>
                    </a:xfrm>
                    <a:prstGeom prst="rect">
                      <a:avLst/>
                    </a:prstGeom>
                  </pic:spPr>
                </pic:pic>
              </a:graphicData>
            </a:graphic>
          </wp:inline>
        </w:drawing>
      </w:r>
    </w:p>
    <w:p>
      <w:pPr>
        <w:pStyle w:val="Normal"/>
        <w:ind w:firstLine="0"/>
      </w:pPr>
      <w:r>
        <w:t xml:space="preserve">Cristopher cruza al continente y aprende de la machi Millaray de Boroa el arte de tejer la Runa de la Memoria dentro del oro y de la plata.</w:t>
      </w:r>
    </w:p>
    <w:p>
      <w:pPr>
        <w:pStyle w:val="Normal"/>
      </w:pPr>
      <w:r>
        <w:t xml:space="preserve">El hito cartográfico N.º 6 («El Parlamento de Boroa con la Machi Millaray», fechado en 1579 – 1590 sobre las coordenadas espirituales de Boroa y Río Imperial, Wallmapu / Araucanía) marca una estación decisiva en el largo peregrinaje de Cristopher. En este punto del mapa convergen las corrientes visibles de la historia humana y las venas ocultas por donde circula la fe de las criaturas ancestrales.</w:t>
      </w:r>
    </w:p>
    <w:p>
      <w:pPr>
        <w:pStyle w:val="Normal"/>
      </w:pPr>
      <w:r>
        <w:t xml:space="preserve">Durante su paso por Boroa y Río Imperial, el brujo de doble estirpe dejó grabadas en la piedra, en los árboles milenarios y en la memoria de los testigos las señales que siglos más tarde permitirían reconstruir la ruta completa del sacrificio desde las costas de Chiloé hasta el Viejo Mundo y de regreso a la arena negra de Cucao.</w:t>
      </w:r>
    </w:p>
    <w:p>
      <w:pPr>
        <w:pStyle w:val="Heading2"/>
        <w:pageBreakBefore/>
        <w:spacing w:before="120" w:after="60"/>
      </w:pPr>
      <w:r>
        <w:t xml:space="preserve">Hito 7 (c. 1595): Primera Reencarnación: Rayén y el Zorro Chilote</w:t>
      </w:r>
    </w:p>
    <w:p>
      <w:pPr>
        <w:pStyle w:val="CoverCopy"/>
      </w:pPr>
      <w:r>
        <w:rPr>
          <w:b/>
          <w:color w:val="193D2D"/>
          <w:sz w:val="20"/>
          <w:szCs w:val="20"/>
        </w:rPr>
        <w:t xml:space="preserve">Ubicación: Isla de Achao y Canal de Dalcahue — Mar Interior de Chiloé</w:t>
      </w:r>
    </w:p>
    <w:p>
      <w:pPr>
        <w:pStyle w:val="Illustration"/>
      </w:pPr>
      <w:r>
        <w:drawing>
          <wp:inline distT="0" distB="0" distL="0" distR="0">
            <wp:extent cx="2900000" cy="2900000"/>
            <wp:docPr id="42" name="Primera Reencarnación: Rayén y el Zorro Chilote" descr="Primera Reencarnación: Rayén y el Zorro Chilote"/>
            <wp:cNvGraphicFramePr>
              <a:graphicFrameLocks noChangeAspect="1"/>
            </wp:cNvGraphicFramePr>
            <a:graphic>
              <a:graphicData uri="http://schemas.openxmlformats.org/drawingml/2006/picture">
                <pic:pic xmlns:pic="http://schemas.openxmlformats.org/drawingml/2006/picture">
                  <pic:nvPicPr>
                    <pic:cNvPr id="42" name="Primera Reencarnación: Rayén y el Zorro Chilote"/>
                    <pic:cNvPicPr/>
                  </pic:nvPicPr>
                  <pic:blipFill>
                    <a:blip r:embed="rImg41"/>
                    <a:stretch>
                      <a:fillRect/>
                    </a:stretch>
                  </pic:blipFill>
                  <pic:spPr>
                    <a:xfrm>
                      <a:off x="0" y="0"/>
                      <a:ext cx="2900000" cy="2900000"/>
                    </a:xfrm>
                    <a:prstGeom prst="rect">
                      <a:avLst/>
                    </a:prstGeom>
                  </pic:spPr>
                </pic:pic>
              </a:graphicData>
            </a:graphic>
          </wp:inline>
        </w:drawing>
      </w:r>
    </w:p>
    <w:p>
      <w:pPr>
        <w:pStyle w:val="Normal"/>
        <w:ind w:firstLine="0"/>
      </w:pPr>
      <w:r>
        <w:t xml:space="preserve">El alma regresa como Rayén en Achao. Cristopher la guía y protege por el bosque bajo su forma de zorro de ojos verdes.</w:t>
      </w:r>
    </w:p>
    <w:p>
      <w:pPr>
        <w:pStyle w:val="Normal"/>
      </w:pPr>
      <w:r>
        <w:t xml:space="preserve">El hito cartográfico N.º 7 («Primera Reencarnación: Rayén y el Zorro Chilote», fechado en c. 1595 sobre las coordenadas espirituales de Isla de Achao y Canal de Dalcahue, Mar Interior de Chiloé) marca una estación decisiva en el largo peregrinaje de Cristopher. En este punto del mapa convergen las corrientes visibles de la historia humana y las venas ocultas por donde circula la fe de las criaturas ancestrales.</w:t>
      </w:r>
    </w:p>
    <w:p>
      <w:pPr>
        <w:pStyle w:val="Normal"/>
      </w:pPr>
      <w:r>
        <w:t xml:space="preserve">Durante su paso por Isla de Achao y Canal de Dalcahue, el brujo de doble estirpe dejó grabadas en la piedra, en los árboles milenarios y en la memoria de los testigos las señales que siglos más tarde permitirían reconstruir la ruta completa del sacrificio desde las costas de Chiloé hasta el Viejo Mundo y de regreso a la arena negra de Cucao.</w:t>
      </w:r>
    </w:p>
    <w:p>
      <w:pPr>
        <w:pStyle w:val="Heading2"/>
        <w:pageBreakBefore/>
        <w:spacing w:before="120" w:after="60"/>
      </w:pPr>
      <w:r>
        <w:t xml:space="preserve">Hito 8 (1612): Viaje a Sevilla y las Cuevas del Sacromonte</w:t>
      </w:r>
    </w:p>
    <w:p>
      <w:pPr>
        <w:pStyle w:val="CoverCopy"/>
      </w:pPr>
      <w:r>
        <w:rPr>
          <w:b/>
          <w:color w:val="193D2D"/>
          <w:sz w:val="20"/>
          <w:szCs w:val="20"/>
        </w:rPr>
        <w:t xml:space="preserve">Ubicación: Sevilla y Sacromonte (Viaje Trasatlántico) — Andalucía, Viejo Mundo</w:t>
      </w:r>
    </w:p>
    <w:p>
      <w:pPr>
        <w:pStyle w:val="Illustration"/>
      </w:pPr>
      <w:r>
        <w:drawing>
          <wp:inline distT="0" distB="0" distL="0" distR="0">
            <wp:extent cx="2900000" cy="2900000"/>
            <wp:docPr id="43" name="Viaje a Sevilla y las Cuevas del Sacromonte" descr="Viaje a Sevilla y las Cuevas del Sacromonte"/>
            <wp:cNvGraphicFramePr>
              <a:graphicFrameLocks noChangeAspect="1"/>
            </wp:cNvGraphicFramePr>
            <a:graphic>
              <a:graphicData uri="http://schemas.openxmlformats.org/drawingml/2006/picture">
                <pic:pic xmlns:pic="http://schemas.openxmlformats.org/drawingml/2006/picture">
                  <pic:nvPicPr>
                    <pic:cNvPr id="43" name="Viaje a Sevilla y las Cuevas del Sacromonte"/>
                    <pic:cNvPicPr/>
                  </pic:nvPicPr>
                  <pic:blipFill>
                    <a:blip r:embed="rImg42"/>
                    <a:stretch>
                      <a:fillRect/>
                    </a:stretch>
                  </pic:blipFill>
                  <pic:spPr>
                    <a:xfrm>
                      <a:off x="0" y="0"/>
                      <a:ext cx="2900000" cy="2900000"/>
                    </a:xfrm>
                    <a:prstGeom prst="rect">
                      <a:avLst/>
                    </a:prstGeom>
                  </pic:spPr>
                </pic:pic>
              </a:graphicData>
            </a:graphic>
          </wp:inline>
        </w:drawing>
      </w:r>
    </w:p>
    <w:p>
      <w:pPr>
        <w:pStyle w:val="Normal"/>
        <w:ind w:firstLine="0"/>
      </w:pPr>
      <w:r>
        <w:t xml:space="preserve">En el intermedio entre Rayén y Luz, Cristopher cruza el Atlántico hasta Sevilla y Granada. Conoce al cartógrafo Don Fermín y a la matriarca gitana Zoraida, recibiendo el dije de plata lunar.</w:t>
      </w:r>
    </w:p>
    <w:p>
      <w:pPr>
        <w:pStyle w:val="Normal"/>
      </w:pPr>
      <w:r>
        <w:t xml:space="preserve">El hito cartográfico N.º 8 («Viaje a Sevilla y las Cuevas del Sacromonte», fechado en 1612 sobre las coordenadas espirituales de Sevilla y Sacromonte (Viaje Trasatlántico), Andalucía, Viejo Mundo) marca una estación decisiva en el largo peregrinaje de Cristopher. En este punto del mapa convergen las corrientes visibles de la historia humana y las venas ocultas por donde circula la fe de las criaturas ancestrales.</w:t>
      </w:r>
    </w:p>
    <w:p>
      <w:pPr>
        <w:pStyle w:val="Normal"/>
      </w:pPr>
      <w:r>
        <w:t xml:space="preserve">Durante su paso por Sevilla y Sacromonte (Viaje Trasatlántico), el brujo de doble estirpe dejó grabadas en la piedra, en los árboles milenarios y en la memoria de los testigos las señales que siglos más tarde permitirían reconstruir la ruta completa del sacrificio desde las costas de Chiloé hasta el Viejo Mundo y de regreso a la arena negra de Cucao.</w:t>
      </w:r>
    </w:p>
    <w:p>
      <w:pPr>
        <w:pStyle w:val="Heading2"/>
        <w:pageBreakBefore/>
        <w:spacing w:before="120" w:after="60"/>
      </w:pPr>
      <w:r>
        <w:t xml:space="preserve">Hito 9 (1638): Segunda Reencarnación: Luz en el Río</w:t>
      </w:r>
    </w:p>
    <w:p>
      <w:pPr>
        <w:pStyle w:val="CoverCopy"/>
      </w:pPr>
      <w:r>
        <w:rPr>
          <w:b/>
          <w:color w:val="193D2D"/>
          <w:sz w:val="20"/>
          <w:szCs w:val="20"/>
        </w:rPr>
        <w:t xml:space="preserve">Ubicación: Ríos de Valdivia y Bahía Mansa — Selva Valdiviana y Costa</w:t>
      </w:r>
    </w:p>
    <w:p>
      <w:pPr>
        <w:pStyle w:val="Illustration"/>
      </w:pPr>
      <w:r>
        <w:drawing>
          <wp:inline distT="0" distB="0" distL="0" distR="0">
            <wp:extent cx="2900000" cy="2900000"/>
            <wp:docPr id="44" name="Segunda Reencarnación: Luz en el Río" descr="Segunda Reencarnación: Luz en el Río"/>
            <wp:cNvGraphicFramePr>
              <a:graphicFrameLocks noChangeAspect="1"/>
            </wp:cNvGraphicFramePr>
            <a:graphic>
              <a:graphicData uri="http://schemas.openxmlformats.org/drawingml/2006/picture">
                <pic:pic xmlns:pic="http://schemas.openxmlformats.org/drawingml/2006/picture">
                  <pic:nvPicPr>
                    <pic:cNvPr id="44" name="Segunda Reencarnación: Luz en el Río"/>
                    <pic:cNvPicPr/>
                  </pic:nvPicPr>
                  <pic:blipFill>
                    <a:blip r:embed="rImg43"/>
                    <a:stretch>
                      <a:fillRect/>
                    </a:stretch>
                  </pic:blipFill>
                  <pic:spPr>
                    <a:xfrm>
                      <a:off x="0" y="0"/>
                      <a:ext cx="2900000" cy="2900000"/>
                    </a:xfrm>
                    <a:prstGeom prst="rect">
                      <a:avLst/>
                    </a:prstGeom>
                  </pic:spPr>
                </pic:pic>
              </a:graphicData>
            </a:graphic>
          </wp:inline>
        </w:drawing>
      </w:r>
    </w:p>
    <w:p>
      <w:pPr>
        <w:pStyle w:val="Normal"/>
        <w:ind w:firstLine="0"/>
      </w:pPr>
      <w:r>
        <w:t xml:space="preserve">El alma nace como Luz, joven calé en las riberas de Valdivia, cuyo cuerpo es rescatado por Cristopher en la playa de arena negra de Bahía Mansa.</w:t>
      </w:r>
    </w:p>
    <w:p>
      <w:pPr>
        <w:pStyle w:val="Normal"/>
      </w:pPr>
      <w:r>
        <w:t xml:space="preserve">El hito cartográfico N.º 9 («Segunda Reencarnación: Luz en el Río», fechado en 1638 sobre las coordenadas espirituales de Ríos de Valdivia y Bahía Mansa, Selva Valdiviana y Costa) marca una estación decisiva en el largo peregrinaje de Cristopher. En este punto del mapa convergen las corrientes visibles de la historia humana y las venas ocultas por donde circula la fe de las criaturas ancestrales.</w:t>
      </w:r>
    </w:p>
    <w:p>
      <w:pPr>
        <w:pStyle w:val="Normal"/>
      </w:pPr>
      <w:r>
        <w:t xml:space="preserve">Durante su paso por Ríos de Valdivia y Bahía Mansa, el brujo de doble estirpe dejó grabadas en la piedra, en los árboles milenarios y en la memoria de los testigos las señales que siglos más tarde permitirían reconstruir la ruta completa del sacrificio desde las costas de Chiloé hasta el Viejo Mundo y de regreso a la arena negra de Cucao.</w:t>
      </w:r>
    </w:p>
    <w:p>
      <w:pPr>
        <w:pStyle w:val="Heading2"/>
        <w:pageBreakBefore/>
        <w:spacing w:before="120" w:after="60"/>
      </w:pPr>
      <w:r>
        <w:t xml:space="preserve">Hito 10 (1685): La Ruta de la Sal Lunar en Atacama</w:t>
      </w:r>
    </w:p>
    <w:p>
      <w:pPr>
        <w:pStyle w:val="CoverCopy"/>
      </w:pPr>
      <w:r>
        <w:rPr>
          <w:b/>
          <w:color w:val="193D2D"/>
          <w:sz w:val="20"/>
          <w:szCs w:val="20"/>
        </w:rPr>
        <w:t xml:space="preserve">Ubicación: Salares de Atacama y Alto Loa — Desierto del Norte Grande</w:t>
      </w:r>
    </w:p>
    <w:p>
      <w:pPr>
        <w:pStyle w:val="Illustration"/>
      </w:pPr>
      <w:r>
        <w:drawing>
          <wp:inline distT="0" distB="0" distL="0" distR="0">
            <wp:extent cx="2900000" cy="2900000"/>
            <wp:docPr id="45" name="La Ruta de la Sal Lunar en Atacama" descr="La Ruta de la Sal Lunar en Atacama"/>
            <wp:cNvGraphicFramePr>
              <a:graphicFrameLocks noChangeAspect="1"/>
            </wp:cNvGraphicFramePr>
            <a:graphic>
              <a:graphicData uri="http://schemas.openxmlformats.org/drawingml/2006/picture">
                <pic:pic xmlns:pic="http://schemas.openxmlformats.org/drawingml/2006/picture">
                  <pic:nvPicPr>
                    <pic:cNvPr id="45" name="La Ruta de la Sal Lunar en Atacama"/>
                    <pic:cNvPicPr/>
                  </pic:nvPicPr>
                  <pic:blipFill>
                    <a:blip r:embed="rImg44"/>
                    <a:stretch>
                      <a:fillRect/>
                    </a:stretch>
                  </pic:blipFill>
                  <pic:spPr>
                    <a:xfrm>
                      <a:off x="0" y="0"/>
                      <a:ext cx="2900000" cy="2900000"/>
                    </a:xfrm>
                    <a:prstGeom prst="rect">
                      <a:avLst/>
                    </a:prstGeom>
                  </pic:spPr>
                </pic:pic>
              </a:graphicData>
            </a:graphic>
          </wp:inline>
        </w:drawing>
      </w:r>
    </w:p>
    <w:p>
      <w:pPr>
        <w:pStyle w:val="Normal"/>
        <w:ind w:firstLine="0"/>
      </w:pPr>
      <w:r>
        <w:t xml:space="preserve">Cristopher camina dos mil kilómetros hacia el desierto de Atacama para parlamentar con Amaru de la Sombra y recoger la sal cristalina del cuenco ritual de Quicaví.</w:t>
      </w:r>
    </w:p>
    <w:p>
      <w:pPr>
        <w:pStyle w:val="Normal"/>
      </w:pPr>
      <w:r>
        <w:t xml:space="preserve">El hito cartográfico N.º 10 («La Ruta de la Sal Lunar en Atacama», fechado en 1685 sobre las coordenadas espirituales de Salares de Atacama y Alto Loa, Desierto del Norte Grande) marca una estación decisiva en el largo peregrinaje de Cristopher. En este punto del mapa convergen las corrientes visibles de la historia humana y las venas ocultas por donde circula la fe de las criaturas ancestrales.</w:t>
      </w:r>
    </w:p>
    <w:p>
      <w:pPr>
        <w:pStyle w:val="Normal"/>
      </w:pPr>
      <w:r>
        <w:t xml:space="preserve">Durante su paso por Salares de Atacama y Alto Loa, el brujo de doble estirpe dejó grabadas en la piedra, en los árboles milenarios y en la memoria de los testigos las señales que siglos más tarde permitirían reconstruir la ruta completa del sacrificio desde las costas de Chiloé hasta el Viejo Mundo y de regreso a la arena negra de Cucao.</w:t>
      </w:r>
    </w:p>
    <w:p>
      <w:pPr>
        <w:pStyle w:val="Heading2"/>
        <w:pageBreakBefore/>
        <w:spacing w:before="120" w:after="60"/>
      </w:pPr>
      <w:r>
        <w:t xml:space="preserve">Hito 11 (1720): Tercera Reencarnación: Sor Inés y la Lechuza</w:t>
      </w:r>
    </w:p>
    <w:p>
      <w:pPr>
        <w:pStyle w:val="CoverCopy"/>
      </w:pPr>
      <w:r>
        <w:rPr>
          <w:b/>
          <w:color w:val="193D2D"/>
          <w:sz w:val="20"/>
          <w:szCs w:val="20"/>
        </w:rPr>
        <w:t xml:space="preserve">Ubicación: Convento de las Clarisas — Concepción</w:t>
      </w:r>
    </w:p>
    <w:p>
      <w:pPr>
        <w:pStyle w:val="Illustration"/>
      </w:pPr>
      <w:r>
        <w:drawing>
          <wp:inline distT="0" distB="0" distL="0" distR="0">
            <wp:extent cx="2900000" cy="2900000"/>
            <wp:docPr id="46" name="Tercera Reencarnación: Sor Inés y la Lechuza" descr="Tercera Reencarnación: Sor Inés y la Lechuza"/>
            <wp:cNvGraphicFramePr>
              <a:graphicFrameLocks noChangeAspect="1"/>
            </wp:cNvGraphicFramePr>
            <a:graphic>
              <a:graphicData uri="http://schemas.openxmlformats.org/drawingml/2006/picture">
                <pic:pic xmlns:pic="http://schemas.openxmlformats.org/drawingml/2006/picture">
                  <pic:nvPicPr>
                    <pic:cNvPr id="46" name="Tercera Reencarnación: Sor Inés y la Lechuza"/>
                    <pic:cNvPicPr/>
                  </pic:nvPicPr>
                  <pic:blipFill>
                    <a:blip r:embed="rImg45"/>
                    <a:stretch>
                      <a:fillRect/>
                    </a:stretch>
                  </pic:blipFill>
                  <pic:spPr>
                    <a:xfrm>
                      <a:off x="0" y="0"/>
                      <a:ext cx="2900000" cy="2900000"/>
                    </a:xfrm>
                    <a:prstGeom prst="rect">
                      <a:avLst/>
                    </a:prstGeom>
                  </pic:spPr>
                </pic:pic>
              </a:graphicData>
            </a:graphic>
          </wp:inline>
        </w:drawing>
      </w:r>
    </w:p>
    <w:p>
      <w:pPr>
        <w:pStyle w:val="Normal"/>
        <w:ind w:firstLine="0"/>
      </w:pPr>
      <w:r>
        <w:t xml:space="preserve">Entregada de niña al claustro en Concepción, Sor Inés reza en su celda mientras Cristopher la acompaña en forma de lechuza frente a su ventana.</w:t>
      </w:r>
    </w:p>
    <w:p>
      <w:pPr>
        <w:pStyle w:val="Normal"/>
      </w:pPr>
      <w:r>
        <w:t xml:space="preserve">El hito cartográfico N.º 11 («Tercera Reencarnación: Sor Inés y la Lechuza», fechado en 1720 sobre las coordenadas espirituales de Convento de las Clarisas, Concepción) marca una estación decisiva en el largo peregrinaje de Cristopher. En este punto del mapa convergen las corrientes visibles de la historia humana y las venas ocultas por donde circula la fe de las criaturas ancestrales.</w:t>
      </w:r>
    </w:p>
    <w:p>
      <w:pPr>
        <w:pStyle w:val="Normal"/>
      </w:pPr>
      <w:r>
        <w:t xml:space="preserve">Durante su paso por Convento de las Clarisas, el brujo de doble estirpe dejó grabadas en la piedra, en los árboles milenarios y en la memoria de los testigos las señales que siglos más tarde permitirían reconstruir la ruta completa del sacrificio desde las costas de Chiloé hasta el Viejo Mundo y de regreso a la arena negra de Cucao.</w:t>
      </w:r>
    </w:p>
    <w:p>
      <w:pPr>
        <w:pStyle w:val="Heading2"/>
        <w:pageBreakBefore/>
        <w:spacing w:before="120" w:after="60"/>
      </w:pPr>
      <w:r>
        <w:t xml:space="preserve">Hito 12 (1810 – 1868): Cuarta Reencarnación: Rosario y su Nieta Elena</w:t>
      </w:r>
    </w:p>
    <w:p>
      <w:pPr>
        <w:pStyle w:val="CoverCopy"/>
      </w:pPr>
      <w:r>
        <w:rPr>
          <w:b/>
          <w:color w:val="193D2D"/>
          <w:sz w:val="20"/>
          <w:szCs w:val="20"/>
        </w:rPr>
        <w:t xml:space="preserve">Ubicación: Palafitos y Fogón de Castro — Isla Grande de Chiloé</w:t>
      </w:r>
    </w:p>
    <w:p>
      <w:pPr>
        <w:pStyle w:val="Illustration"/>
      </w:pPr>
      <w:r>
        <w:drawing>
          <wp:inline distT="0" distB="0" distL="0" distR="0">
            <wp:extent cx="2900000" cy="2900000"/>
            <wp:docPr id="47" name="Cuarta Reencarnación: Rosario y su Nieta Elena" descr="Cuarta Reencarnación: Rosario y su Nieta Elena"/>
            <wp:cNvGraphicFramePr>
              <a:graphicFrameLocks noChangeAspect="1"/>
            </wp:cNvGraphicFramePr>
            <a:graphic>
              <a:graphicData uri="http://schemas.openxmlformats.org/drawingml/2006/picture">
                <pic:pic xmlns:pic="http://schemas.openxmlformats.org/drawingml/2006/picture">
                  <pic:nvPicPr>
                    <pic:cNvPr id="47" name="Cuarta Reencarnación: Rosario y su Nieta Elena"/>
                    <pic:cNvPicPr/>
                  </pic:nvPicPr>
                  <pic:blipFill>
                    <a:blip r:embed="rImg46"/>
                    <a:stretch>
                      <a:fillRect/>
                    </a:stretch>
                  </pic:blipFill>
                  <pic:spPr>
                    <a:xfrm>
                      <a:off x="0" y="0"/>
                      <a:ext cx="2900000" cy="2900000"/>
                    </a:xfrm>
                    <a:prstGeom prst="rect">
                      <a:avLst/>
                    </a:prstGeom>
                  </pic:spPr>
                </pic:pic>
              </a:graphicData>
            </a:graphic>
          </wp:inline>
        </w:drawing>
      </w:r>
    </w:p>
    <w:p>
      <w:pPr>
        <w:pStyle w:val="Normal"/>
        <w:ind w:firstLine="0"/>
      </w:pPr>
      <w:r>
        <w:t xml:space="preserve">Rosario vive diez años de paz junto a Cristopher al calor del fogón chilote. Décadas después, en 1868, su nieta Elena le devuelve al brujo el costurero de alerce.</w:t>
      </w:r>
    </w:p>
    <w:p>
      <w:pPr>
        <w:pStyle w:val="Normal"/>
      </w:pPr>
      <w:r>
        <w:t xml:space="preserve">El hito cartográfico N.º 12 («Cuarta Reencarnación: Rosario y su Nieta Elena», fechado en 1810 – 1868 sobre las coordenadas espirituales de Palafitos y Fogón de Castro, Isla Grande de Chiloé) marca una estación decisiva en el largo peregrinaje de Cristopher. En este punto del mapa convergen las corrientes visibles de la historia humana y las venas ocultas por donde circula la fe de las criaturas ancestrales.</w:t>
      </w:r>
    </w:p>
    <w:p>
      <w:pPr>
        <w:pStyle w:val="Normal"/>
      </w:pPr>
      <w:r>
        <w:t xml:space="preserve">Durante su paso por Palafitos y Fogón de Castro, el brujo de doble estirpe dejó grabadas en la piedra, en los árboles milenarios y en la memoria de los testigos las señales que siglos más tarde permitirían reconstruir la ruta completa del sacrificio desde las costas de Chiloé hasta el Viejo Mundo y de regreso a la arena negra de Cucao.</w:t>
      </w:r>
    </w:p>
    <w:p>
      <w:pPr>
        <w:pStyle w:val="Heading2"/>
        <w:pageBreakBefore/>
        <w:spacing w:before="120" w:after="60"/>
      </w:pPr>
      <w:r>
        <w:t xml:space="preserve">Hito 13 (1888 – 1890): Quinta Reencarnación: Chiara y Doña Mercedes</w:t>
      </w:r>
    </w:p>
    <w:p>
      <w:pPr>
        <w:pStyle w:val="CoverCopy"/>
      </w:pPr>
      <w:r>
        <w:rPr>
          <w:b/>
          <w:color w:val="193D2D"/>
          <w:sz w:val="20"/>
          <w:szCs w:val="20"/>
        </w:rPr>
        <w:t xml:space="preserve">Ubicación: Cerro Alegre y Miradores de Valparaíso — Costa Central</w:t>
      </w:r>
    </w:p>
    <w:p>
      <w:pPr>
        <w:pStyle w:val="Illustration"/>
      </w:pPr>
      <w:r>
        <w:drawing>
          <wp:inline distT="0" distB="0" distL="0" distR="0">
            <wp:extent cx="2900000" cy="2900000"/>
            <wp:docPr id="48" name="Quinta Reencarnación: Chiara y Doña Mercedes" descr="Quinta Reencarnación: Chiara y Doña Mercedes"/>
            <wp:cNvGraphicFramePr>
              <a:graphicFrameLocks noChangeAspect="1"/>
            </wp:cNvGraphicFramePr>
            <a:graphic>
              <a:graphicData uri="http://schemas.openxmlformats.org/drawingml/2006/picture">
                <pic:pic xmlns:pic="http://schemas.openxmlformats.org/drawingml/2006/picture">
                  <pic:nvPicPr>
                    <pic:cNvPr id="48" name="Quinta Reencarnación: Chiara y Doña Mercedes"/>
                    <pic:cNvPicPr/>
                  </pic:nvPicPr>
                  <pic:blipFill>
                    <a:blip r:embed="rImg47"/>
                    <a:stretch>
                      <a:fillRect/>
                    </a:stretch>
                  </pic:blipFill>
                  <pic:spPr>
                    <a:xfrm>
                      <a:off x="0" y="0"/>
                      <a:ext cx="2900000" cy="2900000"/>
                    </a:xfrm>
                    <a:prstGeom prst="rect">
                      <a:avLst/>
                    </a:prstGeom>
                  </pic:spPr>
                </pic:pic>
              </a:graphicData>
            </a:graphic>
          </wp:inline>
        </w:drawing>
      </w:r>
    </w:p>
    <w:p>
      <w:pPr>
        <w:pStyle w:val="Normal"/>
        <w:ind w:firstLine="0"/>
      </w:pPr>
      <w:r>
        <w:t xml:space="preserve">Refugiado en la librería ocultista de Doña Mercedes, Cristopher conoce a la maestra Chiara y pasea con ella por los miradores porteños.</w:t>
      </w:r>
    </w:p>
    <w:p>
      <w:pPr>
        <w:pStyle w:val="Normal"/>
      </w:pPr>
      <w:r>
        <w:t xml:space="preserve">El hito cartográfico N.º 13 («Quinta Reencarnación: Chiara y Doña Mercedes», fechado en 1888 – 1890 sobre las coordenadas espirituales de Cerro Alegre y Miradores de Valparaíso, Costa Central) marca una estación decisiva en el largo peregrinaje de Cristopher. En este punto del mapa convergen las corrientes visibles de la historia humana y las venas ocultas por donde circula la fe de las criaturas ancestrales.</w:t>
      </w:r>
    </w:p>
    <w:p>
      <w:pPr>
        <w:pStyle w:val="Normal"/>
      </w:pPr>
      <w:r>
        <w:t xml:space="preserve">Durante su paso por Cerro Alegre y Miradores de Valparaíso, el brujo de doble estirpe dejó grabadas en la piedra, en los árboles milenarios y en la memoria de los testigos las señales que siglos más tarde permitirían reconstruir la ruta completa del sacrificio desde las costas de Chiloé hasta el Viejo Mundo y de regreso a la arena negra de Cucao.</w:t>
      </w:r>
    </w:p>
    <w:p>
      <w:pPr>
        <w:pStyle w:val="Heading2"/>
        <w:pageBreakBefore/>
        <w:spacing w:before="120" w:after="60"/>
      </w:pPr>
      <w:r>
        <w:t xml:space="preserve">Hito 14 (1950 – 2015): El Encuentro con Aukan y la Semilla de Dalcahue</w:t>
      </w:r>
    </w:p>
    <w:p>
      <w:pPr>
        <w:pStyle w:val="CoverCopy"/>
      </w:pPr>
      <w:r>
        <w:rPr>
          <w:b/>
          <w:color w:val="193D2D"/>
          <w:sz w:val="20"/>
          <w:szCs w:val="20"/>
        </w:rPr>
        <w:t xml:space="preserve">Ubicación: Cordillera Austral y Quicaví — Andes del Sur y Chiloé</w:t>
      </w:r>
    </w:p>
    <w:p>
      <w:pPr>
        <w:pStyle w:val="Illustration"/>
      </w:pPr>
      <w:r>
        <w:drawing>
          <wp:inline distT="0" distB="0" distL="0" distR="0">
            <wp:extent cx="2900000" cy="2900000"/>
            <wp:docPr id="49" name="El Encuentro con Aukan y la Semilla de Dalcahue" descr="El Encuentro con Aukan y la Semilla de Dalcahue"/>
            <wp:cNvGraphicFramePr>
              <a:graphicFrameLocks noChangeAspect="1"/>
            </wp:cNvGraphicFramePr>
            <a:graphic>
              <a:graphicData uri="http://schemas.openxmlformats.org/drawingml/2006/picture">
                <pic:pic xmlns:pic="http://schemas.openxmlformats.org/drawingml/2006/picture">
                  <pic:nvPicPr>
                    <pic:cNvPr id="49" name="El Encuentro con Aukan y la Semilla de Dalcahue"/>
                    <pic:cNvPicPr/>
                  </pic:nvPicPr>
                  <pic:blipFill>
                    <a:blip r:embed="rImg48"/>
                    <a:stretch>
                      <a:fillRect/>
                    </a:stretch>
                  </pic:blipFill>
                  <pic:spPr>
                    <a:xfrm>
                      <a:off x="0" y="0"/>
                      <a:ext cx="2900000" cy="2900000"/>
                    </a:xfrm>
                    <a:prstGeom prst="rect">
                      <a:avLst/>
                    </a:prstGeom>
                  </pic:spPr>
                </pic:pic>
              </a:graphicData>
            </a:graphic>
          </wp:inline>
        </w:drawing>
      </w:r>
    </w:p>
    <w:p>
      <w:pPr>
        <w:pStyle w:val="Normal"/>
        <w:ind w:firstLine="0"/>
      </w:pPr>
      <w:r>
        <w:t xml:space="preserve">El mundo moderno apaga la fe. Aukan advierte a Cristopher frente al cuenco de sal mientras la última hada de Dalcahue le confía su semilla.</w:t>
      </w:r>
    </w:p>
    <w:p>
      <w:pPr>
        <w:pStyle w:val="Normal"/>
      </w:pPr>
      <w:r>
        <w:t xml:space="preserve">El hito cartográfico N.º 14 («El Encuentro con Aukan y la Semilla de Dalcahue», fechado en 1950 – 2015 sobre las coordenadas espirituales de Cordillera Austral y Quicaví, Andes del Sur y Chiloé) marca una estación decisiva en el largo peregrinaje de Cristopher. En este punto del mapa convergen las corrientes visibles de la historia humana y las venas ocultas por donde circula la fe de las criaturas ancestrales.</w:t>
      </w:r>
    </w:p>
    <w:p>
      <w:pPr>
        <w:pStyle w:val="Normal"/>
      </w:pPr>
      <w:r>
        <w:t xml:space="preserve">Durante su paso por Cordillera Austral y Quicaví, el brujo de doble estirpe dejó grabadas en la piedra, en los árboles milenarios y en la memoria de los testigos las señales que siglos más tarde permitirían reconstruir la ruta completa del sacrificio desde las costas de Chiloé hasta el Viejo Mundo y de regreso a la arena negra de Cucao.</w:t>
      </w:r>
    </w:p>
    <w:p>
      <w:pPr>
        <w:pStyle w:val="Heading2"/>
        <w:pageBreakBefore/>
        <w:spacing w:before="120" w:after="60"/>
      </w:pPr>
      <w:r>
        <w:t xml:space="preserve">Hito 15 (2024): Santiago 2024, el Relojero Matías y el Regreso al Sur</w:t>
      </w:r>
    </w:p>
    <w:p>
      <w:pPr>
        <w:pStyle w:val="CoverCopy"/>
      </w:pPr>
      <w:r>
        <w:rPr>
          <w:b/>
          <w:color w:val="193D2D"/>
          <w:sz w:val="20"/>
          <w:szCs w:val="20"/>
        </w:rPr>
        <w:t xml:space="preserve">Ubicación: Calle San Diego, Estación y Ruta 5 Sur — Santiago a Canal de Chacao</w:t>
      </w:r>
    </w:p>
    <w:p>
      <w:pPr>
        <w:pStyle w:val="Illustration"/>
      </w:pPr>
      <w:r>
        <w:drawing>
          <wp:inline distT="0" distB="0" distL="0" distR="0">
            <wp:extent cx="2900000" cy="2900000"/>
            <wp:docPr id="50" name="Santiago 2024, el Relojero Matías y el Regreso al Sur" descr="Santiago 2024, el Relojero Matías y el Regreso al Sur"/>
            <wp:cNvGraphicFramePr>
              <a:graphicFrameLocks noChangeAspect="1"/>
            </wp:cNvGraphicFramePr>
            <a:graphic>
              <a:graphicData uri="http://schemas.openxmlformats.org/drawingml/2006/picture">
                <pic:pic xmlns:pic="http://schemas.openxmlformats.org/drawingml/2006/picture">
                  <pic:nvPicPr>
                    <pic:cNvPr id="50" name="Santiago 2024, el Relojero Matías y el Regreso al Sur"/>
                    <pic:cNvPicPr/>
                  </pic:nvPicPr>
                  <pic:blipFill>
                    <a:blip r:embed="rImg49"/>
                    <a:stretch>
                      <a:fillRect/>
                    </a:stretch>
                  </pic:blipFill>
                  <pic:spPr>
                    <a:xfrm>
                      <a:off x="0" y="0"/>
                      <a:ext cx="2900000" cy="2900000"/>
                    </a:xfrm>
                    <a:prstGeom prst="rect">
                      <a:avLst/>
                    </a:prstGeom>
                  </pic:spPr>
                </pic:pic>
              </a:graphicData>
            </a:graphic>
          </wp:inline>
        </w:drawing>
      </w:r>
    </w:p>
    <w:p>
      <w:pPr>
        <w:pStyle w:val="Normal"/>
        <w:ind w:firstLine="0"/>
      </w:pPr>
      <w:r>
        <w:t xml:space="preserve">Guiado por el viejo relojero Matías, Cristopher reencuentra en la estación de tren a la mujer sin memoria e inician el viaje en bus cruzando el canal de Chacao.</w:t>
      </w:r>
    </w:p>
    <w:p>
      <w:pPr>
        <w:pStyle w:val="Normal"/>
      </w:pPr>
      <w:r>
        <w:t xml:space="preserve">El hito cartográfico N.º 15 («Santiago 2024, el Relojero Matías y el Regreso al Sur», fechado en 2024 sobre las coordenadas espirituales de Calle San Diego, Estación y Ruta 5 Sur, Santiago a Canal de Chacao) marca una estación decisiva en el largo peregrinaje de Cristopher. En este punto del mapa convergen las corrientes visibles de la historia humana y las venas ocultas por donde circula la fe de las criaturas ancestrales.</w:t>
      </w:r>
    </w:p>
    <w:p>
      <w:pPr>
        <w:pStyle w:val="Normal"/>
      </w:pPr>
      <w:r>
        <w:t xml:space="preserve">Durante su paso por Calle San Diego, Estación y Ruta 5 Sur, el brujo de doble estirpe dejó grabadas en la piedra, en los árboles milenarios y en la memoria de los testigos las señales que siglos más tarde permitirían reconstruir la ruta completa del sacrificio desde las costas de Chiloé hasta el Viejo Mundo y de regreso a la arena negra de Cucao.</w:t>
      </w:r>
    </w:p>
    <w:p>
      <w:pPr>
        <w:pStyle w:val="Heading2"/>
        <w:pageBreakBefore/>
        <w:spacing w:before="120" w:after="60"/>
      </w:pPr>
      <w:r>
        <w:t xml:space="preserve">Hito 16 (Septiembre de 2024 en adelante): El Sacrificio Final, la Flor Negra y la Peregrinación de la Narradora</w:t>
      </w:r>
    </w:p>
    <w:p>
      <w:pPr>
        <w:pStyle w:val="CoverCopy"/>
      </w:pPr>
      <w:r>
        <w:rPr>
          <w:b/>
          <w:color w:val="193D2D"/>
          <w:sz w:val="20"/>
          <w:szCs w:val="20"/>
        </w:rPr>
        <w:t xml:space="preserve">Ubicación: Cucao, Dalcahue e Islas Exteriores — Chiloé Eterno</w:t>
      </w:r>
    </w:p>
    <w:p>
      <w:pPr>
        <w:pStyle w:val="Illustration"/>
      </w:pPr>
      <w:r>
        <w:drawing>
          <wp:inline distT="0" distB="0" distL="0" distR="0">
            <wp:extent cx="2900000" cy="2900000"/>
            <wp:docPr id="51" name="El Sacrificio Final, la Flor Negra y la Peregrinación de la Narradora" descr="El Sacrificio Final, la Flor Negra y la Peregrinación de la Narradora"/>
            <wp:cNvGraphicFramePr>
              <a:graphicFrameLocks noChangeAspect="1"/>
            </wp:cNvGraphicFramePr>
            <a:graphic>
              <a:graphicData uri="http://schemas.openxmlformats.org/drawingml/2006/picture">
                <pic:pic xmlns:pic="http://schemas.openxmlformats.org/drawingml/2006/picture">
                  <pic:nvPicPr>
                    <pic:cNvPr id="51" name="El Sacrificio Final, la Flor Negra y la Peregrinación de la Narradora"/>
                    <pic:cNvPicPr/>
                  </pic:nvPicPr>
                  <pic:blipFill>
                    <a:blip r:embed="rImg50"/>
                    <a:stretch>
                      <a:fillRect/>
                    </a:stretch>
                  </pic:blipFill>
                  <pic:spPr>
                    <a:xfrm>
                      <a:off x="0" y="0"/>
                      <a:ext cx="2900000" cy="2900000"/>
                    </a:xfrm>
                    <a:prstGeom prst="rect">
                      <a:avLst/>
                    </a:prstGeom>
                  </pic:spPr>
                </pic:pic>
              </a:graphicData>
            </a:graphic>
          </wp:inline>
        </w:drawing>
      </w:r>
    </w:p>
    <w:p>
      <w:pPr>
        <w:pStyle w:val="Normal"/>
        <w:ind w:firstLine="0"/>
      </w:pPr>
      <w:r>
        <w:t xml:space="preserve">Cristopher se disuelve en luz esmeralda (ᛋ) sobre la arena de Cucao. Brota la flor negra de centro verde y la Narradora navega junto a Antú y Ayelén por Mechuque, Quinchao y Lemuy manteniendo viva la fe.</w:t>
      </w:r>
    </w:p>
    <w:p>
      <w:pPr>
        <w:pStyle w:val="Normal"/>
      </w:pPr>
      <w:r>
        <w:t xml:space="preserve">El hito cartográfico N.º 16 («El Sacrificio Final, la Flor Negra y la Peregrinación de la Narradora», fechado en Septiembre de 2024 en adelante sobre las coordenadas espirituales de Cucao, Dalcahue e Islas Exteriores, Chiloé Eterno) marca una estación decisiva en el largo peregrinaje de Cristopher. En este punto del mapa convergen las corrientes visibles de la historia humana y las venas ocultas por donde circula la fe de las criaturas ancestrales.</w:t>
      </w:r>
    </w:p>
    <w:p>
      <w:pPr>
        <w:pStyle w:val="Normal"/>
      </w:pPr>
      <w:r>
        <w:t xml:space="preserve">Durante su paso por Cucao, Dalcahue e Islas Exteriores, el brujo de doble estirpe dejó grabadas en la piedra, en los árboles milenarios y en la memoria de los testigos las señales que siglos más tarde permitirían reconstruir la ruta completa del sacrificio desde las costas de Chiloé hasta el Viejo Mundo y de regreso a la arena negra de Cucao.</w:t>
      </w:r>
    </w:p>
    <w:p>
      <w:pPr>
        <w:pStyle w:val="Heading1"/>
        <w:pageBreakBefore/>
      </w:pPr>
      <w:r>
        <w:t xml:space="preserve">Parte IV — Catálogo de las 26 Escenas Ilustradas de la Obra</w:t>
      </w:r>
    </w:p>
    <w:p>
      <w:pPr>
        <w:pStyle w:val="Heading2"/>
        <w:spacing w:before="200" w:after="60"/>
      </w:pPr>
      <w:r>
        <w:t xml:space="preserve">Lámina 1: La Caverna de Quicaví (Tomo I: El Amor Eterno)</w:t>
      </w:r>
    </w:p>
    <w:p>
      <w:pPr>
        <w:pStyle w:val="CoverCopy"/>
      </w:pPr>
      <w:r>
        <w:rPr>
          <w:b/>
          <w:color w:val="6A1616"/>
          <w:sz w:val="20"/>
          <w:szCs w:val="20"/>
        </w:rPr>
        <w:t xml:space="preserve">ᛒ Berkano · Sanación</w:t>
      </w:r>
    </w:p>
    <w:p>
      <w:pPr>
        <w:pStyle w:val="Illustration"/>
      </w:pPr>
      <w:r>
        <w:drawing>
          <wp:inline distT="0" distB="0" distL="0" distR="0">
            <wp:extent cx="2900000" cy="2900000"/>
            <wp:docPr id="52" name="La Caverna de Quicaví" descr="La Caverna de Quicaví"/>
            <wp:cNvGraphicFramePr>
              <a:graphicFrameLocks noChangeAspect="1"/>
            </wp:cNvGraphicFramePr>
            <a:graphic>
              <a:graphicData uri="http://schemas.openxmlformats.org/drawingml/2006/picture">
                <pic:pic xmlns:pic="http://schemas.openxmlformats.org/drawingml/2006/picture">
                  <pic:nvPicPr>
                    <pic:cNvPr id="52" name="La Caverna de Quicaví"/>
                    <pic:cNvPicPr/>
                  </pic:nvPicPr>
                  <pic:blipFill>
                    <a:blip r:embed="rImg36"/>
                    <a:stretch>
                      <a:fillRect/>
                    </a:stretch>
                  </pic:blipFill>
                  <pic:spPr>
                    <a:xfrm>
                      <a:off x="0" y="0"/>
                      <a:ext cx="2900000" cy="2900000"/>
                    </a:xfrm>
                    <a:prstGeom prst="rect">
                      <a:avLst/>
                    </a:prstGeom>
                  </pic:spPr>
                </pic:pic>
              </a:graphicData>
            </a:graphic>
          </wp:inline>
        </w:drawing>
      </w:r>
    </w:p>
    <w:p>
      <w:pPr>
        <w:pStyle w:val="Normal"/>
        <w:ind w:firstLine="0"/>
      </w:pPr>
      <w:r>
        <w:t xml:space="preserve">Cristopher sanando al pequeño pudú con su báculo de cristal verde en la cueva bioluminiscente.</w:t>
      </w:r>
    </w:p>
    <w:p>
      <w:pPr>
        <w:pStyle w:val="CoverCopy"/>
      </w:pPr>
      <w:r>
        <w:rPr>
          <w:i/>
          <w:color w:val="193D2D"/>
          <w:sz w:val="20"/>
          <w:szCs w:val="20"/>
        </w:rPr>
        <w:t xml:space="preserve">«Toda herida que cierres en otro cuerpo se abrirá un instante en el tuyo; ése es el precio de nuestra medicina.»</w:t>
      </w:r>
    </w:p>
    <w:p>
      <w:pPr>
        <w:pStyle w:val="Heading2"/>
        <w:spacing w:before="200" w:after="60"/>
      </w:pPr>
      <w:r>
        <w:t xml:space="preserve">Lámina 2: El Galeón y la Llegada (Tomo I: El Amor Eterno)</w:t>
      </w:r>
    </w:p>
    <w:p>
      <w:pPr>
        <w:pStyle w:val="CoverCopy"/>
      </w:pPr>
      <w:r>
        <w:rPr>
          <w:b/>
          <w:color w:val="6A1616"/>
          <w:sz w:val="20"/>
          <w:szCs w:val="20"/>
        </w:rPr>
        <w:t xml:space="preserve">ᚱ Raidho · Travesía</w:t>
      </w:r>
    </w:p>
    <w:p>
      <w:pPr>
        <w:pStyle w:val="Illustration"/>
      </w:pPr>
      <w:r>
        <w:drawing>
          <wp:inline distT="0" distB="0" distL="0" distR="0">
            <wp:extent cx="2900000" cy="2900000"/>
            <wp:docPr id="53" name="El Galeón y la Llegada" descr="El Galeón y la Llegada"/>
            <wp:cNvGraphicFramePr>
              <a:graphicFrameLocks noChangeAspect="1"/>
            </wp:cNvGraphicFramePr>
            <a:graphic>
              <a:graphicData uri="http://schemas.openxmlformats.org/drawingml/2006/picture">
                <pic:pic xmlns:pic="http://schemas.openxmlformats.org/drawingml/2006/picture">
                  <pic:nvPicPr>
                    <pic:cNvPr id="53" name="El Galeón y la Llegada"/>
                    <pic:cNvPicPr/>
                  </pic:nvPicPr>
                  <pic:blipFill>
                    <a:blip r:embed="rImg37"/>
                    <a:stretch>
                      <a:fillRect/>
                    </a:stretch>
                  </pic:blipFill>
                  <pic:spPr>
                    <a:xfrm>
                      <a:off x="0" y="0"/>
                      <a:ext cx="2900000" cy="2900000"/>
                    </a:xfrm>
                    <a:prstGeom prst="rect">
                      <a:avLst/>
                    </a:prstGeom>
                  </pic:spPr>
                </pic:pic>
              </a:graphicData>
            </a:graphic>
          </wp:inline>
        </w:drawing>
      </w:r>
    </w:p>
    <w:p>
      <w:pPr>
        <w:pStyle w:val="Normal"/>
        <w:ind w:firstLine="0"/>
      </w:pPr>
      <w:r>
        <w:t xml:space="preserve">La llegada de la mujer gitana al puerto de Castro con su pañuelo rojo y la moneda de oro.</w:t>
      </w:r>
    </w:p>
    <w:p>
      <w:pPr>
        <w:pStyle w:val="CoverCopy"/>
      </w:pPr>
      <w:r>
        <w:rPr>
          <w:i/>
          <w:color w:val="193D2D"/>
          <w:sz w:val="20"/>
          <w:szCs w:val="20"/>
        </w:rPr>
        <w:t xml:space="preserve">«Bajó del galeón Nuestra Señora del Rosario sin nombre que el registro pudiera atar, apretando contra su pecho la moneda de oro antiguo.»</w:t>
      </w:r>
    </w:p>
    <w:p>
      <w:pPr>
        <w:pStyle w:val="Heading2"/>
        <w:spacing w:before="200" w:after="60"/>
      </w:pPr>
      <w:r>
        <w:t xml:space="preserve">Lámina 3: La Lectura de Cartas (Tomo I: El Amor Eterno)</w:t>
      </w:r>
    </w:p>
    <w:p>
      <w:pPr>
        <w:pStyle w:val="CoverCopy"/>
      </w:pPr>
      <w:r>
        <w:rPr>
          <w:b/>
          <w:color w:val="6A1616"/>
          <w:sz w:val="20"/>
          <w:szCs w:val="20"/>
        </w:rPr>
        <w:t xml:space="preserve">ᛉ Algiz · Forma Oculta</w:t>
      </w:r>
    </w:p>
    <w:p>
      <w:pPr>
        <w:pStyle w:val="Illustration"/>
      </w:pPr>
      <w:r>
        <w:drawing>
          <wp:inline distT="0" distB="0" distL="0" distR="0">
            <wp:extent cx="2900000" cy="2900000"/>
            <wp:docPr id="54" name="La Lectura de Cartas" descr="La Lectura de Cartas"/>
            <wp:cNvGraphicFramePr>
              <a:graphicFrameLocks noChangeAspect="1"/>
            </wp:cNvGraphicFramePr>
            <a:graphic>
              <a:graphicData uri="http://schemas.openxmlformats.org/drawingml/2006/picture">
                <pic:pic xmlns:pic="http://schemas.openxmlformats.org/drawingml/2006/picture">
                  <pic:nvPicPr>
                    <pic:cNvPr id="54" name="La Lectura de Cartas"/>
                    <pic:cNvPicPr/>
                  </pic:nvPicPr>
                  <pic:blipFill>
                    <a:blip r:embed="rImg51"/>
                    <a:stretch>
                      <a:fillRect/>
                    </a:stretch>
                  </pic:blipFill>
                  <pic:spPr>
                    <a:xfrm>
                      <a:off x="0" y="0"/>
                      <a:ext cx="2900000" cy="2900000"/>
                    </a:xfrm>
                    <a:prstGeom prst="rect">
                      <a:avLst/>
                    </a:prstGeom>
                  </pic:spPr>
                </pic:pic>
              </a:graphicData>
            </a:graphic>
          </wp:inline>
        </w:drawing>
      </w:r>
    </w:p>
    <w:p>
      <w:pPr>
        <w:pStyle w:val="Normal"/>
        <w:ind w:firstLine="0"/>
      </w:pPr>
      <w:r>
        <w:t xml:space="preserve">La mujer leyendo las cartas en el galpón del puerto junto al gato negro de ojos verdes.</w:t>
      </w:r>
    </w:p>
    <w:p>
      <w:pPr>
        <w:pStyle w:val="CoverCopy"/>
      </w:pPr>
      <w:r>
        <w:rPr>
          <w:i/>
          <w:color w:val="193D2D"/>
          <w:sz w:val="20"/>
          <w:szCs w:val="20"/>
        </w:rPr>
        <w:t xml:space="preserve">«Sobre la mesa de alerce húmedo, las cartas hablaban de fuego y retorno mientras el gato negro la miraba con ojos que no eran de bestia.»</w:t>
      </w:r>
    </w:p>
    <w:p>
      <w:pPr>
        <w:pStyle w:val="Heading2"/>
        <w:spacing w:before="200" w:after="60"/>
      </w:pPr>
      <w:r>
        <w:t xml:space="preserve">Lámina 4: La Hoguera de Castro (Tomo I: El Amor Eterno)</w:t>
      </w:r>
    </w:p>
    <w:p>
      <w:pPr>
        <w:pStyle w:val="CoverCopy"/>
      </w:pPr>
      <w:r>
        <w:rPr>
          <w:b/>
          <w:color w:val="6A1616"/>
          <w:sz w:val="20"/>
          <w:szCs w:val="20"/>
        </w:rPr>
        <w:t xml:space="preserve">ᚷ Gebo · Juramento</w:t>
      </w:r>
    </w:p>
    <w:p>
      <w:pPr>
        <w:pStyle w:val="Illustration"/>
      </w:pPr>
      <w:r>
        <w:drawing>
          <wp:inline distT="0" distB="0" distL="0" distR="0">
            <wp:extent cx="2900000" cy="2900000"/>
            <wp:docPr id="55" name="La Hoguera de Castro" descr="La Hoguera de Castro"/>
            <wp:cNvGraphicFramePr>
              <a:graphicFrameLocks noChangeAspect="1"/>
            </wp:cNvGraphicFramePr>
            <a:graphic>
              <a:graphicData uri="http://schemas.openxmlformats.org/drawingml/2006/picture">
                <pic:pic xmlns:pic="http://schemas.openxmlformats.org/drawingml/2006/picture">
                  <pic:nvPicPr>
                    <pic:cNvPr id="55" name="La Hoguera de Castro"/>
                    <pic:cNvPicPr/>
                  </pic:nvPicPr>
                  <pic:blipFill>
                    <a:blip r:embed="rImg52"/>
                    <a:stretch>
                      <a:fillRect/>
                    </a:stretch>
                  </pic:blipFill>
                  <pic:spPr>
                    <a:xfrm>
                      <a:off x="0" y="0"/>
                      <a:ext cx="2900000" cy="2900000"/>
                    </a:xfrm>
                    <a:prstGeom prst="rect">
                      <a:avLst/>
                    </a:prstGeom>
                  </pic:spPr>
                </pic:pic>
              </a:graphicData>
            </a:graphic>
          </wp:inline>
        </w:drawing>
      </w:r>
    </w:p>
    <w:p>
      <w:pPr>
        <w:pStyle w:val="Normal"/>
        <w:ind w:firstLine="0"/>
      </w:pPr>
      <w:r>
        <w:t xml:space="preserve">La trágica condena en la plaza de Castro bajo la sombra del inquisidor y las llamas que arden.</w:t>
      </w:r>
    </w:p>
    <w:p>
      <w:pPr>
        <w:pStyle w:val="CoverCopy"/>
      </w:pPr>
      <w:r>
        <w:rPr>
          <w:i/>
          <w:color w:val="193D2D"/>
          <w:sz w:val="20"/>
          <w:szCs w:val="20"/>
        </w:rPr>
        <w:t xml:space="preserve">«El humo subió hacia el cielo plomizo de 1568, pero antes de que el fuego tocara su voz, el brujo juró que ninguna muerte sería definitiva.»</w:t>
      </w:r>
    </w:p>
    <w:p>
      <w:pPr>
        <w:pStyle w:val="Heading2"/>
        <w:spacing w:before="200" w:after="60"/>
      </w:pPr>
      <w:r>
        <w:t xml:space="preserve">Lámina 5: El Pacto en Cucao (Tomo I: El Amor Eterno)</w:t>
      </w:r>
    </w:p>
    <w:p>
      <w:pPr>
        <w:pStyle w:val="CoverCopy"/>
      </w:pPr>
      <w:r>
        <w:rPr>
          <w:b/>
          <w:color w:val="6A1616"/>
          <w:sz w:val="20"/>
          <w:szCs w:val="20"/>
        </w:rPr>
        <w:t xml:space="preserve">ᚱ Raidho · El Pacto</w:t>
      </w:r>
    </w:p>
    <w:p>
      <w:pPr>
        <w:pStyle w:val="Illustration"/>
      </w:pPr>
      <w:r>
        <w:drawing>
          <wp:inline distT="0" distB="0" distL="0" distR="0">
            <wp:extent cx="2900000" cy="2900000"/>
            <wp:docPr id="56" name="El Pacto en Cucao" descr="El Pacto en Cucao"/>
            <wp:cNvGraphicFramePr>
              <a:graphicFrameLocks noChangeAspect="1"/>
            </wp:cNvGraphicFramePr>
            <a:graphic>
              <a:graphicData uri="http://schemas.openxmlformats.org/drawingml/2006/picture">
                <pic:pic xmlns:pic="http://schemas.openxmlformats.org/drawingml/2006/picture">
                  <pic:nvPicPr>
                    <pic:cNvPr id="56" name="El Pacto en Cucao"/>
                    <pic:cNvPicPr/>
                  </pic:nvPicPr>
                  <pic:blipFill>
                    <a:blip r:embed="rImg38"/>
                    <a:stretch>
                      <a:fillRect/>
                    </a:stretch>
                  </pic:blipFill>
                  <pic:spPr>
                    <a:xfrm>
                      <a:off x="0" y="0"/>
                      <a:ext cx="2900000" cy="2900000"/>
                    </a:xfrm>
                    <a:prstGeom prst="rect">
                      <a:avLst/>
                    </a:prstGeom>
                  </pic:spPr>
                </pic:pic>
              </a:graphicData>
            </a:graphic>
          </wp:inline>
        </w:drawing>
      </w:r>
    </w:p>
    <w:p>
      <w:pPr>
        <w:pStyle w:val="Normal"/>
        <w:ind w:firstLine="0"/>
      </w:pPr>
      <w:r>
        <w:t xml:space="preserve">Cristopher de rodillas en la playa de arena negra tallando la primera runa ante los seres mitológicos.</w:t>
      </w:r>
    </w:p>
    <w:p>
      <w:pPr>
        <w:pStyle w:val="CoverCopy"/>
      </w:pPr>
      <w:r>
        <w:rPr>
          <w:i/>
          <w:color w:val="193D2D"/>
          <w:sz w:val="20"/>
          <w:szCs w:val="20"/>
        </w:rPr>
        <w:t xml:space="preserve">«Con su propia sangre de doble estirpe talló Raidho en la piedra negra de Cucao, y las hadas y duendes aceptaron ser sus testigos y acreedores.»</w:t>
      </w:r>
    </w:p>
    <w:p>
      <w:pPr>
        <w:pStyle w:val="Heading2"/>
        <w:spacing w:before="200" w:after="60"/>
      </w:pPr>
      <w:r>
        <w:t xml:space="preserve">Lámina 6: El Faro de Hueso de Isla Guafo (Tomo I: El Amor Eterno)</w:t>
      </w:r>
    </w:p>
    <w:p>
      <w:pPr>
        <w:pStyle w:val="CoverCopy"/>
      </w:pPr>
      <w:r>
        <w:rPr>
          <w:b/>
          <w:color w:val="6A1616"/>
          <w:sz w:val="20"/>
          <w:szCs w:val="20"/>
        </w:rPr>
        <w:t xml:space="preserve">ᛚ Laukaz · Aguas Australes</w:t>
      </w:r>
    </w:p>
    <w:p>
      <w:pPr>
        <w:pStyle w:val="Illustration"/>
      </w:pPr>
      <w:r>
        <w:drawing>
          <wp:inline distT="0" distB="0" distL="0" distR="0">
            <wp:extent cx="2900000" cy="2900000"/>
            <wp:docPr id="57" name="El Faro de Hueso de Isla Guafo" descr="El Faro de Hueso de Isla Guafo"/>
            <wp:cNvGraphicFramePr>
              <a:graphicFrameLocks noChangeAspect="1"/>
            </wp:cNvGraphicFramePr>
            <a:graphic>
              <a:graphicData uri="http://schemas.openxmlformats.org/drawingml/2006/picture">
                <pic:pic xmlns:pic="http://schemas.openxmlformats.org/drawingml/2006/picture">
                  <pic:nvPicPr>
                    <pic:cNvPr id="57" name="El Faro de Hueso de Isla Guafo"/>
                    <pic:cNvPicPr/>
                  </pic:nvPicPr>
                  <pic:blipFill>
                    <a:blip r:embed="rImg39"/>
                    <a:stretch>
                      <a:fillRect/>
                    </a:stretch>
                  </pic:blipFill>
                  <pic:spPr>
                    <a:xfrm>
                      <a:off x="0" y="0"/>
                      <a:ext cx="2900000" cy="2900000"/>
                    </a:xfrm>
                    <a:prstGeom prst="rect">
                      <a:avLst/>
                    </a:prstGeom>
                  </pic:spPr>
                </pic:pic>
              </a:graphicData>
            </a:graphic>
          </wp:inline>
        </w:drawing>
      </w:r>
    </w:p>
    <w:p>
      <w:pPr>
        <w:pStyle w:val="Normal"/>
        <w:ind w:firstLine="0"/>
      </w:pPr>
      <w:r>
        <w:t xml:space="preserve">Cristopher navegando en el Caleuche junto al Capitán Jonás hacia el arco de huesos de ballena en Guafo.</w:t>
      </w:r>
    </w:p>
    <w:p>
      <w:pPr>
        <w:pStyle w:val="CoverCopy"/>
      </w:pPr>
      <w:r>
        <w:rPr>
          <w:i/>
          <w:color w:val="193D2D"/>
          <w:sz w:val="20"/>
          <w:szCs w:val="20"/>
        </w:rPr>
        <w:t xml:space="preserve">«Donde terminan las islas habitadas y comienza el abismo austral, las ballenas antiguas dejaron sus costillas para sostener la puerta del mar.»</w:t>
      </w:r>
    </w:p>
    <w:p>
      <w:pPr>
        <w:pStyle w:val="Heading2"/>
        <w:spacing w:before="200" w:after="60"/>
      </w:pPr>
      <w:r>
        <w:t xml:space="preserve">Lámina 7: El Parlamento de Boroa (Tomo I: El Amor Eterno)</w:t>
      </w:r>
    </w:p>
    <w:p>
      <w:pPr>
        <w:pStyle w:val="CoverCopy"/>
      </w:pPr>
      <w:r>
        <w:rPr>
          <w:b/>
          <w:color w:val="6A1616"/>
          <w:sz w:val="20"/>
          <w:szCs w:val="20"/>
        </w:rPr>
        <w:t xml:space="preserve">ᚲ Kenaz · Metal Viajero</w:t>
      </w:r>
    </w:p>
    <w:p>
      <w:pPr>
        <w:pStyle w:val="Illustration"/>
      </w:pPr>
      <w:r>
        <w:drawing>
          <wp:inline distT="0" distB="0" distL="0" distR="0">
            <wp:extent cx="2900000" cy="2900000"/>
            <wp:docPr id="58" name="El Parlamento de Boroa" descr="El Parlamento de Boroa"/>
            <wp:cNvGraphicFramePr>
              <a:graphicFrameLocks noChangeAspect="1"/>
            </wp:cNvGraphicFramePr>
            <a:graphic>
              <a:graphicData uri="http://schemas.openxmlformats.org/drawingml/2006/picture">
                <pic:pic xmlns:pic="http://schemas.openxmlformats.org/drawingml/2006/picture">
                  <pic:nvPicPr>
                    <pic:cNvPr id="58" name="El Parlamento de Boroa"/>
                    <pic:cNvPicPr/>
                  </pic:nvPicPr>
                  <pic:blipFill>
                    <a:blip r:embed="rImg40"/>
                    <a:stretch>
                      <a:fillRect/>
                    </a:stretch>
                  </pic:blipFill>
                  <pic:spPr>
                    <a:xfrm>
                      <a:off x="0" y="0"/>
                      <a:ext cx="2900000" cy="2900000"/>
                    </a:xfrm>
                    <a:prstGeom prst="rect">
                      <a:avLst/>
                    </a:prstGeom>
                  </pic:spPr>
                </pic:pic>
              </a:graphicData>
            </a:graphic>
          </wp:inline>
        </w:drawing>
      </w:r>
    </w:p>
    <w:p>
      <w:pPr>
        <w:pStyle w:val="Normal"/>
        <w:ind w:firstLine="0"/>
      </w:pPr>
      <w:r>
        <w:t xml:space="preserve">La machi Millaray y Cristopher bajo las araucarias milenarias consagrando la moneda de oro.</w:t>
      </w:r>
    </w:p>
    <w:p>
      <w:pPr>
        <w:pStyle w:val="CoverCopy"/>
      </w:pPr>
      <w:r>
        <w:rPr>
          <w:i/>
          <w:color w:val="193D2D"/>
          <w:sz w:val="20"/>
          <w:szCs w:val="20"/>
        </w:rPr>
        <w:t xml:space="preserve">«Bajo los pehuenes sagrados del río Imperial, la machi Millaray le enseñó que el oro recuerda lo que la carne olvida.»</w:t>
      </w:r>
    </w:p>
    <w:p>
      <w:pPr>
        <w:pStyle w:val="Heading2"/>
        <w:spacing w:before="200" w:after="60"/>
      </w:pPr>
      <w:r>
        <w:t xml:space="preserve">Lámina 8: Primera Reencarnación (Rayén) (Tomo II: El Sacrificio)</w:t>
      </w:r>
    </w:p>
    <w:p>
      <w:pPr>
        <w:pStyle w:val="CoverCopy"/>
      </w:pPr>
      <w:r>
        <w:rPr>
          <w:b/>
          <w:color w:val="6A1616"/>
          <w:sz w:val="20"/>
          <w:szCs w:val="20"/>
        </w:rPr>
        <w:t xml:space="preserve">ᛉ Algiz · Guardián</w:t>
      </w:r>
    </w:p>
    <w:p>
      <w:pPr>
        <w:pStyle w:val="Illustration"/>
      </w:pPr>
      <w:r>
        <w:drawing>
          <wp:inline distT="0" distB="0" distL="0" distR="0">
            <wp:extent cx="2900000" cy="2900000"/>
            <wp:docPr id="59" name="Primera Reencarnación (Rayén)" descr="Primera Reencarnación (Rayén)"/>
            <wp:cNvGraphicFramePr>
              <a:graphicFrameLocks noChangeAspect="1"/>
            </wp:cNvGraphicFramePr>
            <a:graphic>
              <a:graphicData uri="http://schemas.openxmlformats.org/drawingml/2006/picture">
                <pic:pic xmlns:pic="http://schemas.openxmlformats.org/drawingml/2006/picture">
                  <pic:nvPicPr>
                    <pic:cNvPr id="59" name="Primera Reencarnación (Rayén)"/>
                    <pic:cNvPicPr/>
                  </pic:nvPicPr>
                  <pic:blipFill>
                    <a:blip r:embed="rImg41"/>
                    <a:stretch>
                      <a:fillRect/>
                    </a:stretch>
                  </pic:blipFill>
                  <pic:spPr>
                    <a:xfrm>
                      <a:off x="0" y="0"/>
                      <a:ext cx="2900000" cy="2900000"/>
                    </a:xfrm>
                    <a:prstGeom prst="rect">
                      <a:avLst/>
                    </a:prstGeom>
                  </pic:spPr>
                </pic:pic>
              </a:graphicData>
            </a:graphic>
          </wp:inline>
        </w:drawing>
      </w:r>
    </w:p>
    <w:p>
      <w:pPr>
        <w:pStyle w:val="Normal"/>
        <w:ind w:firstLine="0"/>
      </w:pPr>
      <w:r>
        <w:t xml:space="preserve">Cristopher guiando a la joven Rayén en el bosque bajo su forma de zorro de ojos verdes.</w:t>
      </w:r>
    </w:p>
    <w:p>
      <w:pPr>
        <w:pStyle w:val="CoverCopy"/>
      </w:pPr>
      <w:r>
        <w:rPr>
          <w:i/>
          <w:color w:val="193D2D"/>
          <w:sz w:val="20"/>
          <w:szCs w:val="20"/>
        </w:rPr>
        <w:t xml:space="preserve">«Caminaba delante de ella entre los helechos de Achao con pelaje de zorro chilote, cuidando que ninguna espina rozara su primera vida devuelta.»</w:t>
      </w:r>
    </w:p>
    <w:p>
      <w:pPr>
        <w:pStyle w:val="Heading2"/>
        <w:spacing w:before="200" w:after="60"/>
      </w:pPr>
      <w:r>
        <w:t xml:space="preserve">Lámina 9: Segunda Reencarnación (Luz en el Río) (Tomo II: El Sacrificio)</w:t>
      </w:r>
    </w:p>
    <w:p>
      <w:pPr>
        <w:pStyle w:val="CoverCopy"/>
      </w:pPr>
      <w:r>
        <w:rPr>
          <w:b/>
          <w:color w:val="6A1616"/>
          <w:sz w:val="20"/>
          <w:szCs w:val="20"/>
        </w:rPr>
        <w:t xml:space="preserve">ᛁ Isa · Agua y Duelo</w:t>
      </w:r>
    </w:p>
    <w:p>
      <w:pPr>
        <w:pStyle w:val="Illustration"/>
      </w:pPr>
      <w:r>
        <w:drawing>
          <wp:inline distT="0" distB="0" distL="0" distR="0">
            <wp:extent cx="2900000" cy="2900000"/>
            <wp:docPr id="60" name="Segunda Reencarnación (Luz en el Río)" descr="Segunda Reencarnación (Luz en el Río)"/>
            <wp:cNvGraphicFramePr>
              <a:graphicFrameLocks noChangeAspect="1"/>
            </wp:cNvGraphicFramePr>
            <a:graphic>
              <a:graphicData uri="http://schemas.openxmlformats.org/drawingml/2006/picture">
                <pic:pic xmlns:pic="http://schemas.openxmlformats.org/drawingml/2006/picture">
                  <pic:nvPicPr>
                    <pic:cNvPr id="60" name="Segunda Reencarnación (Luz en el Río)"/>
                    <pic:cNvPicPr/>
                  </pic:nvPicPr>
                  <pic:blipFill>
                    <a:blip r:embed="rImg43"/>
                    <a:stretch>
                      <a:fillRect/>
                    </a:stretch>
                  </pic:blipFill>
                  <pic:spPr>
                    <a:xfrm>
                      <a:off x="0" y="0"/>
                      <a:ext cx="2900000" cy="2900000"/>
                    </a:xfrm>
                    <a:prstGeom prst="rect">
                      <a:avLst/>
                    </a:prstGeom>
                  </pic:spPr>
                </pic:pic>
              </a:graphicData>
            </a:graphic>
          </wp:inline>
        </w:drawing>
      </w:r>
    </w:p>
    <w:p>
      <w:pPr>
        <w:pStyle w:val="Normal"/>
        <w:ind w:firstLine="0"/>
      </w:pPr>
      <w:r>
        <w:t xml:space="preserve">El cuerpo de Luz rescatado en la playa de arena negra de Bahía Mansa.</w:t>
      </w:r>
    </w:p>
    <w:p>
      <w:pPr>
        <w:pStyle w:val="CoverCopy"/>
      </w:pPr>
      <w:r>
        <w:rPr>
          <w:i/>
          <w:color w:val="193D2D"/>
          <w:sz w:val="20"/>
          <w:szCs w:val="20"/>
        </w:rPr>
        <w:t xml:space="preserve">«El río de Valdivia la arrastró hasta la espuma oscura de Bahía Mansa; allí el brujo sostuvo su cuerpo frío sabiendo que el segundo plazo había terminado.»</w:t>
      </w:r>
    </w:p>
    <w:p>
      <w:pPr>
        <w:pStyle w:val="Heading2"/>
        <w:spacing w:before="200" w:after="60"/>
      </w:pPr>
      <w:r>
        <w:t xml:space="preserve">Lámina 10: Tercera Reencarnación (Sor Inés) (Tomo II: El Sacrificio)</w:t>
      </w:r>
    </w:p>
    <w:p>
      <w:pPr>
        <w:pStyle w:val="CoverCopy"/>
      </w:pPr>
      <w:r>
        <w:rPr>
          <w:b/>
          <w:color w:val="6A1616"/>
          <w:sz w:val="20"/>
          <w:szCs w:val="20"/>
        </w:rPr>
        <w:t xml:space="preserve">ᚹ Wunjo · Vigilia</w:t>
      </w:r>
    </w:p>
    <w:p>
      <w:pPr>
        <w:pStyle w:val="Illustration"/>
      </w:pPr>
      <w:r>
        <w:drawing>
          <wp:inline distT="0" distB="0" distL="0" distR="0">
            <wp:extent cx="2900000" cy="2900000"/>
            <wp:docPr id="61" name="Tercera Reencarnación (Sor Inés)" descr="Tercera Reencarnación (Sor Inés)"/>
            <wp:cNvGraphicFramePr>
              <a:graphicFrameLocks noChangeAspect="1"/>
            </wp:cNvGraphicFramePr>
            <a:graphic>
              <a:graphicData uri="http://schemas.openxmlformats.org/drawingml/2006/picture">
                <pic:pic xmlns:pic="http://schemas.openxmlformats.org/drawingml/2006/picture">
                  <pic:nvPicPr>
                    <pic:cNvPr id="61" name="Tercera Reencarnación (Sor Inés)"/>
                    <pic:cNvPicPr/>
                  </pic:nvPicPr>
                  <pic:blipFill>
                    <a:blip r:embed="rImg45"/>
                    <a:stretch>
                      <a:fillRect/>
                    </a:stretch>
                  </pic:blipFill>
                  <pic:spPr>
                    <a:xfrm>
                      <a:off x="0" y="0"/>
                      <a:ext cx="2900000" cy="2900000"/>
                    </a:xfrm>
                    <a:prstGeom prst="rect">
                      <a:avLst/>
                    </a:prstGeom>
                  </pic:spPr>
                </pic:pic>
              </a:graphicData>
            </a:graphic>
          </wp:inline>
        </w:drawing>
      </w:r>
    </w:p>
    <w:p>
      <w:pPr>
        <w:pStyle w:val="Normal"/>
        <w:ind w:firstLine="0"/>
      </w:pPr>
      <w:r>
        <w:t xml:space="preserve">Cristopher en forma de lechuza frente a la ventana del convento de las clarisas.</w:t>
      </w:r>
    </w:p>
    <w:p>
      <w:pPr>
        <w:pStyle w:val="CoverCopy"/>
      </w:pPr>
      <w:r>
        <w:rPr>
          <w:i/>
          <w:color w:val="193D2D"/>
          <w:sz w:val="20"/>
          <w:szCs w:val="20"/>
        </w:rPr>
        <w:t xml:space="preserve">«Desde el campanario de piedra de Concepción, la lechuza de ojos esmeralda velaba las vigilias de Sor Inés mientras el claustro murmuraba exorcismos.»</w:t>
      </w:r>
    </w:p>
    <w:p>
      <w:pPr>
        <w:pStyle w:val="Heading2"/>
        <w:spacing w:before="200" w:after="60"/>
      </w:pPr>
      <w:r>
        <w:t xml:space="preserve">Lámina 11: Cuarta Reencarnación (Rosario) (Tomo II: El Sacrificio)</w:t>
      </w:r>
    </w:p>
    <w:p>
      <w:pPr>
        <w:pStyle w:val="CoverCopy"/>
      </w:pPr>
      <w:r>
        <w:rPr>
          <w:b/>
          <w:color w:val="6A1616"/>
          <w:sz w:val="20"/>
          <w:szCs w:val="20"/>
        </w:rPr>
        <w:t xml:space="preserve">ᛟ Othala · Hogar Prestado</w:t>
      </w:r>
    </w:p>
    <w:p>
      <w:pPr>
        <w:pStyle w:val="Illustration"/>
      </w:pPr>
      <w:r>
        <w:drawing>
          <wp:inline distT="0" distB="0" distL="0" distR="0">
            <wp:extent cx="2900000" cy="2900000"/>
            <wp:docPr id="62" name="Cuarta Reencarnación (Rosario)" descr="Cuarta Reencarnación (Rosario)"/>
            <wp:cNvGraphicFramePr>
              <a:graphicFrameLocks noChangeAspect="1"/>
            </wp:cNvGraphicFramePr>
            <a:graphic>
              <a:graphicData uri="http://schemas.openxmlformats.org/drawingml/2006/picture">
                <pic:pic xmlns:pic="http://schemas.openxmlformats.org/drawingml/2006/picture">
                  <pic:nvPicPr>
                    <pic:cNvPr id="62" name="Cuarta Reencarnación (Rosario)"/>
                    <pic:cNvPicPr/>
                  </pic:nvPicPr>
                  <pic:blipFill>
                    <a:blip r:embed="rImg46"/>
                    <a:stretch>
                      <a:fillRect/>
                    </a:stretch>
                  </pic:blipFill>
                  <pic:spPr>
                    <a:xfrm>
                      <a:off x="0" y="0"/>
                      <a:ext cx="2900000" cy="2900000"/>
                    </a:xfrm>
                    <a:prstGeom prst="rect">
                      <a:avLst/>
                    </a:prstGeom>
                  </pic:spPr>
                </pic:pic>
              </a:graphicData>
            </a:graphic>
          </wp:inline>
        </w:drawing>
      </w:r>
    </w:p>
    <w:p>
      <w:pPr>
        <w:pStyle w:val="Normal"/>
        <w:ind w:firstLine="0"/>
      </w:pPr>
      <w:r>
        <w:t xml:space="preserve">Cristopher y Rosario junto al fogón en una casa de Chiloé con el costurero.</w:t>
      </w:r>
    </w:p>
    <w:p>
      <w:pPr>
        <w:pStyle w:val="CoverCopy"/>
      </w:pPr>
      <w:r>
        <w:rPr>
          <w:i/>
          <w:color w:val="193D2D"/>
          <w:sz w:val="20"/>
          <w:szCs w:val="20"/>
        </w:rPr>
        <w:t xml:space="preserve">«Fueron diez años de paz junto al fogón de Castro: el sonido de la lluvia en las tejuelas, el costurero de madera abierto y la moneda de oro brillando en calma.»</w:t>
      </w:r>
    </w:p>
    <w:p>
      <w:pPr>
        <w:pStyle w:val="Heading2"/>
        <w:spacing w:before="200" w:after="60"/>
      </w:pPr>
      <w:r>
        <w:t xml:space="preserve">Lámina 12: Quinta Reencarnación (Chiara) (Tomo II: El Sacrificio)</w:t>
      </w:r>
    </w:p>
    <w:p>
      <w:pPr>
        <w:pStyle w:val="CoverCopy"/>
      </w:pPr>
      <w:r>
        <w:rPr>
          <w:b/>
          <w:color w:val="6A1616"/>
          <w:sz w:val="20"/>
          <w:szCs w:val="20"/>
        </w:rPr>
        <w:t xml:space="preserve">ᛗ Mannaz · El Cuaderno</w:t>
      </w:r>
    </w:p>
    <w:p>
      <w:pPr>
        <w:pStyle w:val="Illustration"/>
      </w:pPr>
      <w:r>
        <w:drawing>
          <wp:inline distT="0" distB="0" distL="0" distR="0">
            <wp:extent cx="2900000" cy="2900000"/>
            <wp:docPr id="63" name="Quinta Reencarnación (Chiara)" descr="Quinta Reencarnación (Chiara)"/>
            <wp:cNvGraphicFramePr>
              <a:graphicFrameLocks noChangeAspect="1"/>
            </wp:cNvGraphicFramePr>
            <a:graphic>
              <a:graphicData uri="http://schemas.openxmlformats.org/drawingml/2006/picture">
                <pic:pic xmlns:pic="http://schemas.openxmlformats.org/drawingml/2006/picture">
                  <pic:nvPicPr>
                    <pic:cNvPr id="63" name="Quinta Reencarnación (Chiara)"/>
                    <pic:cNvPicPr/>
                  </pic:nvPicPr>
                  <pic:blipFill>
                    <a:blip r:embed="rImg47"/>
                    <a:stretch>
                      <a:fillRect/>
                    </a:stretch>
                  </pic:blipFill>
                  <pic:spPr>
                    <a:xfrm>
                      <a:off x="0" y="0"/>
                      <a:ext cx="2900000" cy="2900000"/>
                    </a:xfrm>
                    <a:prstGeom prst="rect">
                      <a:avLst/>
                    </a:prstGeom>
                  </pic:spPr>
                </pic:pic>
              </a:graphicData>
            </a:graphic>
          </wp:inline>
        </w:drawing>
      </w:r>
    </w:p>
    <w:p>
      <w:pPr>
        <w:pStyle w:val="Normal"/>
        <w:ind w:firstLine="0"/>
      </w:pPr>
      <w:r>
        <w:t xml:space="preserve">Cristopher y Chiara paseando por los cerros y miradores de Valparaíso.</w:t>
      </w:r>
    </w:p>
    <w:p>
      <w:pPr>
        <w:pStyle w:val="CoverCopy"/>
      </w:pPr>
      <w:r>
        <w:rPr>
          <w:i/>
          <w:color w:val="193D2D"/>
          <w:sz w:val="20"/>
          <w:szCs w:val="20"/>
        </w:rPr>
        <w:t xml:space="preserve">«En los miradores de Valparaíso de 1890, la maestra llenaba su cuaderno de cuero con la historia de un viajero que jamás envejecía.»</w:t>
      </w:r>
    </w:p>
    <w:p>
      <w:pPr>
        <w:pStyle w:val="Heading2"/>
        <w:spacing w:before="200" w:after="60"/>
      </w:pPr>
      <w:r>
        <w:t xml:space="preserve">Lámina 13: El Caleuche en la Niebla (Tomo II: El Sacrificio)</w:t>
      </w:r>
    </w:p>
    <w:p>
      <w:pPr>
        <w:pStyle w:val="CoverCopy"/>
      </w:pPr>
      <w:r>
        <w:rPr>
          <w:b/>
          <w:color w:val="6A1616"/>
          <w:sz w:val="20"/>
          <w:szCs w:val="20"/>
        </w:rPr>
        <w:t xml:space="preserve">ᚦ Thurisaz · Velo Marino</w:t>
      </w:r>
    </w:p>
    <w:p>
      <w:pPr>
        <w:pStyle w:val="Illustration"/>
      </w:pPr>
      <w:r>
        <w:drawing>
          <wp:inline distT="0" distB="0" distL="0" distR="0">
            <wp:extent cx="2900000" cy="2900000"/>
            <wp:docPr id="64" name="El Caleuche en la Niebla" descr="El Caleuche en la Niebla"/>
            <wp:cNvGraphicFramePr>
              <a:graphicFrameLocks noChangeAspect="1"/>
            </wp:cNvGraphicFramePr>
            <a:graphic>
              <a:graphicData uri="http://schemas.openxmlformats.org/drawingml/2006/picture">
                <pic:pic xmlns:pic="http://schemas.openxmlformats.org/drawingml/2006/picture">
                  <pic:nvPicPr>
                    <pic:cNvPr id="64" name="El Caleuche en la Niebla"/>
                    <pic:cNvPicPr/>
                  </pic:nvPicPr>
                  <pic:blipFill>
                    <a:blip r:embed="rImg53"/>
                    <a:stretch>
                      <a:fillRect/>
                    </a:stretch>
                  </pic:blipFill>
                  <pic:spPr>
                    <a:xfrm>
                      <a:off x="0" y="0"/>
                      <a:ext cx="2900000" cy="2900000"/>
                    </a:xfrm>
                    <a:prstGeom prst="rect">
                      <a:avLst/>
                    </a:prstGeom>
                  </pic:spPr>
                </pic:pic>
              </a:graphicData>
            </a:graphic>
          </wp:inline>
        </w:drawing>
      </w:r>
    </w:p>
    <w:p>
      <w:pPr>
        <w:pStyle w:val="Normal"/>
        <w:ind w:firstLine="0"/>
      </w:pPr>
      <w:r>
        <w:t xml:space="preserve">El misterioso galeón fantasma con velas de luz hueso navegando las aguas australes.</w:t>
      </w:r>
    </w:p>
    <w:p>
      <w:pPr>
        <w:pStyle w:val="CoverCopy"/>
      </w:pPr>
      <w:r>
        <w:rPr>
          <w:i/>
          <w:color w:val="193D2D"/>
          <w:sz w:val="20"/>
          <w:szCs w:val="20"/>
        </w:rPr>
        <w:t xml:space="preserve">«Entre los canales helados emergió el Caleuche con sus velas de hueso encendido, recordándole al brujo que todo el archipiélago sostenía su promesa.»</w:t>
      </w:r>
    </w:p>
    <w:p>
      <w:pPr>
        <w:pStyle w:val="Heading2"/>
        <w:spacing w:before="200" w:after="60"/>
      </w:pPr>
      <w:r>
        <w:t xml:space="preserve">Lámina 14: El Encuentro con Aukan (Tomo II: El Sacrificio)</w:t>
      </w:r>
    </w:p>
    <w:p>
      <w:pPr>
        <w:pStyle w:val="CoverCopy"/>
      </w:pPr>
      <w:r>
        <w:rPr>
          <w:b/>
          <w:color w:val="6A1616"/>
          <w:sz w:val="20"/>
          <w:szCs w:val="20"/>
        </w:rPr>
        <w:t xml:space="preserve">ᚷ Gebo · Sangre Antigua</w:t>
      </w:r>
    </w:p>
    <w:p>
      <w:pPr>
        <w:pStyle w:val="Illustration"/>
      </w:pPr>
      <w:r>
        <w:drawing>
          <wp:inline distT="0" distB="0" distL="0" distR="0">
            <wp:extent cx="2900000" cy="2900000"/>
            <wp:docPr id="65" name="El Encuentro con Aukan" descr="El Encuentro con Aukan"/>
            <wp:cNvGraphicFramePr>
              <a:graphicFrameLocks noChangeAspect="1"/>
            </wp:cNvGraphicFramePr>
            <a:graphic>
              <a:graphicData uri="http://schemas.openxmlformats.org/drawingml/2006/picture">
                <pic:pic xmlns:pic="http://schemas.openxmlformats.org/drawingml/2006/picture">
                  <pic:nvPicPr>
                    <pic:cNvPr id="65" name="El Encuentro con Aukan"/>
                    <pic:cNvPicPr/>
                  </pic:nvPicPr>
                  <pic:blipFill>
                    <a:blip r:embed="rImg48"/>
                    <a:stretch>
                      <a:fillRect/>
                    </a:stretch>
                  </pic:blipFill>
                  <pic:spPr>
                    <a:xfrm>
                      <a:off x="0" y="0"/>
                      <a:ext cx="2900000" cy="2900000"/>
                    </a:xfrm>
                    <a:prstGeom prst="rect">
                      <a:avLst/>
                    </a:prstGeom>
                  </pic:spPr>
                </pic:pic>
              </a:graphicData>
            </a:graphic>
          </wp:inline>
        </w:drawing>
      </w:r>
    </w:p>
    <w:p>
      <w:pPr>
        <w:pStyle w:val="Normal"/>
        <w:ind w:firstLine="0"/>
      </w:pPr>
      <w:r>
        <w:t xml:space="preserve">El vampiro de la cordillera sentado frente al cuenco de sal en Quicaví.</w:t>
      </w:r>
    </w:p>
    <w:p>
      <w:pPr>
        <w:pStyle w:val="CoverCopy"/>
      </w:pPr>
      <w:r>
        <w:rPr>
          <w:i/>
          <w:color w:val="193D2D"/>
          <w:sz w:val="20"/>
          <w:szCs w:val="20"/>
        </w:rPr>
        <w:t xml:space="preserve">«Frente al cuenco de sal ritual, Aukan habló con voz de glaciar antiguo: ni siquiera la sangre de Caín sobrevive cuando los hombres dejan de temer a la noche.»</w:t>
      </w:r>
    </w:p>
    <w:p>
      <w:pPr>
        <w:pStyle w:val="Heading2"/>
        <w:spacing w:before="200" w:after="60"/>
      </w:pPr>
      <w:r>
        <w:t xml:space="preserve">Lámina 15: Sevilla y las Cuevas del Sacromonte (1612) (Tomo II: El Sacrificio)</w:t>
      </w:r>
    </w:p>
    <w:p>
      <w:pPr>
        <w:pStyle w:val="CoverCopy"/>
      </w:pPr>
      <w:r>
        <w:rPr>
          <w:b/>
          <w:color w:val="6A1616"/>
          <w:sz w:val="20"/>
          <w:szCs w:val="20"/>
        </w:rPr>
        <w:t xml:space="preserve">ᚲ Kenaz · El Dije de Plata</w:t>
      </w:r>
    </w:p>
    <w:p>
      <w:pPr>
        <w:pStyle w:val="Illustration"/>
      </w:pPr>
      <w:r>
        <w:drawing>
          <wp:inline distT="0" distB="0" distL="0" distR="0">
            <wp:extent cx="2900000" cy="2900000"/>
            <wp:docPr id="66" name="Sevilla y las Cuevas del Sacromonte (1612)" descr="Sevilla y las Cuevas del Sacromonte (1612)"/>
            <wp:cNvGraphicFramePr>
              <a:graphicFrameLocks noChangeAspect="1"/>
            </wp:cNvGraphicFramePr>
            <a:graphic>
              <a:graphicData uri="http://schemas.openxmlformats.org/drawingml/2006/picture">
                <pic:pic xmlns:pic="http://schemas.openxmlformats.org/drawingml/2006/picture">
                  <pic:nvPicPr>
                    <pic:cNvPr id="66" name="Sevilla y las Cuevas del Sacromonte (1612)"/>
                    <pic:cNvPicPr/>
                  </pic:nvPicPr>
                  <pic:blipFill>
                    <a:blip r:embed="rImg42"/>
                    <a:stretch>
                      <a:fillRect/>
                    </a:stretch>
                  </pic:blipFill>
                  <pic:spPr>
                    <a:xfrm>
                      <a:off x="0" y="0"/>
                      <a:ext cx="2900000" cy="2900000"/>
                    </a:xfrm>
                    <a:prstGeom prst="rect">
                      <a:avLst/>
                    </a:prstGeom>
                  </pic:spPr>
                </pic:pic>
              </a:graphicData>
            </a:graphic>
          </wp:inline>
        </w:drawing>
      </w:r>
    </w:p>
    <w:p>
      <w:pPr>
        <w:pStyle w:val="Normal"/>
        <w:ind w:firstLine="0"/>
      </w:pPr>
      <w:r>
        <w:t xml:space="preserve">Cristopher en el Viejo Mundo recibiendo el dije de plata lunar de manos de Zoraida y Don Fermín.</w:t>
      </w:r>
    </w:p>
    <w:p>
      <w:pPr>
        <w:pStyle w:val="CoverCopy"/>
      </w:pPr>
      <w:r>
        <w:rPr>
          <w:i/>
          <w:color w:val="193D2D"/>
          <w:sz w:val="20"/>
          <w:szCs w:val="20"/>
        </w:rPr>
        <w:t xml:space="preserve">«Cruzar el océano hacia el origen de su sangre gitana fue entender que el amor verdadero deja raíces en ambas orillas del mundo.»</w:t>
      </w:r>
    </w:p>
    <w:p>
      <w:pPr>
        <w:pStyle w:val="Heading2"/>
        <w:spacing w:before="200" w:after="60"/>
      </w:pPr>
      <w:r>
        <w:t xml:space="preserve">Lámina 16: La Ruta de la Sal Lunar en Atacama (1685) (Tomo II: El Sacrificio)</w:t>
      </w:r>
    </w:p>
    <w:p>
      <w:pPr>
        <w:pStyle w:val="CoverCopy"/>
      </w:pPr>
      <w:r>
        <w:rPr>
          <w:b/>
          <w:color w:val="6A1616"/>
          <w:sz w:val="20"/>
          <w:szCs w:val="20"/>
        </w:rPr>
        <w:t xml:space="preserve">ᚺ Hagalaz · Sal Lunar</w:t>
      </w:r>
    </w:p>
    <w:p>
      <w:pPr>
        <w:pStyle w:val="Illustration"/>
      </w:pPr>
      <w:r>
        <w:drawing>
          <wp:inline distT="0" distB="0" distL="0" distR="0">
            <wp:extent cx="2900000" cy="2900000"/>
            <wp:docPr id="67" name="La Ruta de la Sal Lunar en Atacama (1685)" descr="La Ruta de la Sal Lunar en Atacama (1685)"/>
            <wp:cNvGraphicFramePr>
              <a:graphicFrameLocks noChangeAspect="1"/>
            </wp:cNvGraphicFramePr>
            <a:graphic>
              <a:graphicData uri="http://schemas.openxmlformats.org/drawingml/2006/picture">
                <pic:pic xmlns:pic="http://schemas.openxmlformats.org/drawingml/2006/picture">
                  <pic:nvPicPr>
                    <pic:cNvPr id="67" name="La Ruta de la Sal Lunar en Atacama (1685)"/>
                    <pic:cNvPicPr/>
                  </pic:nvPicPr>
                  <pic:blipFill>
                    <a:blip r:embed="rImg44"/>
                    <a:stretch>
                      <a:fillRect/>
                    </a:stretch>
                  </pic:blipFill>
                  <pic:spPr>
                    <a:xfrm>
                      <a:off x="0" y="0"/>
                      <a:ext cx="2900000" cy="2900000"/>
                    </a:xfrm>
                    <a:prstGeom prst="rect">
                      <a:avLst/>
                    </a:prstGeom>
                  </pic:spPr>
                </pic:pic>
              </a:graphicData>
            </a:graphic>
          </wp:inline>
        </w:drawing>
      </w:r>
    </w:p>
    <w:p>
      <w:pPr>
        <w:pStyle w:val="Normal"/>
        <w:ind w:firstLine="0"/>
      </w:pPr>
      <w:r>
        <w:t xml:space="preserve">Cristopher ante Amaru de la Sombra en la inmensidad estrellada de los salares del norte.</w:t>
      </w:r>
    </w:p>
    <w:p>
      <w:pPr>
        <w:pStyle w:val="CoverCopy"/>
      </w:pPr>
      <w:r>
        <w:rPr>
          <w:i/>
          <w:color w:val="193D2D"/>
          <w:sz w:val="20"/>
          <w:szCs w:val="20"/>
        </w:rPr>
        <w:t xml:space="preserve">«En la costra blanca de Atacama, donde no llueve jamás, el brujo recogió los cristales de sal que guardarían las lágrimas de cinco siglos.»</w:t>
      </w:r>
    </w:p>
    <w:p>
      <w:pPr>
        <w:pStyle w:val="Heading2"/>
        <w:spacing w:before="200" w:after="60"/>
      </w:pPr>
      <w:r>
        <w:t xml:space="preserve">Lámina 17: Santiago 2024 (Tomo III: Nunca Es Tarde Para Salvar)</w:t>
      </w:r>
    </w:p>
    <w:p>
      <w:pPr>
        <w:pStyle w:val="CoverCopy"/>
      </w:pPr>
      <w:r>
        <w:rPr>
          <w:b/>
          <w:color w:val="6A1616"/>
          <w:sz w:val="20"/>
          <w:szCs w:val="20"/>
        </w:rPr>
        <w:t xml:space="preserve">ᚱ Raidho · El Último Retorno</w:t>
      </w:r>
    </w:p>
    <w:p>
      <w:pPr>
        <w:pStyle w:val="Illustration"/>
      </w:pPr>
      <w:r>
        <w:drawing>
          <wp:inline distT="0" distB="0" distL="0" distR="0">
            <wp:extent cx="2900000" cy="2900000"/>
            <wp:docPr id="68" name="Santiago 2024" descr="Santiago 2024"/>
            <wp:cNvGraphicFramePr>
              <a:graphicFrameLocks noChangeAspect="1"/>
            </wp:cNvGraphicFramePr>
            <a:graphic>
              <a:graphicData uri="http://schemas.openxmlformats.org/drawingml/2006/picture">
                <pic:pic xmlns:pic="http://schemas.openxmlformats.org/drawingml/2006/picture">
                  <pic:nvPicPr>
                    <pic:cNvPr id="68" name="Santiago 2024"/>
                    <pic:cNvPicPr/>
                  </pic:nvPicPr>
                  <pic:blipFill>
                    <a:blip r:embed="rImg54"/>
                    <a:stretch>
                      <a:fillRect/>
                    </a:stretch>
                  </pic:blipFill>
                  <pic:spPr>
                    <a:xfrm>
                      <a:off x="0" y="0"/>
                      <a:ext cx="2900000" cy="2900000"/>
                    </a:xfrm>
                    <a:prstGeom prst="rect">
                      <a:avLst/>
                    </a:prstGeom>
                  </pic:spPr>
                </pic:pic>
              </a:graphicData>
            </a:graphic>
          </wp:inline>
        </w:drawing>
      </w:r>
    </w:p>
    <w:p>
      <w:pPr>
        <w:pStyle w:val="Normal"/>
        <w:ind w:firstLine="0"/>
      </w:pPr>
      <w:r>
        <w:t xml:space="preserve">El reencuentro en la estación de tren con la mujer sin memoria sosteniendo la moneda de oro.</w:t>
      </w:r>
    </w:p>
    <w:p>
      <w:pPr>
        <w:pStyle w:val="CoverCopy"/>
      </w:pPr>
      <w:r>
        <w:rPr>
          <w:i/>
          <w:color w:val="193D2D"/>
          <w:sz w:val="20"/>
          <w:szCs w:val="20"/>
        </w:rPr>
        <w:t xml:space="preserve">«En el andén frío de Santiago, rodeada de pantallas y prisa, ella no recordaba su propio nombre, pero sus dedos apretaban la moneda de 1567.»</w:t>
      </w:r>
    </w:p>
    <w:p>
      <w:pPr>
        <w:pStyle w:val="Heading2"/>
        <w:spacing w:before="200" w:after="60"/>
      </w:pPr>
      <w:r>
        <w:t xml:space="preserve">Lámina 18: El Regreso al Sur (Tomo III: Nunca Es Tarde Para Salvar)</w:t>
      </w:r>
    </w:p>
    <w:p>
      <w:pPr>
        <w:pStyle w:val="CoverCopy"/>
      </w:pPr>
      <w:r>
        <w:rPr>
          <w:b/>
          <w:color w:val="6A1616"/>
          <w:sz w:val="20"/>
          <w:szCs w:val="20"/>
        </w:rPr>
        <w:t xml:space="preserve">ᚦ Thurisaz · El Cruce</w:t>
      </w:r>
    </w:p>
    <w:p>
      <w:pPr>
        <w:pStyle w:val="Illustration"/>
      </w:pPr>
      <w:r>
        <w:drawing>
          <wp:inline distT="0" distB="0" distL="0" distR="0">
            <wp:extent cx="2900000" cy="2900000"/>
            <wp:docPr id="69" name="El Regreso al Sur" descr="El Regreso al Sur"/>
            <wp:cNvGraphicFramePr>
              <a:graphicFrameLocks noChangeAspect="1"/>
            </wp:cNvGraphicFramePr>
            <a:graphic>
              <a:graphicData uri="http://schemas.openxmlformats.org/drawingml/2006/picture">
                <pic:pic xmlns:pic="http://schemas.openxmlformats.org/drawingml/2006/picture">
                  <pic:nvPicPr>
                    <pic:cNvPr id="69" name="El Regreso al Sur"/>
                    <pic:cNvPicPr/>
                  </pic:nvPicPr>
                  <pic:blipFill>
                    <a:blip r:embed="rImg55"/>
                    <a:stretch>
                      <a:fillRect/>
                    </a:stretch>
                  </pic:blipFill>
                  <pic:spPr>
                    <a:xfrm>
                      <a:off x="0" y="0"/>
                      <a:ext cx="2900000" cy="2900000"/>
                    </a:xfrm>
                    <a:prstGeom prst="rect">
                      <a:avLst/>
                    </a:prstGeom>
                  </pic:spPr>
                </pic:pic>
              </a:graphicData>
            </a:graphic>
          </wp:inline>
        </w:drawing>
      </w:r>
    </w:p>
    <w:p>
      <w:pPr>
        <w:pStyle w:val="Normal"/>
        <w:ind w:firstLine="0"/>
      </w:pPr>
      <w:r>
        <w:t xml:space="preserve">El viaje en bus cruzando el canal de Chiloé bajo la niebla ancestral.</w:t>
      </w:r>
    </w:p>
    <w:p>
      <w:pPr>
        <w:pStyle w:val="CoverCopy"/>
      </w:pPr>
      <w:r>
        <w:rPr>
          <w:i/>
          <w:color w:val="193D2D"/>
          <w:sz w:val="20"/>
          <w:szCs w:val="20"/>
        </w:rPr>
        <w:t xml:space="preserve">«Cuando el transbordador cruzó el canal de Chacao, la niebla verde se abrió paso entre el acero y las sombras del Velo salieron a recibirlos.»</w:t>
      </w:r>
    </w:p>
    <w:p>
      <w:pPr>
        <w:pStyle w:val="Heading2"/>
        <w:spacing w:before="200" w:after="60"/>
      </w:pPr>
      <w:r>
        <w:t xml:space="preserve">Lámina 19: La Runa Dormida (Tomo III: Nunca Es Tarde Para Salvar)</w:t>
      </w:r>
    </w:p>
    <w:p>
      <w:pPr>
        <w:pStyle w:val="CoverCopy"/>
      </w:pPr>
      <w:r>
        <w:rPr>
          <w:b/>
          <w:color w:val="6A1616"/>
          <w:sz w:val="20"/>
          <w:szCs w:val="20"/>
        </w:rPr>
        <w:t xml:space="preserve">ᛇ Eihwaz · El Corazón Rúnico</w:t>
      </w:r>
    </w:p>
    <w:p>
      <w:pPr>
        <w:pStyle w:val="Illustration"/>
      </w:pPr>
      <w:r>
        <w:drawing>
          <wp:inline distT="0" distB="0" distL="0" distR="0">
            <wp:extent cx="2900000" cy="2900000"/>
            <wp:docPr id="70" name="La Runa Dormida" descr="La Runa Dormida"/>
            <wp:cNvGraphicFramePr>
              <a:graphicFrameLocks noChangeAspect="1"/>
            </wp:cNvGraphicFramePr>
            <a:graphic>
              <a:graphicData uri="http://schemas.openxmlformats.org/drawingml/2006/picture">
                <pic:pic xmlns:pic="http://schemas.openxmlformats.org/drawingml/2006/picture">
                  <pic:nvPicPr>
                    <pic:cNvPr id="70" name="La Runa Dormida"/>
                    <pic:cNvPicPr/>
                  </pic:nvPicPr>
                  <pic:blipFill>
                    <a:blip r:embed="rImg56"/>
                    <a:stretch>
                      <a:fillRect/>
                    </a:stretch>
                  </pic:blipFill>
                  <pic:spPr>
                    <a:xfrm>
                      <a:off x="0" y="0"/>
                      <a:ext cx="2900000" cy="2900000"/>
                    </a:xfrm>
                    <a:prstGeom prst="rect">
                      <a:avLst/>
                    </a:prstGeom>
                  </pic:spPr>
                </pic:pic>
              </a:graphicData>
            </a:graphic>
          </wp:inline>
        </w:drawing>
      </w:r>
    </w:p>
    <w:p>
      <w:pPr>
        <w:pStyle w:val="Normal"/>
        <w:ind w:firstLine="0"/>
      </w:pPr>
      <w:r>
        <w:t xml:space="preserve">Cristopher revelando la runa brillante tallada sobre su pecho en la cueva de Cucao.</w:t>
      </w:r>
    </w:p>
    <w:p>
      <w:pPr>
        <w:pStyle w:val="CoverCopy"/>
      </w:pPr>
      <w:r>
        <w:rPr>
          <w:i/>
          <w:color w:val="193D2D"/>
          <w:sz w:val="20"/>
          <w:szCs w:val="20"/>
        </w:rPr>
        <w:t xml:space="preserve">«Abrió su túnica en la oscuridad de Cucao y sobre su pecho ardió la runa tallada en su propia carne: el anclaje final que llevaba siglos preparando.»</w:t>
      </w:r>
    </w:p>
    <w:p>
      <w:pPr>
        <w:pStyle w:val="Heading2"/>
        <w:spacing w:before="200" w:after="60"/>
      </w:pPr>
      <w:r>
        <w:t xml:space="preserve">Lámina 20: La Disolución (El Sacrificio) (Tomo III: Nunca Es Tarde Para Salvar)</w:t>
      </w:r>
    </w:p>
    <w:p>
      <w:pPr>
        <w:pStyle w:val="CoverCopy"/>
      </w:pPr>
      <w:r>
        <w:rPr>
          <w:b/>
          <w:color w:val="6A1616"/>
          <w:sz w:val="20"/>
          <w:szCs w:val="20"/>
        </w:rPr>
        <w:t xml:space="preserve">ᛋ Sowilo · El Sacrificio</w:t>
      </w:r>
    </w:p>
    <w:p>
      <w:pPr>
        <w:pStyle w:val="Illustration"/>
      </w:pPr>
      <w:r>
        <w:drawing>
          <wp:inline distT="0" distB="0" distL="0" distR="0">
            <wp:extent cx="2900000" cy="2900000"/>
            <wp:docPr id="71" name="La Disolución (El Sacrificio)" descr="La Disolución (El Sacrificio)"/>
            <wp:cNvGraphicFramePr>
              <a:graphicFrameLocks noChangeAspect="1"/>
            </wp:cNvGraphicFramePr>
            <a:graphic>
              <a:graphicData uri="http://schemas.openxmlformats.org/drawingml/2006/picture">
                <pic:pic xmlns:pic="http://schemas.openxmlformats.org/drawingml/2006/picture">
                  <pic:nvPicPr>
                    <pic:cNvPr id="71" name="La Disolución (El Sacrificio)"/>
                    <pic:cNvPicPr/>
                  </pic:nvPicPr>
                  <pic:blipFill>
                    <a:blip r:embed="rImg57"/>
                    <a:stretch>
                      <a:fillRect/>
                    </a:stretch>
                  </pic:blipFill>
                  <pic:spPr>
                    <a:xfrm>
                      <a:off x="0" y="0"/>
                      <a:ext cx="2900000" cy="2900000"/>
                    </a:xfrm>
                    <a:prstGeom prst="rect">
                      <a:avLst/>
                    </a:prstGeom>
                  </pic:spPr>
                </pic:pic>
              </a:graphicData>
            </a:graphic>
          </wp:inline>
        </w:drawing>
      </w:r>
    </w:p>
    <w:p>
      <w:pPr>
        <w:pStyle w:val="Normal"/>
        <w:ind w:firstLine="0"/>
      </w:pPr>
      <w:r>
        <w:t xml:space="preserve">Cristopher disolviéndose en niebla y luz verde sobre la arena de Cucao.</w:t>
      </w:r>
    </w:p>
    <w:p>
      <w:pPr>
        <w:pStyle w:val="CoverCopy"/>
      </w:pPr>
      <w:r>
        <w:rPr>
          <w:i/>
          <w:color w:val="193D2D"/>
          <w:sz w:val="20"/>
          <w:szCs w:val="20"/>
        </w:rPr>
        <w:t xml:space="preserve">«No eligió perderla ni dejar morir al Velo: eligió el Tercer Camino, deshaciendo su cuerpo en luz esmeralda para convertirse en el puente eterno.»</w:t>
      </w:r>
    </w:p>
    <w:p>
      <w:pPr>
        <w:pStyle w:val="Heading2"/>
        <w:spacing w:before="200" w:after="60"/>
      </w:pPr>
      <w:r>
        <w:t xml:space="preserve">Lámina 21: La Flor Negra (Tomo III: Nunca Es Tarde Para Salvar)</w:t>
      </w:r>
    </w:p>
    <w:p>
      <w:pPr>
        <w:pStyle w:val="CoverCopy"/>
      </w:pPr>
      <w:r>
        <w:rPr>
          <w:b/>
          <w:color w:val="6A1616"/>
          <w:sz w:val="20"/>
          <w:szCs w:val="20"/>
        </w:rPr>
        <w:t xml:space="preserve">ᛞ Dagaz · Renacimiento</w:t>
      </w:r>
    </w:p>
    <w:p>
      <w:pPr>
        <w:pStyle w:val="Illustration"/>
      </w:pPr>
      <w:r>
        <w:drawing>
          <wp:inline distT="0" distB="0" distL="0" distR="0">
            <wp:extent cx="2900000" cy="2900000"/>
            <wp:docPr id="72" name="La Flor Negra" descr="La Flor Negra"/>
            <wp:cNvGraphicFramePr>
              <a:graphicFrameLocks noChangeAspect="1"/>
            </wp:cNvGraphicFramePr>
            <a:graphic>
              <a:graphicData uri="http://schemas.openxmlformats.org/drawingml/2006/picture">
                <pic:pic xmlns:pic="http://schemas.openxmlformats.org/drawingml/2006/picture">
                  <pic:nvPicPr>
                    <pic:cNvPr id="72" name="La Flor Negra"/>
                    <pic:cNvPicPr/>
                  </pic:nvPicPr>
                  <pic:blipFill>
                    <a:blip r:embed="rImg58"/>
                    <a:stretch>
                      <a:fillRect/>
                    </a:stretch>
                  </pic:blipFill>
                  <pic:spPr>
                    <a:xfrm>
                      <a:off x="0" y="0"/>
                      <a:ext cx="2900000" cy="2900000"/>
                    </a:xfrm>
                    <a:prstGeom prst="rect">
                      <a:avLst/>
                    </a:prstGeom>
                  </pic:spPr>
                </pic:pic>
              </a:graphicData>
            </a:graphic>
          </wp:inline>
        </w:drawing>
      </w:r>
    </w:p>
    <w:p>
      <w:pPr>
        <w:pStyle w:val="Normal"/>
        <w:ind w:firstLine="0"/>
      </w:pPr>
      <w:r>
        <w:t xml:space="preserve">La flor de centro verde brotando en la cueva de Cucao junto a la runa del aire.</w:t>
      </w:r>
    </w:p>
    <w:p>
      <w:pPr>
        <w:pStyle w:val="CoverCopy"/>
      </w:pPr>
      <w:r>
        <w:rPr>
          <w:i/>
          <w:color w:val="193D2D"/>
          <w:sz w:val="20"/>
          <w:szCs w:val="20"/>
        </w:rPr>
        <w:t xml:space="preserve">«Donde sus rodillas habían tocado la arena volcánica brotó una única flor de pétalos negros con el corazón ardiendo en verde esmeralda.»</w:t>
      </w:r>
    </w:p>
    <w:p>
      <w:pPr>
        <w:pStyle w:val="Heading2"/>
        <w:spacing w:before="200" w:after="60"/>
      </w:pPr>
      <w:r>
        <w:t xml:space="preserve">Lámina 22: La Narradora y los Niños (Tomo III: Nunca Es Tarde Para Salvar)</w:t>
      </w:r>
    </w:p>
    <w:p>
      <w:pPr>
        <w:pStyle w:val="CoverCopy"/>
      </w:pPr>
      <w:r>
        <w:rPr>
          <w:b/>
          <w:color w:val="6A1616"/>
          <w:sz w:val="20"/>
          <w:szCs w:val="20"/>
        </w:rPr>
        <w:t xml:space="preserve">ᛗ Mannaz · Memoria Viva</w:t>
      </w:r>
    </w:p>
    <w:p>
      <w:pPr>
        <w:pStyle w:val="Illustration"/>
      </w:pPr>
      <w:r>
        <w:drawing>
          <wp:inline distT="0" distB="0" distL="0" distR="0">
            <wp:extent cx="2900000" cy="2900000"/>
            <wp:docPr id="73" name="La Narradora y los Niños" descr="La Narradora y los Niños"/>
            <wp:cNvGraphicFramePr>
              <a:graphicFrameLocks noChangeAspect="1"/>
            </wp:cNvGraphicFramePr>
            <a:graphic>
              <a:graphicData uri="http://schemas.openxmlformats.org/drawingml/2006/picture">
                <pic:pic xmlns:pic="http://schemas.openxmlformats.org/drawingml/2006/picture">
                  <pic:nvPicPr>
                    <pic:cNvPr id="73" name="La Narradora y los Niños"/>
                    <pic:cNvPicPr/>
                  </pic:nvPicPr>
                  <pic:blipFill>
                    <a:blip r:embed="rImg59"/>
                    <a:stretch>
                      <a:fillRect/>
                    </a:stretch>
                  </pic:blipFill>
                  <pic:spPr>
                    <a:xfrm>
                      <a:off x="0" y="0"/>
                      <a:ext cx="2900000" cy="2900000"/>
                    </a:xfrm>
                    <a:prstGeom prst="rect">
                      <a:avLst/>
                    </a:prstGeom>
                  </pic:spPr>
                </pic:pic>
              </a:graphicData>
            </a:graphic>
          </wp:inline>
        </w:drawing>
      </w:r>
    </w:p>
    <w:p>
      <w:pPr>
        <w:pStyle w:val="Normal"/>
        <w:ind w:firstLine="0"/>
      </w:pPr>
      <w:r>
        <w:t xml:space="preserve">La mujer contando la historia junto a la fogata en la playa rodeada de niños.</w:t>
      </w:r>
    </w:p>
    <w:p>
      <w:pPr>
        <w:pStyle w:val="CoverCopy"/>
      </w:pPr>
      <w:r>
        <w:rPr>
          <w:i/>
          <w:color w:val="193D2D"/>
          <w:sz w:val="20"/>
          <w:szCs w:val="20"/>
        </w:rPr>
        <w:t xml:space="preserve">«Cada vez que ella contaba la historia junto al fuego, una chispa verde subía hacia la noche y un niño volvía a creer en lo invisible.»</w:t>
      </w:r>
    </w:p>
    <w:p>
      <w:pPr>
        <w:pStyle w:val="Heading2"/>
        <w:spacing w:before="200" w:after="60"/>
      </w:pPr>
      <w:r>
        <w:t xml:space="preserve">Lámina 23: El Bosque de Dalcahue (Tomo III: Nunca Es Tarde Para Salvar)</w:t>
      </w:r>
    </w:p>
    <w:p>
      <w:pPr>
        <w:pStyle w:val="CoverCopy"/>
      </w:pPr>
      <w:r>
        <w:rPr>
          <w:b/>
          <w:color w:val="6A1616"/>
          <w:sz w:val="20"/>
          <w:szCs w:val="20"/>
        </w:rPr>
        <w:t xml:space="preserve">ᛒ Berkano · El Despertar</w:t>
      </w:r>
    </w:p>
    <w:p>
      <w:pPr>
        <w:pStyle w:val="Illustration"/>
      </w:pPr>
      <w:r>
        <w:drawing>
          <wp:inline distT="0" distB="0" distL="0" distR="0">
            <wp:extent cx="2900000" cy="2900000"/>
            <wp:docPr id="74" name="El Bosque de Dalcahue" descr="El Bosque de Dalcahue"/>
            <wp:cNvGraphicFramePr>
              <a:graphicFrameLocks noChangeAspect="1"/>
            </wp:cNvGraphicFramePr>
            <a:graphic>
              <a:graphicData uri="http://schemas.openxmlformats.org/drawingml/2006/picture">
                <pic:pic xmlns:pic="http://schemas.openxmlformats.org/drawingml/2006/picture">
                  <pic:nvPicPr>
                    <pic:cNvPr id="74" name="El Bosque de Dalcahue"/>
                    <pic:cNvPicPr/>
                  </pic:nvPicPr>
                  <pic:blipFill>
                    <a:blip r:embed="rImg18"/>
                    <a:stretch>
                      <a:fillRect/>
                    </a:stretch>
                  </pic:blipFill>
                  <pic:spPr>
                    <a:xfrm>
                      <a:off x="0" y="0"/>
                      <a:ext cx="2900000" cy="2900000"/>
                    </a:xfrm>
                    <a:prstGeom prst="rect">
                      <a:avLst/>
                    </a:prstGeom>
                  </pic:spPr>
                </pic:pic>
              </a:graphicData>
            </a:graphic>
          </wp:inline>
        </w:drawing>
      </w:r>
    </w:p>
    <w:p>
      <w:pPr>
        <w:pStyle w:val="Normal"/>
        <w:ind w:firstLine="0"/>
      </w:pPr>
      <w:r>
        <w:t xml:space="preserve">El despertar de la primera hada de luz verde en el arrayán milenario.</w:t>
      </w:r>
    </w:p>
    <w:p>
      <w:pPr>
        <w:pStyle w:val="CoverCopy"/>
      </w:pPr>
      <w:r>
        <w:rPr>
          <w:i/>
          <w:color w:val="193D2D"/>
          <w:sz w:val="20"/>
          <w:szCs w:val="20"/>
        </w:rPr>
        <w:t xml:space="preserve">«En la corteza canela del arrayán más antiguo de Dalcahue tembló una gota de rocío esmeralda, y la primera hada nueva abrió sus alas.»</w:t>
      </w:r>
    </w:p>
    <w:p>
      <w:pPr>
        <w:pStyle w:val="Heading2"/>
        <w:spacing w:before="200" w:after="60"/>
      </w:pPr>
      <w:r>
        <w:t xml:space="preserve">Lámina 24: El Grimorio de Runas (Tomo III: Nunca Es Tarde Para Salvar)</w:t>
      </w:r>
    </w:p>
    <w:p>
      <w:pPr>
        <w:pStyle w:val="CoverCopy"/>
      </w:pPr>
      <w:r>
        <w:rPr>
          <w:b/>
          <w:color w:val="6A1616"/>
          <w:sz w:val="20"/>
          <w:szCs w:val="20"/>
        </w:rPr>
        <w:t xml:space="preserve">ᛟ Othala · El Códice Eterno</w:t>
      </w:r>
    </w:p>
    <w:p>
      <w:pPr>
        <w:pStyle w:val="Illustration"/>
      </w:pPr>
      <w:r>
        <w:drawing>
          <wp:inline distT="0" distB="0" distL="0" distR="0">
            <wp:extent cx="2900000" cy="2900000"/>
            <wp:docPr id="75" name="El Grimorio de Runas" descr="El Grimorio de Runas"/>
            <wp:cNvGraphicFramePr>
              <a:graphicFrameLocks noChangeAspect="1"/>
            </wp:cNvGraphicFramePr>
            <a:graphic>
              <a:graphicData uri="http://schemas.openxmlformats.org/drawingml/2006/picture">
                <pic:pic xmlns:pic="http://schemas.openxmlformats.org/drawingml/2006/picture">
                  <pic:nvPicPr>
                    <pic:cNvPr id="75" name="El Grimorio de Runas"/>
                    <pic:cNvPicPr/>
                  </pic:nvPicPr>
                  <pic:blipFill>
                    <a:blip r:embed="rImg60"/>
                    <a:stretch>
                      <a:fillRect/>
                    </a:stretch>
                  </pic:blipFill>
                  <pic:spPr>
                    <a:xfrm>
                      <a:off x="0" y="0"/>
                      <a:ext cx="2900000" cy="2900000"/>
                    </a:xfrm>
                    <a:prstGeom prst="rect">
                      <a:avLst/>
                    </a:prstGeom>
                  </pic:spPr>
                </pic:pic>
              </a:graphicData>
            </a:graphic>
          </wp:inline>
        </w:drawing>
      </w:r>
    </w:p>
    <w:p>
      <w:pPr>
        <w:pStyle w:val="Normal"/>
        <w:ind w:firstLine="0"/>
      </w:pPr>
      <w:r>
        <w:t xml:space="preserve">Compendio visual con las runas del sacrificio dibujadas en pergamino antiguo.</w:t>
      </w:r>
    </w:p>
    <w:p>
      <w:pPr>
        <w:pStyle w:val="CoverCopy"/>
      </w:pPr>
      <w:r>
        <w:rPr>
          <w:i/>
          <w:color w:val="193D2D"/>
          <w:sz w:val="20"/>
          <w:szCs w:val="20"/>
        </w:rPr>
        <w:t xml:space="preserve">«Así quedó escrito en el Tablón y en el pergamino de Cucao: trece signos de tinta, sangre y luz para recordar que nunca es tarde para salvar.»</w:t>
      </w:r>
    </w:p>
    <w:p>
      <w:pPr>
        <w:pStyle w:val="Heading2"/>
        <w:spacing w:before="200" w:after="60"/>
      </w:pPr>
      <w:r>
        <w:t xml:space="preserve">Lámina 25: La Relojería de la Calle San Diego (Tomo III: Nunca Es Tarde Para Salvar)</w:t>
      </w:r>
    </w:p>
    <w:p>
      <w:pPr>
        <w:pStyle w:val="CoverCopy"/>
      </w:pPr>
      <w:r>
        <w:rPr>
          <w:b/>
          <w:color w:val="6A1616"/>
          <w:sz w:val="20"/>
          <w:szCs w:val="20"/>
        </w:rPr>
        <w:t xml:space="preserve">ᛗ Mannaz · El Tiempo Humano</w:t>
      </w:r>
    </w:p>
    <w:p>
      <w:pPr>
        <w:pStyle w:val="Illustration"/>
      </w:pPr>
      <w:r>
        <w:drawing>
          <wp:inline distT="0" distB="0" distL="0" distR="0">
            <wp:extent cx="2900000" cy="2900000"/>
            <wp:docPr id="76" name="La Relojería de la Calle San Diego" descr="La Relojería de la Calle San Diego"/>
            <wp:cNvGraphicFramePr>
              <a:graphicFrameLocks noChangeAspect="1"/>
            </wp:cNvGraphicFramePr>
            <a:graphic>
              <a:graphicData uri="http://schemas.openxmlformats.org/drawingml/2006/picture">
                <pic:pic xmlns:pic="http://schemas.openxmlformats.org/drawingml/2006/picture">
                  <pic:nvPicPr>
                    <pic:cNvPr id="76" name="La Relojería de la Calle San Diego"/>
                    <pic:cNvPicPr/>
                  </pic:nvPicPr>
                  <pic:blipFill>
                    <a:blip r:embed="rImg49"/>
                    <a:stretch>
                      <a:fillRect/>
                    </a:stretch>
                  </pic:blipFill>
                  <pic:spPr>
                    <a:xfrm>
                      <a:off x="0" y="0"/>
                      <a:ext cx="2900000" cy="2900000"/>
                    </a:xfrm>
                    <a:prstGeom prst="rect">
                      <a:avLst/>
                    </a:prstGeom>
                  </pic:spPr>
                </pic:pic>
              </a:graphicData>
            </a:graphic>
          </wp:inline>
        </w:drawing>
      </w:r>
    </w:p>
    <w:p>
      <w:pPr>
        <w:pStyle w:val="Normal"/>
        <w:ind w:firstLine="0"/>
      </w:pPr>
      <w:r>
        <w:t xml:space="preserve">Cristopher y el anciano relojero Matías examinando la huella de la moneda de oro entre cientos de relojes.</w:t>
      </w:r>
    </w:p>
    <w:p>
      <w:pPr>
        <w:pStyle w:val="CoverCopy"/>
      </w:pPr>
      <w:r>
        <w:rPr>
          <w:i/>
          <w:color w:val="193D2D"/>
          <w:sz w:val="20"/>
          <w:szCs w:val="20"/>
        </w:rPr>
        <w:t xml:space="preserve">«Los relojes de los hombres sólo miden el desgaste, brujo; pero esa moneda que buscabas mide el regreso.»</w:t>
      </w:r>
    </w:p>
    <w:p>
      <w:pPr>
        <w:pStyle w:val="Heading2"/>
        <w:spacing w:before="200" w:after="60"/>
      </w:pPr>
      <w:r>
        <w:t xml:space="preserve">Lámina 26: Peregrinación por las Islas Exteriores (Tomo III: Nunca Es Tarde Para Salvar)</w:t>
      </w:r>
    </w:p>
    <w:p>
      <w:pPr>
        <w:pStyle w:val="CoverCopy"/>
      </w:pPr>
      <w:r>
        <w:rPr>
          <w:b/>
          <w:color w:val="6A1616"/>
          <w:sz w:val="20"/>
          <w:szCs w:val="20"/>
        </w:rPr>
        <w:t xml:space="preserve">ᛞ Dagaz · Fe Renovada</w:t>
      </w:r>
    </w:p>
    <w:p>
      <w:pPr>
        <w:pStyle w:val="Illustration"/>
      </w:pPr>
      <w:r>
        <w:drawing>
          <wp:inline distT="0" distB="0" distL="0" distR="0">
            <wp:extent cx="2900000" cy="2900000"/>
            <wp:docPr id="77" name="Peregrinación por las Islas Exteriores" descr="Peregrinación por las Islas Exteriores"/>
            <wp:cNvGraphicFramePr>
              <a:graphicFrameLocks noChangeAspect="1"/>
            </wp:cNvGraphicFramePr>
            <a:graphic>
              <a:graphicData uri="http://schemas.openxmlformats.org/drawingml/2006/picture">
                <pic:pic xmlns:pic="http://schemas.openxmlformats.org/drawingml/2006/picture">
                  <pic:nvPicPr>
                    <pic:cNvPr id="77" name="Peregrinación por las Islas Exteriores"/>
                    <pic:cNvPicPr/>
                  </pic:nvPicPr>
                  <pic:blipFill>
                    <a:blip r:embed="rImg50"/>
                    <a:stretch>
                      <a:fillRect/>
                    </a:stretch>
                  </pic:blipFill>
                  <pic:spPr>
                    <a:xfrm>
                      <a:off x="0" y="0"/>
                      <a:ext cx="2900000" cy="2900000"/>
                    </a:xfrm>
                    <a:prstGeom prst="rect">
                      <a:avLst/>
                    </a:prstGeom>
                  </pic:spPr>
                </pic:pic>
              </a:graphicData>
            </a:graphic>
          </wp:inline>
        </w:drawing>
      </w:r>
    </w:p>
    <w:p>
      <w:pPr>
        <w:pStyle w:val="Normal"/>
        <w:ind w:firstLine="0"/>
      </w:pPr>
      <w:r>
        <w:t xml:space="preserve">La Narradora navegando junto a Antú y Ayelén en lancha chilota bajo las luces esmeralda del canal.</w:t>
      </w:r>
    </w:p>
    <w:p>
      <w:pPr>
        <w:pStyle w:val="CoverCopy"/>
      </w:pPr>
      <w:r>
        <w:rPr>
          <w:i/>
          <w:color w:val="193D2D"/>
          <w:sz w:val="20"/>
          <w:szCs w:val="20"/>
        </w:rPr>
        <w:t xml:space="preserve">«De Mechuque a Lemuy llevaron los cuadernos de cuero, sembrando relatos en cada caleta para que el puente de luz jamás se apagara.»</w:t>
      </w:r>
    </w:p>
    <w:p>
      <w:pPr>
        <w:pStyle w:val="Heading1"/>
        <w:pageBreakBefore/>
      </w:pPr>
      <w:r>
        <w:t xml:space="preserve">Parte V — Árboles Genealógicos de Linajes y Cronología (1540–2028)</w:t>
      </w:r>
    </w:p>
    <w:p>
      <w:pPr>
        <w:pStyle w:val="Heading2"/>
        <w:spacing w:before="180" w:after="60"/>
      </w:pPr>
      <w:r>
        <w:t xml:space="preserve">I. La Estirpe de la Doble Sangre (El Híbrido del Umbral) (ᛉ Algiz · ᛗ Mannaz)</w:t>
      </w:r>
    </w:p>
    <w:p>
      <w:pPr>
        <w:pStyle w:val="Normal"/>
      </w:pPr>
      <w:r>
        <w:rPr>
          <w:i/>
        </w:rPr>
        <w:t xml:space="preserve">Único linaje nacido del cruce prohibido entre los Hijos de la Noche (la sangre inmortal y sedienta de Caín) y las Criaturas del Velo Místico (las lágrimas luminosas de Abel).</w:t>
      </w:r>
    </w:p>
    <w:p>
      <w:pPr>
        <w:pStyle w:val="Normal"/>
        <w:ind w:firstLine="0"/>
      </w:pPr>
      <w:r>
        <w:rPr>
          <w:b/>
          <w:color w:val="6A1616"/>
        </w:rPr>
        <w:t xml:space="preserve">1. [Albores del Mundo] La Fractura de Caín y Abel — Raíz de las Dos Sangres</w:t>
      </w:r>
    </w:p>
    <w:p>
      <w:pPr>
        <w:pStyle w:val="Normal"/>
      </w:pPr>
      <w:r>
        <w:t xml:space="preserve">La tierra bebe la primera sangre fraterna y se divide en dos corrientes: los Depredadores de la Noche (Vampiros) y los Espíritus de la Luz del Velo (Hadas, Duendes y Ngen).</w:t>
      </w:r>
    </w:p>
    <w:p>
      <w:pPr>
        <w:pStyle w:val="Normal"/>
        <w:ind w:firstLine="0"/>
      </w:pPr>
      <w:r>
        <w:rPr>
          <w:b/>
          <w:color w:val="6A1616"/>
        </w:rPr>
        <w:t xml:space="preserve">2. [c. 1510 – 1540] El Padre de la Sombra y la Madre del Velo — Unión Prohibida en el Bosque Valdiviano</w:t>
      </w:r>
    </w:p>
    <w:p>
      <w:pPr>
        <w:pStyle w:val="Normal"/>
      </w:pPr>
      <w:r>
        <w:t xml:space="preserve">Un Señor de la Noche errante y una guardiana feérica del bosque austral conciben a un niño que lleva ambos pulsos en el corazón.</w:t>
      </w:r>
    </w:p>
    <w:p>
      <w:pPr>
        <w:pStyle w:val="Normal"/>
        <w:ind w:firstLine="0"/>
      </w:pPr>
      <w:r>
        <w:rPr>
          <w:b/>
          <w:color w:val="6A1616"/>
        </w:rPr>
        <w:t xml:space="preserve">3. [c. 1480 – 1566] Machi Huenchumán de Quicaví — Abuela Criadora y Guardiana del Tablón</w:t>
      </w:r>
    </w:p>
    <w:p>
      <w:pPr>
        <w:pStyle w:val="Normal"/>
      </w:pPr>
      <w:r>
        <w:t xml:space="preserve">Anciana machi huilliche que recoge a Cristopher, templa su sed con sal ritual y le entrega el báculo de cristal verde y el Tablón de alerce negro.</w:t>
      </w:r>
    </w:p>
    <w:p>
      <w:pPr>
        <w:pStyle w:val="Normal"/>
        <w:ind w:firstLine="0"/>
      </w:pPr>
      <w:r>
        <w:rPr>
          <w:b/>
          <w:color w:val="6A1616"/>
        </w:rPr>
        <w:t xml:space="preserve">4. [1540 – 2024] Cristopher Maciel (El Brujo Chilote) — Último Guardián del Puente entre los Mundos</w:t>
      </w:r>
    </w:p>
    <w:p>
      <w:pPr>
        <w:pStyle w:val="Normal"/>
      </w:pPr>
      <w:r>
        <w:t xml:space="preserve">Custodio de las 16 runas del sacrificio. Vela durante 457 años las seis vidas del alma amada hasta disolverse en luz esmeralda en Cucao.</w:t>
      </w:r>
    </w:p>
    <w:p>
      <w:pPr>
        <w:pStyle w:val="Normal"/>
        <w:ind w:firstLine="0"/>
      </w:pPr>
      <w:r>
        <w:rPr>
          <w:b/>
          <w:color w:val="6A1616"/>
        </w:rPr>
        <w:t xml:space="preserve">5. [2024 – Eternidad] La Flor Negra de Corazón Esmeralda — Semilla Renacida del Velo en Cucao y Dalcahue</w:t>
      </w:r>
    </w:p>
    <w:p>
      <w:pPr>
        <w:pStyle w:val="Normal"/>
      </w:pPr>
      <w:r>
        <w:t xml:space="preserve">Del sacrificio de Cristopher brota la flor negra que despierta nuevamente a las hadas de Dalcahue y devuelve la magia al archipiélago.</w:t>
      </w:r>
    </w:p>
    <w:p>
      <w:pPr>
        <w:pStyle w:val="Heading2"/>
        <w:spacing w:before="180" w:after="60"/>
      </w:pPr>
      <w:r>
        <w:t xml:space="preserve">II. El Hilo Carmesí: Las Seis Reencarnaciones del Alma Amada (ᚱ Raidho · ᚷ Gebo · ᛞ Dagaz)</w:t>
      </w:r>
    </w:p>
    <w:p>
      <w:pPr>
        <w:pStyle w:val="Normal"/>
      </w:pPr>
      <w:r>
        <w:rPr>
          <w:i/>
        </w:rPr>
        <w:t xml:space="preserve">Atada por la Runa del Retorno (ᚱ) grabada con sangre en Cucao en 1568, el alma de la mujer amada regresa una vez por siglo portando en la muñeca las cicatrices de la memoria.</w:t>
      </w:r>
    </w:p>
    <w:p>
      <w:pPr>
        <w:pStyle w:val="Normal"/>
        <w:ind w:firstLine="0"/>
      </w:pPr>
      <w:r>
        <w:rPr>
          <w:b/>
          <w:color w:val="6A1616"/>
        </w:rPr>
        <w:t xml:space="preserve">1. [1.ª Vida · 1567–1568 (Castro)] La Mujer sin Nombre (La Gitana del Galeón) — Reliquia: La Moneda de Oro Balcánica y el Pañuelo Rojo</w:t>
      </w:r>
    </w:p>
    <w:p>
      <w:pPr>
        <w:pStyle w:val="Normal"/>
      </w:pPr>
      <w:r>
        <w:t xml:space="preserve">Joven romaní llegada de Andalucía a Castro. Reconoce a Cristopher bajo su forma de gato negro y muere en la hoguera inquisitorial del Padre Ignacio.</w:t>
      </w:r>
    </w:p>
    <w:p>
      <w:pPr>
        <w:pStyle w:val="Normal"/>
        <w:ind w:firstLine="0"/>
      </w:pPr>
      <w:r>
        <w:rPr>
          <w:b/>
          <w:color w:val="6A1616"/>
        </w:rPr>
        <w:t xml:space="preserve">2. [2.ª Vida · c. 1595–1610 (Achao)] Rayén, la Hija del Bosque de Achao — Guía: El Zorro Chilote de Ojos Verdes</w:t>
      </w:r>
    </w:p>
    <w:p>
      <w:pPr>
        <w:pStyle w:val="Normal"/>
      </w:pPr>
      <w:r>
        <w:t xml:space="preserve">Niña y joven huilliche de la isla de Quinchao que conversa con los arrayanes y es protegida en la espesura por Cristopher bajo forma de zorro de Darwin.</w:t>
      </w:r>
    </w:p>
    <w:p>
      <w:pPr>
        <w:pStyle w:val="Normal"/>
        <w:ind w:firstLine="0"/>
      </w:pPr>
      <w:r>
        <w:rPr>
          <w:b/>
          <w:color w:val="6A1616"/>
        </w:rPr>
        <w:t xml:space="preserve">3. [3.ª Vida · c. 1620–1638 (Valdivia y Bahía Mansa)] Luz, la Joven Calé de los Ríos — Reliquia: El Dije de Plata Lunar del Sacromonte</w:t>
      </w:r>
    </w:p>
    <w:p>
      <w:pPr>
        <w:pStyle w:val="Normal"/>
      </w:pPr>
      <w:r>
        <w:t xml:space="preserve">Cantora gitana de las riberas valdivianas que porta el dije traído por Cristopher desde Sevilla; el río la arrastra al mar en Bahía Mansa.</w:t>
      </w:r>
    </w:p>
    <w:p>
      <w:pPr>
        <w:pStyle w:val="Normal"/>
        <w:ind w:firstLine="0"/>
      </w:pPr>
      <w:r>
        <w:rPr>
          <w:b/>
          <w:color w:val="6A1616"/>
        </w:rPr>
        <w:t xml:space="preserve">4. [4.ª Vida · c. 1700–1725 (Concepción)] Sor Inés de las Clarisas — Guía: La Lechuza Blanca y Dorada del Campanario</w:t>
      </w:r>
    </w:p>
    <w:p>
      <w:pPr>
        <w:pStyle w:val="Normal"/>
      </w:pPr>
      <w:r>
        <w:t xml:space="preserve">Enclaustrada desde niña tras el terremoto del Bio-Bío; borda runas inconscientes en los manteles del altar mientras vela junto a la lechuza en su ventana.</w:t>
      </w:r>
    </w:p>
    <w:p>
      <w:pPr>
        <w:pStyle w:val="Normal"/>
        <w:ind w:firstLine="0"/>
      </w:pPr>
      <w:r>
        <w:rPr>
          <w:b/>
          <w:color w:val="6A1616"/>
        </w:rPr>
        <w:t xml:space="preserve">5. [5.ª Vida · 1810–1822 (Castro)] Rosario de los Palafitos de Castro — Reliquia: El Costurero de Alerce con la Runa Othala (ᛟ)</w:t>
      </w:r>
    </w:p>
    <w:p>
      <w:pPr>
        <w:pStyle w:val="Normal"/>
      </w:pPr>
      <w:r>
        <w:t xml:space="preserve">Comparte diez años de hogar humano junto a Cristopher frente al fogón chilote; su nieta Elena devolverá el costurero al brujo en 1868.</w:t>
      </w:r>
    </w:p>
    <w:p>
      <w:pPr>
        <w:pStyle w:val="Normal"/>
        <w:ind w:firstLine="0"/>
      </w:pPr>
      <w:r>
        <w:rPr>
          <w:b/>
          <w:color w:val="6A1616"/>
        </w:rPr>
        <w:t xml:space="preserve">6. [6.ª Vida · 1888–1894 (Valparaíso) y 2024 (Santiago–Cucao)] Chiara de Valparaíso → La Mujer sin Memoria / La Narradora — Reliquia: El Cuaderno de Cuero y la Flor Negra</w:t>
      </w:r>
    </w:p>
    <w:p>
      <w:pPr>
        <w:pStyle w:val="Normal"/>
      </w:pPr>
      <w:r>
        <w:t xml:space="preserve">Maestra porteña que escribe sobre el sueño del agua en 1890 y renace en el siglo XXI para recordar todas sus vidas en Cucao y convertirse en la Narradora del Fogón.</w:t>
      </w:r>
    </w:p>
    <w:p>
      <w:pPr>
        <w:pStyle w:val="Heading2"/>
        <w:spacing w:before="180" w:after="60"/>
      </w:pPr>
      <w:r>
        <w:t xml:space="preserve">III. La Mayoría de la Recta Provincia y los Aliados de los Viajes (ᛟ Othala · ᛚ Laguz · ᚲ Kenaz)</w:t>
      </w:r>
    </w:p>
    <w:p>
      <w:pPr>
        <w:pStyle w:val="Normal"/>
      </w:pPr>
      <w:r>
        <w:rPr>
          <w:i/>
        </w:rPr>
        <w:t xml:space="preserve">La cofradía ancestral que gobierna en secreto el archipiélago de Chiloé desde la Caverna de Quicaví y los guardianes que ayudaron a Cristopher en el Viejo y el Nuevo Mundo.</w:t>
      </w:r>
    </w:p>
    <w:p>
      <w:pPr>
        <w:pStyle w:val="Normal"/>
        <w:ind w:firstLine="0"/>
      </w:pPr>
      <w:r>
        <w:rPr>
          <w:b/>
          <w:color w:val="6A1616"/>
        </w:rPr>
        <w:t xml:space="preserve">1. [Quicaví y Boroa (Siglo XVI)] Machi Huenchumán y Machi Millaray de Boroa — Maestras del Tablón y del Canto sobre Metal</w:t>
      </w:r>
    </w:p>
    <w:p>
      <w:pPr>
        <w:pStyle w:val="Normal"/>
      </w:pPr>
      <w:r>
        <w:t xml:space="preserve">Le enseñan a Cristopher la ley del equilibrio entre mundos y el arte de atar la Runa de la Memoria al oro y la plata.</w:t>
      </w:r>
    </w:p>
    <w:p>
      <w:pPr>
        <w:pStyle w:val="Normal"/>
        <w:ind w:firstLine="0"/>
      </w:pPr>
      <w:r>
        <w:rPr>
          <w:b/>
          <w:color w:val="6A1616"/>
        </w:rPr>
        <w:t xml:space="preserve">2. [Mares Australes (1572–2024)] Capitán Jonás del Caleuche y el Barquero Ciego de Chacao — Señores de las Rutas de Niebla</w:t>
      </w:r>
    </w:p>
    <w:p>
      <w:pPr>
        <w:pStyle w:val="Normal"/>
      </w:pPr>
      <w:r>
        <w:t xml:space="preserve">Guían a Cristopher por las fosas submarinas de Isla Guafo, los canales patagónicos y el cruce nocturno del canal de Chacao.</w:t>
      </w:r>
    </w:p>
    <w:p>
      <w:pPr>
        <w:pStyle w:val="Normal"/>
        <w:ind w:firstLine="0"/>
      </w:pPr>
      <w:r>
        <w:rPr>
          <w:b/>
          <w:color w:val="6A1616"/>
        </w:rPr>
        <w:t xml:space="preserve">3. [Sevilla, Aysén y Atacama (Siglos XVII–XVIII)] Don Fermín, Zoraida de Triana y Kallfü de los Glaciares — Aliados de los Grandes Recorridos</w:t>
      </w:r>
    </w:p>
    <w:p>
      <w:pPr>
        <w:pStyle w:val="Normal"/>
      </w:pPr>
      <w:r>
        <w:t xml:space="preserve">Custodios del linaje gitano en Andalucía y de los altares de hielo y sal en los extremos austral y boreal de Chile.</w:t>
      </w:r>
    </w:p>
    <w:p>
      <w:pPr>
        <w:pStyle w:val="Normal"/>
        <w:ind w:firstLine="0"/>
      </w:pPr>
      <w:r>
        <w:rPr>
          <w:b/>
          <w:color w:val="6A1616"/>
        </w:rPr>
        <w:t xml:space="preserve">4. [Valparaíso y Santiago (1868–2024)] Elena de Castro, Doña Mercedes y el Relojero Matías — Guardianes Humanos en los Siglos del Olvido</w:t>
      </w:r>
    </w:p>
    <w:p>
      <w:pPr>
        <w:pStyle w:val="Normal"/>
      </w:pPr>
      <w:r>
        <w:t xml:space="preserve">Preservan el costurero de alerce, los cuadernos de cuero y el rastro de la moneda de oro hasta el reencuentro final en la calle San Diego.</w:t>
      </w:r>
    </w:p>
    <w:p>
      <w:pPr>
        <w:pStyle w:val="Normal"/>
        <w:ind w:firstLine="0"/>
      </w:pPr>
      <w:r>
        <w:rPr>
          <w:b/>
          <w:color w:val="6A1616"/>
        </w:rPr>
        <w:t xml:space="preserve">5. [Chiloé Renacido (2024–2028)] Antú de Cucao y la Niña Ayelén de Dalcahue — Herederos de los Cuadernos y de la Nueva Fe</w:t>
      </w:r>
    </w:p>
    <w:p>
      <w:pPr>
        <w:pStyle w:val="Normal"/>
      </w:pPr>
      <w:r>
        <w:t xml:space="preserve">Navegan junto a la Narradora por las 32 localidades del archipiélago sembrando la historia que hace florecer nuevamente el Velo.</w:t>
      </w:r>
    </w:p>
    <w:p>
      <w:pPr>
        <w:pStyle w:val="Heading2"/>
        <w:spacing w:before="180" w:after="60"/>
      </w:pPr>
      <w:r>
        <w:t xml:space="preserve">IV. El Linaje de Caín: Señores de la Sed y Vampiros Rebeldes (ᚦ Thurisaz · ᚾ Nauthiz · ᚺ Hagalaz)</w:t>
      </w:r>
    </w:p>
    <w:p>
      <w:pPr>
        <w:pStyle w:val="Normal"/>
      </w:pPr>
      <w:r>
        <w:rPr>
          <w:i/>
        </w:rPr>
        <w:t xml:space="preserve">Los inmortales nacidos de la primera sangre derramada: algunos sucumbieron a la soberbia de las cortes coloniales, mientras otros buscaron la paz en la piedra andina.</w:t>
      </w:r>
    </w:p>
    <w:p>
      <w:pPr>
        <w:pStyle w:val="Normal"/>
        <w:ind w:firstLine="0"/>
      </w:pPr>
      <w:r>
        <w:rPr>
          <w:b/>
          <w:color w:val="6A1616"/>
        </w:rPr>
        <w:t xml:space="preserve">1. [Viejo Mundo y Cortes Virreinales] Los Señores de la Sed de Sangre Pura — Cazadores de Criaturas del Velo</w:t>
      </w:r>
    </w:p>
    <w:p>
      <w:pPr>
        <w:pStyle w:val="Normal"/>
      </w:pPr>
      <w:r>
        <w:t xml:space="preserve">Vampiros antiguos que cruzaron el océano en los galeones para alimentarse de la sangre luminosa de las hadas y seres mágicos del sur.</w:t>
      </w:r>
    </w:p>
    <w:p>
      <w:pPr>
        <w:pStyle w:val="Normal"/>
        <w:ind w:firstLine="0"/>
      </w:pPr>
      <w:r>
        <w:rPr>
          <w:b/>
          <w:color w:val="6A1616"/>
        </w:rPr>
        <w:t xml:space="preserve">2. [Puna de Atacama (1685)] Amaru de la Sombra — Señor Silencioso del Desierto de Sal</w:t>
      </w:r>
    </w:p>
    <w:p>
      <w:pPr>
        <w:pStyle w:val="Normal"/>
      </w:pPr>
      <w:r>
        <w:t xml:space="preserve">Antiguo vampiro precolombino que pacta con Cristopher en el Alto Loa y le entrega la sal lunar que apacigua el hambre roja.</w:t>
      </w:r>
    </w:p>
    <w:p>
      <w:pPr>
        <w:pStyle w:val="Normal"/>
        <w:ind w:firstLine="0"/>
      </w:pPr>
      <w:r>
        <w:rPr>
          <w:b/>
          <w:color w:val="6A1616"/>
        </w:rPr>
        <w:t xml:space="preserve">3. [Cordillera de los Andes (Siglos XVI–XXI)] Aukan, el Vampiro Rebelde de la Cordillera — Hermano de Juramento frente al Cuenco de Sal</w:t>
      </w:r>
    </w:p>
    <w:p>
      <w:pPr>
        <w:pStyle w:val="Normal"/>
      </w:pPr>
      <w:r>
        <w:t xml:space="preserve">Rechaza matar inocentes, ayuna en las cumbres nevadas y advierte a Cristopher sobre el avance del olvido moderno.</w:t>
      </w:r>
    </w:p>
    <w:p>
      <w:pPr>
        <w:pStyle w:val="Normal"/>
        <w:ind w:firstLine="0"/>
      </w:pPr>
      <w:r>
        <w:rPr>
          <w:b/>
          <w:color w:val="6A1616"/>
        </w:rPr>
        <w:t xml:space="preserve">4. [Sur de Chile (Siglo XX)] Lautaro, el Vampiro que Quiso Ser Humano — El Inmortal que Lloró bajo la Lluvia</w:t>
      </w:r>
    </w:p>
    <w:p>
      <w:pPr>
        <w:pStyle w:val="Normal"/>
      </w:pPr>
      <w:r>
        <w:t xml:space="preserve">Discípulo de Aukan que prefirió sentir el dolor y la compasión mortal antes que la frialdad eterna de su estirpe.</w:t>
      </w:r>
    </w:p>
    <w:p>
      <w:pPr>
        <w:pStyle w:val="Heading2"/>
        <w:pageBreakBefore/>
      </w:pPr>
      <w:r>
        <w:t xml:space="preserve">Cronología Histórica y Mítica de los Cinco Siglos</w:t>
      </w:r>
    </w:p>
    <w:p>
      <w:pPr>
        <w:pStyle w:val="Normal"/>
        <w:ind w:firstLine="0"/>
      </w:pPr>
      <w:r>
        <w:t xml:space="preserve">✦ [Albores del Tiempo · Mito Primordial] La Sangre de Caín y las Lágrimas de Abel: Nace la dualidad cósmica entre los Hijos de la Noche (vampiros) y las Criaturas del Velo Místico (hadas, duendes y espíritus elementales).</w:t>
      </w:r>
    </w:p>
    <w:p>
      <w:pPr>
        <w:pStyle w:val="Normal"/>
        <w:ind w:firstLine="0"/>
      </w:pPr>
      <w:r>
        <w:t xml:space="preserve">✦ [c. 1540 · Siglo XVI] Nacimiento de Cristopher en el Bosque Austral: Nace el único hijo de ambas sangres; su abuela, la machi Huenchumán, lo cría en la Caverna de Quicaví y le entrega el Tablón de alerce.</w:t>
      </w:r>
    </w:p>
    <w:p>
      <w:pPr>
        <w:pStyle w:val="Normal"/>
        <w:ind w:firstLine="0"/>
      </w:pPr>
      <w:r>
        <w:t xml:space="preserve">✦ [1566 · Siglo XVI] El Milagro del Pudú en la Caverna de Quicaví: Cristopher sana a un pudú herido con su báculo de cristal esmeralda, eligiendo la compasión de Abel por encima de la sed de Caín.</w:t>
      </w:r>
    </w:p>
    <w:p>
      <w:pPr>
        <w:pStyle w:val="Normal"/>
        <w:ind w:firstLine="0"/>
      </w:pPr>
      <w:r>
        <w:t xml:space="preserve">✦ [Octubre 1567 · Siglo XVI] Arribo del Galeón Español y la Gitana a Castro: Llega al puerto de Castro la mujer sin nombre con su pañuelo rojo, su moneda de oro balcánica y su baraja de cartas.</w:t>
      </w:r>
    </w:p>
    <w:p>
      <w:pPr>
        <w:pStyle w:val="Normal"/>
        <w:ind w:firstLine="0"/>
      </w:pPr>
      <w:r>
        <w:t xml:space="preserve">✦ [Invierno 1568 · Siglo XVI] La Hoguera de Castro y la Condena del Padre Ignacio: Acusada de brujería por el inquisidor Padre Ignacio, la joven gitana muere en la pira de la plaza de Castro mirando los ojos verdes de Cristopher.</w:t>
      </w:r>
    </w:p>
    <w:p>
      <w:pPr>
        <w:pStyle w:val="Normal"/>
        <w:ind w:firstLine="0"/>
      </w:pPr>
      <w:r>
        <w:t xml:space="preserve">✦ [Noviembre 1568 · Siglo XVI] Los 40 Días en Dalcahue y el Pacto de Sangre en Cucao: Cristopher talla la Runa del Retorno (ᚱ) en la roca negra de Cucao ante hadas y duendes, atando su inmortalidad al regreso del alma amada.</w:t>
      </w:r>
    </w:p>
    <w:p>
      <w:pPr>
        <w:pStyle w:val="Normal"/>
        <w:ind w:firstLine="0"/>
      </w:pPr>
      <w:r>
        <w:t xml:space="preserve">✦ [1572 – 1579 · Siglo XVI] Travesía en el Caleuche a Isla Guafo y Glaciares de Aysén: Navega junto al Capitán Jonás hasta las grutas submarinas de Guafo y sella el pacto de los hielos eternos con Kallfü.</w:t>
      </w:r>
    </w:p>
    <w:p>
      <w:pPr>
        <w:pStyle w:val="Normal"/>
        <w:ind w:firstLine="0"/>
      </w:pPr>
      <w:r>
        <w:t xml:space="preserve">✦ [1579 – 1590 · Siglo XVI] El Parlamento de Boroa y el Destierro de Calku Nahuel: Aprende de la machi Millaray a grabar la memoria en el oro y derrota al brujo renegado Calku Nahuel en Punta Lapa.</w:t>
      </w:r>
    </w:p>
    <w:p>
      <w:pPr>
        <w:pStyle w:val="Normal"/>
        <w:ind w:firstLine="0"/>
      </w:pPr>
      <w:r>
        <w:t xml:space="preserve">✦ [1595 – 1610 · Siglo XVII] Primera Reencarnación: Rayén en la Isla de Achao: El alma amada renace como joven huilliche en Quinchao; Cristopher la cuida en silencio bajo la forma de un zorro chilote.</w:t>
      </w:r>
    </w:p>
    <w:p>
      <w:pPr>
        <w:pStyle w:val="Normal"/>
        <w:ind w:firstLine="0"/>
      </w:pPr>
      <w:r>
        <w:t xml:space="preserve">✦ [1612 – 1615 · Siglo XVII] Viaje Trasatlántico a Sevilla y las Cuevas del Sacromonte: Cristopher viaja a Andalucía, conoce al cartógrafo Don Fermín y a la matriarca Zoraida, y recibe el dije de plata lunar.</w:t>
      </w:r>
    </w:p>
    <w:p>
      <w:pPr>
        <w:pStyle w:val="Normal"/>
        <w:ind w:firstLine="0"/>
      </w:pPr>
      <w:r>
        <w:t xml:space="preserve">✦ [1620 – 1638 · Siglo XVII] Segunda Reencarnación: Luz en los Ríos de Valdivia: Renace como cantora calé en la selva valdiviana; tras la crecida del río, Cristopher rescata su cuerpo en la arena negra de Bahía Mansa.</w:t>
      </w:r>
    </w:p>
    <w:p>
      <w:pPr>
        <w:pStyle w:val="Normal"/>
        <w:ind w:firstLine="0"/>
      </w:pPr>
      <w:r>
        <w:t xml:space="preserve">✦ [1685 · Siglo XVII] Peregrinación a los Salares de Atacama y Alto Loa: Cruza dos mil kilómetros de desierto para parlamentar con Amaru de la Sombra y obtener la sal cristalina del cuenco de Quicaví.</w:t>
      </w:r>
    </w:p>
    <w:p>
      <w:pPr>
        <w:pStyle w:val="Normal"/>
        <w:ind w:firstLine="0"/>
      </w:pPr>
      <w:r>
        <w:t xml:space="preserve">✦ [1700 – 1725 · Siglo XVIII] Tercera Reencarnación: Sor Inés en el Convento de Concepción: Enclaustrada en las Clarisas tras el gran terremoto; Cristopher la acompaña cada noche como lechuza blanca y dorada en su ventana.</w:t>
      </w:r>
    </w:p>
    <w:p>
      <w:pPr>
        <w:pStyle w:val="Normal"/>
        <w:ind w:firstLine="0"/>
      </w:pPr>
      <w:r>
        <w:t xml:space="preserve">✦ [1810 – 1822 · Siglo XIX] Cuarta Reencarnación: Rosario y los Diez Años de Hogar en Castro: Por primera vez viven juntos una década de paz junto al fogón chilote antes de que la fiebre de invierno se lleve a Rosario.</w:t>
      </w:r>
    </w:p>
    <w:p>
      <w:pPr>
        <w:pStyle w:val="Normal"/>
        <w:ind w:firstLine="0"/>
      </w:pPr>
      <w:r>
        <w:t xml:space="preserve">✦ [1868 · Siglo XIX] El Legado de Elena de Castro y el Costurero de Alerce: Elena, nieta de Rosario, entrega a Cristopher el costurero de alerce donde su abuela guardó la moneda de oro y las hebras rúnicas.</w:t>
      </w:r>
    </w:p>
    <w:p>
      <w:pPr>
        <w:pStyle w:val="Normal"/>
        <w:ind w:firstLine="0"/>
      </w:pPr>
      <w:r>
        <w:t xml:space="preserve">✦ [1888 – 1894 · Siglo XIX] Quinta Reencarnación: Chiara en los Miradores de Valparaíso: Con la ayuda de la librera Doña Mercedes en el Cerro Alegre, Cristopher camina junto a la maestra Chiara antes de su partida en barco.</w:t>
      </w:r>
    </w:p>
    <w:p>
      <w:pPr>
        <w:pStyle w:val="Normal"/>
        <w:ind w:firstLine="0"/>
      </w:pPr>
      <w:r>
        <w:t xml:space="preserve">✦ [1950 – 1975 · Siglo XX] El Pacto con Aukan, la Lluvia de Lautaro y el Niño de Chonchi: El escepticismo industrial debilita el Velo; Cristopher parlamenta con Aukan y salva en Chonchi al niño Matías, futuro relojero.</w:t>
      </w:r>
    </w:p>
    <w:p>
      <w:pPr>
        <w:pStyle w:val="Normal"/>
        <w:ind w:firstLine="0"/>
      </w:pPr>
      <w:r>
        <w:t xml:space="preserve">✦ [2015 · Siglo XXI] La Última Hada de Dalcahue y la Semilla Dormida: Antes de apagarse en el bosque de arrayanes, la última hada confía a Cristopher la semilla esmeralda que sólo germinará con un sacrificio total.</w:t>
      </w:r>
    </w:p>
    <w:p>
      <w:pPr>
        <w:pStyle w:val="Normal"/>
        <w:ind w:firstLine="0"/>
      </w:pPr>
      <w:r>
        <w:t xml:space="preserve">✦ [Agosto 2024 · Siglo XXI] La Relojería de Calle San Diego y la Estación Central: El anciano relojero Matías reconoce la moneda de oro en Santiago; Cristopher encuentra a la mujer sin memoria en el andén nocturno.</w:t>
      </w:r>
    </w:p>
    <w:p>
      <w:pPr>
        <w:pStyle w:val="Normal"/>
        <w:ind w:firstLine="0"/>
      </w:pPr>
      <w:r>
        <w:t xml:space="preserve">✦ [Septiembre 2024 · Siglo XXI] El Viaje al Sur y el Cruce del Canal de Chacao: Viajan en bus nocturno y transbordador hacia Chiloé mientras las cicatrices rúnicas de la muñeca de ella despiertan frente al Caleuche.</w:t>
      </w:r>
    </w:p>
    <w:p>
      <w:pPr>
        <w:pStyle w:val="Normal"/>
        <w:ind w:firstLine="0"/>
      </w:pPr>
      <w:r>
        <w:t xml:space="preserve">✦ [Equinoccio 2024 · Siglo XXI] La Runa Dormida en el Pecho y la Disolución en Cucao: En la cueva de Cucao ella recupera las memorias de sus seis vidas; Cristopher activa Sowilo (ᛋ) y se disuelve en luz esmeralda para salvarla a ella y al Velo.</w:t>
      </w:r>
    </w:p>
    <w:p>
      <w:pPr>
        <w:pStyle w:val="Normal"/>
        <w:ind w:firstLine="0"/>
      </w:pPr>
      <w:r>
        <w:t xml:space="preserve">✦ [Octubre 2024 · Siglo XXI] El Brote de la Flor Negra y el Nacimiento de la Narradora: Sobre la arena volcánica de Cucao florece la flor negra de corazón verde; ella asume la misión de contar la historia junto a las fogatas.</w:t>
      </w:r>
    </w:p>
    <w:p>
      <w:pPr>
        <w:pStyle w:val="Normal"/>
        <w:ind w:firstLine="0"/>
      </w:pPr>
      <w:r>
        <w:t xml:space="preserve">✦ [2025 – 2027 · Siglo XXI] Peregrinación por las 32 Localidades e Islas Exteriores: Junto al viejo pescador Antú y la niña Ayelén, la Narradora lleva los Cuadernos de Cucao desde Mechuque hasta Quellón.</w:t>
      </w:r>
    </w:p>
    <w:p>
      <w:pPr>
        <w:pStyle w:val="Normal"/>
        <w:ind w:firstLine="0"/>
      </w:pPr>
      <w:r>
        <w:t xml:space="preserve">✦ [2028 en adelante · Renacimiento del Velo] El Despertar de la Primera Hada Nueva en Dalcahue: Gracias a la fe de los niños que escuchan la historia, de la corteza canela del arrayán milenario de Dalcahue nace la primera hada de luz verde.</w:t>
      </w:r>
    </w:p>
    <w:p>
      <w:pPr>
        <w:pStyle w:val="Heading1"/>
        <w:pageBreakBefore/>
      </w:pPr>
      <w:r>
        <w:t xml:space="preserve">Parte VI — Glosario Mitológico Chilote, Mapudungun, Romané y Rúnico</w:t>
      </w:r>
    </w:p>
    <w:p>
      <w:pPr>
        <w:pStyle w:val="Normal"/>
        <w:ind w:firstLine="0"/>
      </w:pPr>
      <w:r>
        <w:t xml:space="preserve">• Recta Provincia (La Mayoría) (Mitología Chilota — Tradición histórica y mágica de Chiloé): Antigua organización secreta de brujos y machis que gobernó espiritualmente el archipiélago de Chiloé desde su tribunal subterráneo en la Caverna de Quicaví.</w:t>
      </w:r>
    </w:p>
    <w:p>
      <w:pPr>
        <w:pStyle w:val="Normal"/>
        <w:ind w:firstLine="0"/>
      </w:pPr>
      <w:r>
        <w:t xml:space="preserve">• Tablón de Quicaví (Reliquia Mística — Alerce milenario grabado): Viga sagrada de alerce negro custodiada en la Caverna de Quicaví donde están talladas las 16 runas matrices y los nombres verdaderos de quienes cruzan el Velo.</w:t>
      </w:r>
    </w:p>
    <w:p>
      <w:pPr>
        <w:pStyle w:val="Normal"/>
        <w:ind w:firstLine="0"/>
      </w:pPr>
      <w:r>
        <w:t xml:space="preserve">• Velo Místico (Cosmología de la Obra — Frontera entre mundos): Membrana espiritual tejida con niebla, fe humana y memoria que separa el mundo material de las criaturas nacidas de las lágrimas de Abel.</w:t>
      </w:r>
    </w:p>
    <w:p>
      <w:pPr>
        <w:pStyle w:val="Normal"/>
        <w:ind w:firstLine="0"/>
      </w:pPr>
      <w:r>
        <w:t xml:space="preserve">• Pasillo Infinito (Cosmología de la Obra — Umbral entre la muerte y el retorno): Corredor de bruma fría y ecos atemporales por donde transitan las almas desencarnadas; Cristopher lo entreabre con la runa Eihwaz (ᛇ) para guiar el regreso de su amada.</w:t>
      </w:r>
    </w:p>
    <w:p>
      <w:pPr>
        <w:pStyle w:val="Normal"/>
        <w:ind w:firstLine="0"/>
      </w:pPr>
      <w:r>
        <w:t xml:space="preserve">• Caleuche (El Buque de Arte) (Mitología Chilota — Del mapudungun "Kalewtun" (transformarse)): Galeón fantasma de velas de hueso y luz verde que navega sobre y bajo los canales australes al mando del Capitán Jonás, recogiendo a los náufragos y custodiando los bordes del Velo.</w:t>
      </w:r>
    </w:p>
    <w:p>
      <w:pPr>
        <w:pStyle w:val="Normal"/>
        <w:ind w:firstLine="0"/>
      </w:pPr>
      <w:r>
        <w:t xml:space="preserve">• Calku / Kalku (Mapudungun · Brujería — Voz mapudungun): Hechicero que manipula las fuerzas de la sombra y de los espíritus nocturnos, en contraste con la Machi que actúa como sanadora y mediadora del equilibrio.</w:t>
      </w:r>
    </w:p>
    <w:p>
      <w:pPr>
        <w:pStyle w:val="Normal"/>
        <w:ind w:firstLine="0"/>
      </w:pPr>
      <w:r>
        <w:t xml:space="preserve">• Machi (Mapudungun · Sabiduría — Autoridad espiritual mapuche-huilliche): Sabia, sanadora y guardiana de los sueños (pewma) y del kultrún; Huenchumán en Quicaví y Millaray en Boroa son las dos grandes machis que guían a Cristopher.</w:t>
      </w:r>
    </w:p>
    <w:p>
      <w:pPr>
        <w:pStyle w:val="Normal"/>
        <w:ind w:firstLine="0"/>
      </w:pPr>
      <w:r>
        <w:t xml:space="preserve">• Macuñ (Chaleco de Luz) (Mitología Chilota — Indumentaria ritual de los brujos chilotes): Prenda mística que permite a los iniciados de la Recta Provincia orientarse y desplazarse a través de la oscuridad cerrada de los canales.</w:t>
      </w:r>
    </w:p>
    <w:p>
      <w:pPr>
        <w:pStyle w:val="Normal"/>
        <w:ind w:firstLine="0"/>
      </w:pPr>
      <w:r>
        <w:t xml:space="preserve">• Pudú del Bosque Austral (Fauna Sagrada — Pudu puda (ciervo más pequeño del mundo)): Ciervo diminuto de los bosques templados lluviosos de Chiloé; el primer ser que Cristopher sana en Quicaví y que se convierte en mensajero silencioso del Velo.</w:t>
      </w:r>
    </w:p>
    <w:p>
      <w:pPr>
        <w:pStyle w:val="Normal"/>
        <w:ind w:firstLine="0"/>
      </w:pPr>
      <w:r>
        <w:t xml:space="preserve">• Zorro Chilote (Lycalopex fulvipes) (Nahual / Metamorfosis — Zorro de Darwin, endémico de Chiloé): Primera forma animal adoptada por Cristopher para proteger a Rayén en los bosques de Achao sin alterar su destino humano.</w:t>
      </w:r>
    </w:p>
    <w:p>
      <w:pPr>
        <w:pStyle w:val="Normal"/>
        <w:ind w:firstLine="0"/>
      </w:pPr>
      <w:r>
        <w:t xml:space="preserve">• Lechuza de Campanario (Tyto alba) (Nahual / Metamorfosis — Ave nocturna sagrada): Forma alada que toma Cristopher en el siglo XVIII para velar el sueño y las oraciones de Sor Inés en el convento de las Clarisas de Concepción.</w:t>
      </w:r>
    </w:p>
    <w:p>
      <w:pPr>
        <w:pStyle w:val="Normal"/>
        <w:ind w:firstLine="0"/>
      </w:pPr>
      <w:r>
        <w:t xml:space="preserve">• Ngen (Mapudungun · Espíritus — Cosmovisión mapuche-huilliche): Espíritus guardianes dueños de cada elemento vivo de la naturaleza: Ngen-ko (del agua), Ngen-mawida (del bosque nativo) y Ngen-kürüf (del viento).</w:t>
      </w:r>
    </w:p>
    <w:p>
      <w:pPr>
        <w:pStyle w:val="Normal"/>
        <w:ind w:firstLine="0"/>
      </w:pPr>
      <w:r>
        <w:t xml:space="preserve">• Pewma (Mapudungun · Sueños — Revelación onírica): Sueño profético o visión espiritual mediante la cual las almas separadas por los siglos logran comunicarse antes de reencontrarse en la vigilia.</w:t>
      </w:r>
    </w:p>
    <w:p>
      <w:pPr>
        <w:pStyle w:val="Normal"/>
        <w:ind w:firstLine="0"/>
      </w:pPr>
      <w:r>
        <w:t xml:space="preserve">• Lafkenmapu / Futawillimapu (Geografía Sagrada — Tierra del mar / Gran tierra del sur): Nombre ancestral de las costas marinas y de los territorios huilliches que abarcan desde el río Toltén y Valdivia hasta el archipiélago de Chiloé.</w:t>
      </w:r>
    </w:p>
    <w:p>
      <w:pPr>
        <w:pStyle w:val="Normal"/>
        <w:ind w:firstLine="0"/>
      </w:pPr>
      <w:r>
        <w:t xml:space="preserve">• Tepual (Geografía Chilota — Bosque de tepú (Tepualia stipularis)): Bosque pantanoso e impenetrable de troncos retorcidos cubiertos de musgo donde se ocultan los portales más antiguos del Velo en Chiloé.</w:t>
      </w:r>
    </w:p>
    <w:p>
      <w:pPr>
        <w:pStyle w:val="Normal"/>
        <w:ind w:firstLine="0"/>
      </w:pPr>
      <w:r>
        <w:t xml:space="preserve">• Arrayán Milenario (Luma apiculata) (Flora Sagrada — Árbol de corteza color canela): Árbol sagrado de los bosques de Dalcahue cuya corteza rojiza alberga las semillas de luz de las hadas australes.</w:t>
      </w:r>
    </w:p>
    <w:p>
      <w:pPr>
        <w:pStyle w:val="Normal"/>
        <w:ind w:firstLine="0"/>
      </w:pPr>
      <w:r>
        <w:t xml:space="preserve">• Alerce Negro (Fitzroya cupressoides) (Flora Sagrada — Lahual · Árbol que vive más de tres mil años): Madera incorruptible que guarda la memoria de los milenios; de su corazón se tallaron el Tablón de Quicaví y el costurero de Rosario.</w:t>
      </w:r>
    </w:p>
    <w:p>
      <w:pPr>
        <w:pStyle w:val="Normal"/>
        <w:ind w:firstLine="0"/>
      </w:pPr>
      <w:r>
        <w:t xml:space="preserve">• Camahueto (Mitología Chilota — Ternero marino de cuerno de oro): Criatura mítica de fuerza colosal que nace en las cascadas y pantanos chilotes antes de marchar hacia el mar abriendo esteros a su paso.</w:t>
      </w:r>
    </w:p>
    <w:p>
      <w:pPr>
        <w:pStyle w:val="Normal"/>
        <w:ind w:firstLine="0"/>
      </w:pPr>
      <w:r>
        <w:t xml:space="preserve">• Millalobo y Pincoya (Mitología Chilota — Regentes de las aguas del archipiélago): Deidades marinas nacidas de la unión del océano y la tierra que gobiernan la abundancia de las mareas y respetan el pacto del Caleuche.</w:t>
      </w:r>
    </w:p>
    <w:p>
      <w:pPr>
        <w:pStyle w:val="Normal"/>
        <w:ind w:firstLine="0"/>
      </w:pPr>
      <w:r>
        <w:t xml:space="preserve">• Imbunche (Invunche) (Mitología Chilota — Guardián de la entrada de la cueva): Ser mitológico custodio del umbral exterior de la Caverna de Quicaví que impide el paso a los profanos que no conocen la contraseña rúnica.</w:t>
      </w:r>
    </w:p>
    <w:p>
      <w:pPr>
        <w:pStyle w:val="Normal"/>
        <w:ind w:firstLine="0"/>
      </w:pPr>
      <w:r>
        <w:t xml:space="preserve">• Tué-Tué / Chonchón (Mitología Chilota — Ave nocturna de los brujos): Manifestación alada nocturna que sobrevuela los techos de tejuelas cuando un brujo viaja en espíritu a través de la lluvia.</w:t>
      </w:r>
    </w:p>
    <w:p>
      <w:pPr>
        <w:pStyle w:val="Normal"/>
        <w:ind w:firstLine="0"/>
      </w:pPr>
      <w:r>
        <w:t xml:space="preserve">• Lachi Drom (Romané (Lengua Gitana) — Saludo y bendición calé ("Buen camino")): Antigua fórmula de protección de los gitanos errantes que Zoraida de Triana pronuncia sobre Cristopher en las cuevas del Sacromonte.</w:t>
      </w:r>
    </w:p>
    <w:p>
      <w:pPr>
        <w:pStyle w:val="Normal"/>
        <w:ind w:firstLine="0"/>
      </w:pPr>
      <w:r>
        <w:t xml:space="preserve">• Kris Romané y Baraja del Destino (Tradición Gitana — Ley ancestral y lectura de arcanos): Sabiduría oral transmitida por las mujeres del linaje de la gitana de Castro, capaz de leer en las cartas la sombra y la luz de las almas inmortales.</w:t>
      </w:r>
    </w:p>
    <w:p>
      <w:pPr>
        <w:pStyle w:val="Normal"/>
        <w:ind w:firstLine="0"/>
      </w:pPr>
      <w:r>
        <w:t xml:space="preserve">• Moneda de Oro Balcánica (Reliquia de la Amada — Acuñación antigua grabada con Raidho (ᚱ)): Primera de las cinco reliquias viajeras: perteneció a la mujer sin nombre en 1567 y atravesó 457 años hasta llegar a manos de la mujer sin memoria en Santiago en 2024.</w:t>
      </w:r>
    </w:p>
    <w:p>
      <w:pPr>
        <w:pStyle w:val="Normal"/>
        <w:ind w:firstLine="0"/>
      </w:pPr>
      <w:r>
        <w:t xml:space="preserve">• Dije de Plata Lunar del Sacromonte (Reliquia de la Amada — Orfebrería gitana de Granada (1612)): Segunda reliquia viajera: entregada a Cristopher por la matriarca Zoraida en España y llevada por Luz en los ríos de Valdivia en 1638.</w:t>
      </w:r>
    </w:p>
    <w:p>
      <w:pPr>
        <w:pStyle w:val="Normal"/>
        <w:ind w:firstLine="0"/>
      </w:pPr>
      <w:r>
        <w:t xml:space="preserve">• Costurero de Alerce de Castro (Reliquia de la Amada — Artesanía chilota con la runa Othala (ᛟ)): Tercera reliquia viajera: cofre doméstico donde Rosario guardó sus hilos y la moneda de oro durante sus diez años de felicidad junto a Cristopher (1810–1820).</w:t>
      </w:r>
    </w:p>
    <w:p>
      <w:pPr>
        <w:pStyle w:val="Normal"/>
        <w:ind w:firstLine="0"/>
      </w:pPr>
      <w:r>
        <w:t xml:space="preserve">• Cuadernos de Cuero de Cucao (Reliquia de la Obra — Manuscritos de Cristopher, Chiara y Antú): Libros cosidos a mano donde se registraron cinco siglos de viajes, mapas, runas y nombres para que la Narradora pudiera despertar la memoria del mundo.</w:t>
      </w:r>
    </w:p>
    <w:p>
      <w:pPr>
        <w:pStyle w:val="Normal"/>
        <w:ind w:firstLine="0"/>
      </w:pPr>
      <w:r>
        <w:t xml:space="preserve">• Sal Lunar del Alto Loa (Alquimia Ritual — Salares de Atacama): Cristales de sal purísima bendecidos en la Puna que, disueltos en el cuenco de greda de Quicaví, apaciguan la sed vampírica de la sangre de Caín.</w:t>
      </w:r>
    </w:p>
    <w:p>
      <w:pPr>
        <w:pStyle w:val="Normal"/>
        <w:ind w:firstLine="0"/>
      </w:pPr>
      <w:r>
        <w:t xml:space="preserve">• Flor Negra de Corazón Verde (Milagro del Renacimiento — Arena volcánica de la cueva de Cucao): Flor única nacida en el lugar exacto donde Cristopher se disolvió en luz esmeralda en septiembre de 2024; su polen luminoso despierta a las nuevas hadas.</w:t>
      </w:r>
    </w:p>
    <w:p>
      <w:pPr>
        <w:pStyle w:val="Normal"/>
        <w:ind w:firstLine="0"/>
      </w:pPr>
      <w:r>
        <w:t xml:space="preserve">• Elder Futhark (Runas Nórdico-Chilotas) (Escritura Sagrada — Convergencia de los navegantes antiguos y el Tablón): Los dieciséis signos sagrados (Raidho, Thurisaz, Berkano, Algiz, Gebo, Eihwaz, Hagalaz, Nauthiz, Isa, Jera, Perthro, Sowilo, Dagaz, Othala, Laukaz, Kenaz) que rigen la magia del sacrificio.</w:t>
      </w:r>
    </w:p>
    <w:p>
      <w:pPr>
        <w:sectPr>
          <w:footerReference w:type="default" r:id="footerNumbers"/>
          <w:type w:val="nextPage"/>
          <w:pgSz w:w="8640" w:h="12960"/>
          <w:pgMar w:top="920" w:right="900" w:bottom="960" w:left="980" w:header="420" w:footer="420" w:gutter="0"/>
          <w:pgBorders w:offsetFrom="page">
            <w:top w:val="double" w:sz="6" w:space="18" w:color="8C6D46"/>
            <w:left w:val="double" w:sz="6" w:space="18" w:color="8C6D46"/>
            <w:bottom w:val="double" w:sz="6" w:space="18" w:color="8C6D46"/>
            <w:right w:val="double" w:sz="6" w:space="18" w:color="8C6D46"/>
          </w:pgBorders>
          <w:vAlign w:val="top"/>
        </w:sectPr>
      </w:pPr>
    </w:p>
    <w:p>
      <w:pPr>
        <w:pStyle w:val="CoverCopy"/>
      </w:pPr>
      <w:r>
        <w:rPr>
          <w:b/>
          <w:color w:val="6A1616"/>
          <w:sz w:val="20"/>
          <w:szCs w:val="20"/>
        </w:rPr>
        <w:t xml:space="preserve">CONTRAPORTADA · EL GRIMORIO Y BESTIARIO CHILOTE</w:t>
      </w:r>
    </w:p>
    <w:p>
      <w:pPr>
        <w:pStyle w:val="Illustration"/>
      </w:pPr>
      <w:r>
        <w:drawing>
          <wp:inline distT="0" distB="0" distL="0" distR="0">
            <wp:extent cx="4000000" cy="5500000"/>
            <wp:docPr id="78" name="Contraportada Oficial Grimorio y Bestiario" descr="Contraportada Oficial Grimorio y Bestiario"/>
            <wp:cNvGraphicFramePr>
              <a:graphicFrameLocks noChangeAspect="1"/>
            </wp:cNvGraphicFramePr>
            <a:graphic>
              <a:graphicData uri="http://schemas.openxmlformats.org/drawingml/2006/picture">
                <pic:pic xmlns:pic="http://schemas.openxmlformats.org/drawingml/2006/picture">
                  <pic:nvPicPr>
                    <pic:cNvPr id="78" name="Contraportada Oficial Grimorio y Bestiario"/>
                    <pic:cNvPicPr/>
                  </pic:nvPicPr>
                  <pic:blipFill>
                    <a:blip r:embed="rImg61"/>
                    <a:stretch>
                      <a:fillRect/>
                    </a:stretch>
                  </pic:blipFill>
                  <pic:spPr>
                    <a:xfrm>
                      <a:off x="0" y="0"/>
                      <a:ext cx="4000000" cy="5500000"/>
                    </a:xfrm>
                    <a:prstGeom prst="rect">
                      <a:avLst/>
                    </a:prstGeom>
                  </pic:spPr>
                </pic:pic>
              </a:graphicData>
            </a:graphic>
          </wp:inline>
        </w:drawing>
      </w:r>
    </w:p>
    <w:sectPr>
      <w:footerReference w:type="default" r:id="footerBlank"/>
      <w:type w:val="nextPage"/>
      <w:pgSz w:w="8640" w:h="12960"/>
      <w:pgMar w:top="920" w:right="900" w:bottom="960" w:left="980" w:header="420" w:footer="420" w:gutter="0"/>
      <w:pgBorders w:offsetFrom="page">
        <w:top w:val="double" w:sz="6" w:space="18" w:color="8C6D46"/>
        <w:left w:val="double" w:sz="6" w:space="18" w:color="8C6D46"/>
        <w:bottom w:val="double" w:sz="6" w:space="18" w:color="8C6D46"/>
        <w:right w:val="double" w:sz="6" w:space="18" w:color="8C6D46"/>
      </w:pgBorders>
      <w:vAlign w:val="center"/>
    </w:sectPr>
  </w:body>
</w:document>
</file>

<file path=word/footerBlank.xml><?xml version="1.0" encoding="utf-8"?>
<w:ftr xmlns:w="http://schemas.openxmlformats.org/wordprocessingml/2006/main">
  <w:p/>
</w:ftr>
</file>

<file path=word/footerNumbers.xml><?xml version="1.0" encoding="utf-8"?>
<w:ftr xmlns:w="http://schemas.openxmlformats.org/wordprocessingml/2006/main">
  <w:p>
    <w:pPr>
      <w:pStyle w:val="Footer"/>
    </w:pPr>
    <w:fldSimple w:instr="PAGE">
      <w:r>
        <w:t>1</w:t>
      </w:r>
    </w:fldSimple>
  </w:p>
</w:ftr>
</file>

<file path=word/settings.xml><?xml version="1.0" encoding="utf-8"?>
<w:settings xmlns:w="http://schemas.openxmlformats.org/wordprocessingml/2006/main">
  <w:displayBackgroundShape/>
  <w:mirrorMargins/>
  <w:updateFields w:val="true"/>
  <w:documentProtection w:edit="readOnly" w:enforcement="1" w:cryptProviderType="rsaAES" w:cryptAlgorithmClass="hash" w:cryptAlgorithmType="typeAny" w:cryptAlgorithmSid="14" w:cryptSpinCount="100000" w:hash="etRoIlwse4j329EgUTlh8Ah885Zb1cXsE1khzpN+pGxTJMi7Np0ramEF/Tf/2liMlXJFRdCwK8aD6XU7sbMOrw==" w:salt="xzUlGYO4jRN0+nLTj7tSxw=="/>
  <w:defaultTabStop w:val="720"/>
</w:settings>
</file>

<file path=word/styles.xml><?xml version="1.0" encoding="utf-8"?>
<w:styles xmlns:w="http://schemas.openxmlformats.org/wordprocessingml/2006/main">
  <w:docDefaults>
    <w:rPrDefault>
      <w:rPr>
        <w:rFonts w:ascii="Georgia" w:hAnsi="Georgia" w:cs="Georgia"/>
        <w:sz w:val="24"/>
        <w:szCs w:val="24"/>
        <w:lang w:val="es-CL"/>
      </w:rPr>
    </w:rPrDefault>
    <w:pPrDefault>
      <w:pPr>
        <w:widowControl/>
        <w:spacing w:after="65" w:line="276" w:lineRule="auto"/>
        <w:ind w:firstLine="360"/>
        <w:jc w:val="both"/>
      </w:pPr>
    </w:pPrDefault>
  </w:docDefaults>
  <w:style w:type="paragraph" w:default="1" w:styleId="Normal">
    <w:name w:val="Normal"/>
    <w:qFormat/>
  </w:style>
  <w:style w:type="paragraph" w:styleId="Heading1">
    <w:name w:val="heading 1"/>
    <w:basedOn w:val="Normal"/>
    <w:qFormat/>
    <w:pPr>
      <w:keepNext/>
      <w:keepLines/>
      <w:spacing w:before="180" w:after="90"/>
      <w:ind w:firstLine="0"/>
      <w:jc w:val="center"/>
      <w:outlineLvl w:val="0"/>
    </w:pPr>
    <w:rPr>
      <w:b/>
      <w:color w:val="193D2D"/>
      <w:sz w:val="36"/>
    </w:rPr>
  </w:style>
  <w:style w:type="paragraph" w:styleId="Heading2">
    <w:name w:val="heading 2"/>
    <w:basedOn w:val="Normal"/>
    <w:qFormat/>
    <w:pPr>
      <w:keepNext/>
      <w:keepLines/>
      <w:spacing w:before="180" w:after="90"/>
      <w:ind w:firstLine="0"/>
      <w:jc w:val="center"/>
      <w:outlineLvl w:val="1"/>
    </w:pPr>
    <w:rPr>
      <w:b/>
      <w:color w:val="193D2D"/>
      <w:sz w:val="28"/>
    </w:rPr>
  </w:style>
  <w:style w:type="paragraph" w:styleId="CoverTitle">
    <w:name w:val="Cover title"/>
    <w:basedOn w:val="Normal"/>
    <w:qFormat/>
    <w:pPr>
      <w:spacing w:before="180" w:after="240" w:line="280"/>
      <w:ind w:firstLine="0"/>
      <w:jc w:val="center"/>
    </w:pPr>
    <w:rPr>
      <w:b/>
      <w:color w:val="193D2D"/>
      <w:sz w:val="44"/>
    </w:rPr>
  </w:style>
  <w:style w:type="paragraph" w:styleId="CoverCopy">
    <w:name w:val="Cover text"/>
    <w:basedOn w:val="Normal"/>
    <w:qFormat/>
    <w:pPr>
      <w:spacing w:after="160" w:line="280"/>
      <w:ind w:firstLine="0"/>
      <w:jc w:val="center"/>
    </w:pPr>
    <w:rPr>
      <w:sz w:val="22"/>
    </w:rPr>
  </w:style>
  <w:style w:type="paragraph" w:styleId="Reference">
    <w:name w:val="Reference text"/>
    <w:basedOn w:val="Normal"/>
    <w:qFormat/>
    <w:pPr>
      <w:spacing w:after="150" w:line="300"/>
      <w:ind w:firstLine="0"/>
      <w:jc w:val="left"/>
    </w:pPr>
    <w:rPr/>
  </w:style>
  <w:style w:type="paragraph" w:styleId="Contents">
    <w:name w:val="Contents entry"/>
    <w:basedOn w:val="Normal"/>
    <w:qFormat/>
    <w:pPr>
      <w:keepNext/>
      <w:spacing w:before="140" w:after="70" w:line="260"/>
      <w:ind w:firstLine="0"/>
      <w:jc w:val="left"/>
    </w:pPr>
    <w:rPr>
      <w:b/>
    </w:rPr>
  </w:style>
  <w:style w:type="paragraph" w:styleId="ContentsDetail">
    <w:name w:val="Contents detail"/>
    <w:basedOn w:val="Normal"/>
    <w:qFormat/>
    <w:pPr>
      <w:spacing w:after="50" w:line="260"/>
      <w:ind w:left="300" w:firstLine="0"/>
      <w:jc w:val="left"/>
    </w:pPr>
    <w:rPr>
      <w:sz w:val="22"/>
    </w:rPr>
  </w:style>
  <w:style w:type="paragraph" w:styleId="Illustration">
    <w:name w:val="Illustration"/>
    <w:basedOn w:val="Normal"/>
    <w:qFormat/>
    <w:pPr>
      <w:spacing w:before="160" w:after="180"/>
      <w:ind w:firstLine="0"/>
      <w:jc w:val="center"/>
    </w:pPr>
    <w:rPr/>
  </w:style>
  <w:style w:type="paragraph" w:styleId="Footer">
    <w:name w:val="Footer"/>
    <w:basedOn w:val="Normal"/>
    <w:qFormat/>
    <w:pPr>
      <w:spacing w:after="0"/>
      <w:ind w:firstLine="0"/>
      <w:jc w:val="center"/>
    </w:pPr>
    <w:rPr>
      <w:sz w:val="20"/>
    </w:rPr>
  </w:style>
</w:styles>
</file>

<file path=word/_rels/document.xml.rels><?xml version="1.0" encoding="UTF-8" standalone="yes"?><Relationships xmlns="http://schemas.openxmlformats.org/package/2006/relationships"><Relationship Id="styles" Type="http://schemas.openxmlformats.org/officeDocument/2006/relationships/styles" Target="styles.xml"/><Relationship Id="settings" Type="http://schemas.openxmlformats.org/officeDocument/2006/relationships/settings" Target="settings.xml"/><Relationship Id="footerNumbers" Type="http://schemas.openxmlformats.org/officeDocument/2006/relationships/footer" Target="footerNumbers.xml"/><Relationship Id="footerBlank" Type="http://schemas.openxmlformats.org/officeDocument/2006/relationships/footer" Target="footerBlank.xml"/><Relationship Id="rImg1" Type="http://schemas.openxmlformats.org/officeDocument/2006/relationships/image" Target="media/Portada_Grimorio.jpg"/><Relationship Id="rImg2" Type="http://schemas.openxmlformats.org/officeDocument/2006/relationships/image" Target="media/rune_laukaz.jpg"/><Relationship Id="rImg3" Type="http://schemas.openxmlformats.org/officeDocument/2006/relationships/image" Target="media/rune_kenaz.jpg"/><Relationship Id="rImg4" Type="http://schemas.openxmlformats.org/officeDocument/2006/relationships/image" Target="media/rune_hagalaz.jpg"/><Relationship Id="rImg5" Type="http://schemas.openxmlformats.org/officeDocument/2006/relationships/image" Target="media/image2.jpg"/><Relationship Id="rImg6" Type="http://schemas.openxmlformats.org/officeDocument/2006/relationships/image" Target="media/image3.jpg"/><Relationship Id="rImg7" Type="http://schemas.openxmlformats.org/officeDocument/2006/relationships/image" Target="media/image5.jpg"/><Relationship Id="rImg8" Type="http://schemas.openxmlformats.org/officeDocument/2006/relationships/image" Target="media/image6.jpg"/><Relationship Id="rImg9" Type="http://schemas.openxmlformats.org/officeDocument/2006/relationships/image" Target="media/image7.jpg"/><Relationship Id="rImg10" Type="http://schemas.openxmlformats.org/officeDocument/2006/relationships/image" Target="media/image8.jpg"/><Relationship Id="rImg11" Type="http://schemas.openxmlformats.org/officeDocument/2006/relationships/image" Target="media/image9.jpg"/><Relationship Id="rImg12" Type="http://schemas.openxmlformats.org/officeDocument/2006/relationships/image" Target="media/image10.jpg"/><Relationship Id="rImg13" Type="http://schemas.openxmlformats.org/officeDocument/2006/relationships/image" Target="media/image11.jpg"/><Relationship Id="rImg14" Type="http://schemas.openxmlformats.org/officeDocument/2006/relationships/image" Target="media/image12.jpg"/><Relationship Id="rImg15" Type="http://schemas.openxmlformats.org/officeDocument/2006/relationships/image" Target="media/image13.jpg"/><Relationship Id="rImg16" Type="http://schemas.openxmlformats.org/officeDocument/2006/relationships/image" Target="media/image14.jpg"/><Relationship Id="rImg17" Type="http://schemas.openxmlformats.org/officeDocument/2006/relationships/image" Target="media/image15.jpg"/><Relationship Id="rImg18" Type="http://schemas.openxmlformats.org/officeDocument/2006/relationships/image" Target="media/image16.jpg"/><Relationship Id="rImg19" Type="http://schemas.openxmlformats.org/officeDocument/2006/relationships/image" Target="media/image17.jpg"/><Relationship Id="rImg20" Type="http://schemas.openxmlformats.org/officeDocument/2006/relationships/image" Target="media/image18.jpg"/><Relationship Id="rImg21" Type="http://schemas.openxmlformats.org/officeDocument/2006/relationships/image" Target="media/image19.jpg"/><Relationship Id="rImg22" Type="http://schemas.openxmlformats.org/officeDocument/2006/relationships/image" Target="media/char_aukan.jpg"/><Relationship Id="rImg23" Type="http://schemas.openxmlformats.org/officeDocument/2006/relationships/image" Target="media/char_caleuche.jpg"/><Relationship Id="rImg24" Type="http://schemas.openxmlformats.org/officeDocument/2006/relationships/image" Target="media/char_pudu.jpg"/><Relationship Id="rImg25" Type="http://schemas.openxmlformats.org/officeDocument/2006/relationships/image" Target="media/char_zorro_lechuza.jpg"/><Relationship Id="rImg26" Type="http://schemas.openxmlformats.org/officeDocument/2006/relationships/image" Target="media/char_narradora.jpg"/><Relationship Id="rImg27" Type="http://schemas.openxmlformats.org/officeDocument/2006/relationships/image" Target="media/char_lautaro.jpg"/><Relationship Id="rImg28" Type="http://schemas.openxmlformats.org/officeDocument/2006/relationships/image" Target="media/char_antu.jpg"/><Relationship Id="rImg29" Type="http://schemas.openxmlformats.org/officeDocument/2006/relationships/image" Target="media/char_barquero.jpg"/><Relationship Id="rImg30" Type="http://schemas.openxmlformats.org/officeDocument/2006/relationships/image" Target="media/char_millaray.jpg"/><Relationship Id="rImg31" Type="http://schemas.openxmlformats.org/officeDocument/2006/relationships/image" Target="media/char_fermin_zoraida.jpg"/><Relationship Id="rImg32" Type="http://schemas.openxmlformats.org/officeDocument/2006/relationships/image" Target="media/char_kallfu_amaru.jpg"/><Relationship Id="rImg33" Type="http://schemas.openxmlformats.org/officeDocument/2006/relationships/image" Target="media/char_calku_nahuel.jpg"/><Relationship Id="rImg34" Type="http://schemas.openxmlformats.org/officeDocument/2006/relationships/image" Target="media/char_mercedes_elena.jpg"/><Relationship Id="rImg35" Type="http://schemas.openxmlformats.org/officeDocument/2006/relationships/image" Target="media/char_matias.jpg"/><Relationship Id="rImg36" Type="http://schemas.openxmlformats.org/officeDocument/2006/relationships/image" Target="media/scene_t1_pudu.jpg"/><Relationship Id="rImg37" Type="http://schemas.openxmlformats.org/officeDocument/2006/relationships/image" Target="media/scene_t1_galeon.jpg"/><Relationship Id="rImg38" Type="http://schemas.openxmlformats.org/officeDocument/2006/relationships/image" Target="media/image24.jpg"/><Relationship Id="rImg39" Type="http://schemas.openxmlformats.org/officeDocument/2006/relationships/image" Target="media/scene_t1_guafo.jpg"/><Relationship Id="rImg40" Type="http://schemas.openxmlformats.org/officeDocument/2006/relationships/image" Target="media/scene_t1_boroa.jpg"/><Relationship Id="rImg41" Type="http://schemas.openxmlformats.org/officeDocument/2006/relationships/image" Target="media/scene_t2_rayen.jpg"/><Relationship Id="rImg42" Type="http://schemas.openxmlformats.org/officeDocument/2006/relationships/image" Target="media/scene_t2_sevilla.jpg"/><Relationship Id="rImg43" Type="http://schemas.openxmlformats.org/officeDocument/2006/relationships/image" Target="media/scene_t2_luz.jpg"/><Relationship Id="rImg44" Type="http://schemas.openxmlformats.org/officeDocument/2006/relationships/image" Target="media/scene_t2_atacama.jpg"/><Relationship Id="rImg45" Type="http://schemas.openxmlformats.org/officeDocument/2006/relationships/image" Target="media/image28.jpg"/><Relationship Id="rImg46" Type="http://schemas.openxmlformats.org/officeDocument/2006/relationships/image" Target="media/scene_t2_rosario.jpg"/><Relationship Id="rImg47" Type="http://schemas.openxmlformats.org/officeDocument/2006/relationships/image" Target="media/scene_t2_chiara.jpg"/><Relationship Id="rImg48" Type="http://schemas.openxmlformats.org/officeDocument/2006/relationships/image" Target="media/scene_t2_aukan.jpg"/><Relationship Id="rImg49" Type="http://schemas.openxmlformats.org/officeDocument/2006/relationships/image" Target="media/scene_t3_relojero.jpg"/><Relationship Id="rImg50" Type="http://schemas.openxmlformats.org/officeDocument/2006/relationships/image" Target="media/scene_t3_peregrinacion.jpg"/><Relationship Id="rImg51" Type="http://schemas.openxmlformats.org/officeDocument/2006/relationships/image" Target="media/scene_t1_cartas.jpg"/><Relationship Id="rImg52" Type="http://schemas.openxmlformats.org/officeDocument/2006/relationships/image" Target="media/scene_t1_hoguera.jpg"/><Relationship Id="rImg53" Type="http://schemas.openxmlformats.org/officeDocument/2006/relationships/image" Target="media/image26.jpg"/><Relationship Id="rImg54" Type="http://schemas.openxmlformats.org/officeDocument/2006/relationships/image" Target="media/scene_t3_santiago.jpg"/><Relationship Id="rImg55" Type="http://schemas.openxmlformats.org/officeDocument/2006/relationships/image" Target="media/scene_t3_regreso.jpg"/><Relationship Id="rImg56" Type="http://schemas.openxmlformats.org/officeDocument/2006/relationships/image" Target="media/scene_t3_runa_dormida.jpg"/><Relationship Id="rImg57" Type="http://schemas.openxmlformats.org/officeDocument/2006/relationships/image" Target="media/scene_t3_disolucion.jpg"/><Relationship Id="rImg58" Type="http://schemas.openxmlformats.org/officeDocument/2006/relationships/image" Target="media/scene_t3_flor_negra.jpg"/><Relationship Id="rImg59" Type="http://schemas.openxmlformats.org/officeDocument/2006/relationships/image" Target="media/image35.jpg"/><Relationship Id="rImg60" Type="http://schemas.openxmlformats.org/officeDocument/2006/relationships/image" Target="media/scene_t3_grimorio.jpg"/><Relationship Id="rImg61" Type="http://schemas.openxmlformats.org/officeDocument/2006/relationships/image" Target="media/Contraportada_Grimorio.jpg"/></Relationships>
</file>

<file path=docProps/core.xml><?xml version="1.0" encoding="utf-8"?>
<cp:coreProperties xmlns:cp="http://schemas.openxmlformats.org/package/2006/metadata/core-properties" xmlns:dc="http://purl.org/dc/elements/1.1/">
  <dc:title>El Sacrificio del Brujo Chilote</dc:title>
  <dc:creator>Cristopher Maciel</dc:creator>
  <dc:language>es-CL</dc:language>
  <dc:subject>Trilogía, bestiario ilustrado y grimorio</dc:subject>
</cp:coreProperties>
</file>