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CECB9C" w14:textId="77777777" w:rsidR="007644DA" w:rsidRDefault="00D5595F">
      <w:pPr>
        <w:pStyle w:val="Title"/>
        <w:jc w:val="center"/>
      </w:pPr>
      <w:bookmarkStart w:id="0" w:name="_jm17olydx8x1" w:colFirst="0" w:colLast="0"/>
      <w:bookmarkEnd w:id="0"/>
      <w:r>
        <w:rPr>
          <w:noProof/>
        </w:rPr>
        <w:drawing>
          <wp:inline distT="114300" distB="114300" distL="114300" distR="114300" wp14:anchorId="4D193064" wp14:editId="5A6237EE">
            <wp:extent cx="5943600" cy="40767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
                    <a:srcRect/>
                    <a:stretch>
                      <a:fillRect/>
                    </a:stretch>
                  </pic:blipFill>
                  <pic:spPr>
                    <a:xfrm>
                      <a:off x="0" y="0"/>
                      <a:ext cx="5943600" cy="4076700"/>
                    </a:xfrm>
                    <a:prstGeom prst="rect">
                      <a:avLst/>
                    </a:prstGeom>
                    <a:ln/>
                  </pic:spPr>
                </pic:pic>
              </a:graphicData>
            </a:graphic>
          </wp:inline>
        </w:drawing>
      </w:r>
      <w:r>
        <w:t xml:space="preserve">Project 2 </w:t>
      </w:r>
    </w:p>
    <w:p w14:paraId="766626D7" w14:textId="77777777" w:rsidR="007644DA" w:rsidRDefault="00D5595F">
      <w:pPr>
        <w:pStyle w:val="Subtitle"/>
        <w:keepNext w:val="0"/>
        <w:keepLines w:val="0"/>
        <w:shd w:val="clear" w:color="auto" w:fill="FFFFFF"/>
        <w:spacing w:line="288" w:lineRule="auto"/>
        <w:jc w:val="center"/>
      </w:pPr>
      <w:r>
        <w:t>Food Analysis</w:t>
      </w:r>
    </w:p>
    <w:p w14:paraId="47ECFA05" w14:textId="77777777" w:rsidR="007644DA" w:rsidRDefault="00D5595F">
      <w:pPr>
        <w:pStyle w:val="Subtitle"/>
        <w:keepNext w:val="0"/>
        <w:keepLines w:val="0"/>
        <w:shd w:val="clear" w:color="auto" w:fill="FFFFFF"/>
        <w:spacing w:line="288" w:lineRule="auto"/>
        <w:jc w:val="center"/>
      </w:pPr>
      <w:bookmarkStart w:id="1" w:name="_mj1dp9od6xo9" w:colFirst="0" w:colLast="0"/>
      <w:bookmarkEnd w:id="1"/>
      <w:r>
        <w:t>Everything you need to know about food nutrients.</w:t>
      </w:r>
    </w:p>
    <w:p w14:paraId="69406BA7" w14:textId="77777777" w:rsidR="007644DA" w:rsidRDefault="007644DA"/>
    <w:p w14:paraId="676EDDB3" w14:textId="77777777" w:rsidR="007644DA" w:rsidRDefault="007644DA"/>
    <w:p w14:paraId="233C1BC8" w14:textId="77777777" w:rsidR="007644DA" w:rsidRDefault="007644DA"/>
    <w:p w14:paraId="540295E1" w14:textId="77777777" w:rsidR="007644DA" w:rsidRDefault="007644DA"/>
    <w:p w14:paraId="023CCADC" w14:textId="77777777" w:rsidR="007644DA" w:rsidRDefault="007644DA"/>
    <w:p w14:paraId="713EFF89" w14:textId="77777777" w:rsidR="007644DA" w:rsidRDefault="007644DA"/>
    <w:p w14:paraId="18DE0BA8" w14:textId="77777777" w:rsidR="007644DA" w:rsidRDefault="007644DA"/>
    <w:p w14:paraId="1971F131" w14:textId="77777777" w:rsidR="007644DA" w:rsidRPr="00D5595F" w:rsidRDefault="00D5595F">
      <w:pPr>
        <w:jc w:val="right"/>
        <w:rPr>
          <w:lang w:val="es-MX"/>
        </w:rPr>
      </w:pPr>
      <w:r w:rsidRPr="00D5595F">
        <w:rPr>
          <w:lang w:val="es-MX"/>
        </w:rPr>
        <w:t xml:space="preserve">Cristina Carmona </w:t>
      </w:r>
    </w:p>
    <w:p w14:paraId="433EB161" w14:textId="77777777" w:rsidR="007644DA" w:rsidRPr="00D5595F" w:rsidRDefault="00D5595F">
      <w:pPr>
        <w:jc w:val="right"/>
        <w:rPr>
          <w:lang w:val="es-MX"/>
        </w:rPr>
      </w:pPr>
      <w:r w:rsidRPr="00D5595F">
        <w:rPr>
          <w:lang w:val="es-MX"/>
        </w:rPr>
        <w:t xml:space="preserve">Margarita Garza de Leon </w:t>
      </w:r>
    </w:p>
    <w:p w14:paraId="5727A224" w14:textId="77777777" w:rsidR="007644DA" w:rsidRDefault="00D5595F">
      <w:pPr>
        <w:jc w:val="right"/>
      </w:pPr>
      <w:r>
        <w:t xml:space="preserve">Claudia </w:t>
      </w:r>
      <w:proofErr w:type="spellStart"/>
      <w:r>
        <w:t>Encinas</w:t>
      </w:r>
      <w:proofErr w:type="spellEnd"/>
    </w:p>
    <w:p w14:paraId="268418FE" w14:textId="77777777" w:rsidR="007644DA" w:rsidRDefault="007644DA">
      <w:pPr>
        <w:jc w:val="right"/>
      </w:pPr>
    </w:p>
    <w:p w14:paraId="34BFA0EA" w14:textId="77777777" w:rsidR="007644DA" w:rsidRDefault="00D5595F">
      <w:pPr>
        <w:jc w:val="right"/>
        <w:sectPr w:rsidR="007644DA">
          <w:pgSz w:w="12240" w:h="15840"/>
          <w:pgMar w:top="1440" w:right="1440" w:bottom="1440" w:left="1440" w:header="720" w:footer="720" w:gutter="0"/>
          <w:pgNumType w:start="1"/>
          <w:cols w:space="720"/>
        </w:sectPr>
      </w:pPr>
      <w:r>
        <w:t>Keywords:</w:t>
      </w:r>
      <w:r>
        <w:rPr>
          <w:rFonts w:ascii="Roboto" w:eastAsia="Roboto" w:hAnsi="Roboto" w:cs="Roboto"/>
          <w:color w:val="6C757D"/>
          <w:sz w:val="24"/>
          <w:szCs w:val="24"/>
          <w:highlight w:val="white"/>
        </w:rPr>
        <w:t xml:space="preserve"> food, vitamins, minerals, health, nutrition, calories </w:t>
      </w:r>
    </w:p>
    <w:p w14:paraId="368D0647" w14:textId="77777777" w:rsidR="007644DA" w:rsidRDefault="00D5595F">
      <w:pPr>
        <w:pStyle w:val="Heading1"/>
        <w:jc w:val="both"/>
      </w:pPr>
      <w:bookmarkStart w:id="2" w:name="_kvf6f8t3kxbr" w:colFirst="0" w:colLast="0"/>
      <w:bookmarkEnd w:id="2"/>
      <w:r>
        <w:lastRenderedPageBreak/>
        <w:t xml:space="preserve">Chosen topic </w:t>
      </w:r>
    </w:p>
    <w:p w14:paraId="5B36A064" w14:textId="77777777" w:rsidR="007644DA" w:rsidRDefault="00D5595F">
      <w:pPr>
        <w:jc w:val="both"/>
      </w:pPr>
      <w:r>
        <w:t>In today’s world, the vast world of food choices we have within our reach can leave us overwhelmed on our food choices and how they contribute to our overall nutrition. Fortunately, Food</w:t>
      </w:r>
      <w:r>
        <w:t xml:space="preserve"> is very DATA oriented! The United States Department of Agriculture’s Food Composition Database has an extensive dataset that provides data for Categories and Subcategories of Foods that include nutrient content and caloric values. In this project, we prov</w:t>
      </w:r>
      <w:r>
        <w:t>ide the interactive means to explore data of this data set, for the user to understand the nutritional content and values of a large-scale food category data set. Additionally, so that the user understands the contribution of each nutrient, the interactive</w:t>
      </w:r>
      <w:r>
        <w:t xml:space="preserve"> site provides descriptions of vitamins, minerals, and fats to answer questions on why each of these nutrients is important on our bodies. </w:t>
      </w:r>
    </w:p>
    <w:p w14:paraId="59B40AEC" w14:textId="77777777" w:rsidR="007644DA" w:rsidRDefault="007644DA"/>
    <w:p w14:paraId="6B13DD78" w14:textId="77777777" w:rsidR="007644DA" w:rsidRDefault="00D5595F">
      <w:pPr>
        <w:pStyle w:val="Heading1"/>
      </w:pPr>
      <w:bookmarkStart w:id="3" w:name="_g5k432p7e03k" w:colFirst="0" w:colLast="0"/>
      <w:bookmarkEnd w:id="3"/>
      <w:r>
        <w:t xml:space="preserve">Data set link </w:t>
      </w:r>
    </w:p>
    <w:p w14:paraId="74242759" w14:textId="77777777" w:rsidR="007644DA" w:rsidRDefault="00D5595F">
      <w:hyperlink r:id="rId5">
        <w:r>
          <w:rPr>
            <w:color w:val="1155CC"/>
            <w:u w:val="single"/>
          </w:rPr>
          <w:t>https://corgis-edu.github.io/corgis</w:t>
        </w:r>
        <w:r>
          <w:rPr>
            <w:color w:val="1155CC"/>
            <w:u w:val="single"/>
          </w:rPr>
          <w:t>/csv/food/</w:t>
        </w:r>
      </w:hyperlink>
    </w:p>
    <w:p w14:paraId="2A066AC2" w14:textId="77777777" w:rsidR="007644DA" w:rsidRDefault="007644DA"/>
    <w:p w14:paraId="533A5DD5" w14:textId="77777777" w:rsidR="007644DA" w:rsidRDefault="00D5595F">
      <w:r>
        <w:t>Data set description from the chosen site: The following data comes from the United States Department of Agriculture’s Food Composition Database. It contains data for various types of food including the amounts of different vitamins and mineral</w:t>
      </w:r>
      <w:r>
        <w:t>s found in the foods as well as macronutrient percentages. The food covered spans a large variety of foods from butter to Campbell’s soup. Much of the supplementary documentation for each field comes directly from that pages’ Wikipedia article.</w:t>
      </w:r>
    </w:p>
    <w:p w14:paraId="012E878E" w14:textId="77777777" w:rsidR="007644DA" w:rsidRDefault="00D5595F">
      <w:pPr>
        <w:pStyle w:val="Heading1"/>
      </w:pPr>
      <w:bookmarkStart w:id="4" w:name="_mg35ffuz8472" w:colFirst="0" w:colLast="0"/>
      <w:bookmarkEnd w:id="4"/>
      <w:r>
        <w:t>“Inspiring”</w:t>
      </w:r>
      <w:r>
        <w:t xml:space="preserve"> visualizations </w:t>
      </w:r>
    </w:p>
    <w:p w14:paraId="7112F786" w14:textId="77777777" w:rsidR="007644DA" w:rsidRDefault="00D5595F">
      <w:r>
        <w:rPr>
          <w:noProof/>
        </w:rPr>
        <w:drawing>
          <wp:inline distT="114300" distB="114300" distL="114300" distR="114300" wp14:anchorId="050889DE" wp14:editId="339DCC69">
            <wp:extent cx="2732032" cy="2052638"/>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2732032" cy="2052638"/>
                    </a:xfrm>
                    <a:prstGeom prst="rect">
                      <a:avLst/>
                    </a:prstGeom>
                    <a:ln/>
                  </pic:spPr>
                </pic:pic>
              </a:graphicData>
            </a:graphic>
          </wp:inline>
        </w:drawing>
      </w:r>
      <w:r>
        <w:rPr>
          <w:noProof/>
        </w:rPr>
        <w:drawing>
          <wp:inline distT="114300" distB="114300" distL="114300" distR="114300" wp14:anchorId="47B7ABEA" wp14:editId="6C4B0CB1">
            <wp:extent cx="2409825" cy="1895475"/>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409825" cy="1895475"/>
                    </a:xfrm>
                    <a:prstGeom prst="rect">
                      <a:avLst/>
                    </a:prstGeom>
                    <a:ln/>
                  </pic:spPr>
                </pic:pic>
              </a:graphicData>
            </a:graphic>
          </wp:inline>
        </w:drawing>
      </w:r>
    </w:p>
    <w:p w14:paraId="7FAEBE92" w14:textId="77777777" w:rsidR="007644DA" w:rsidRDefault="007644DA"/>
    <w:p w14:paraId="6DD1EC2F" w14:textId="77777777" w:rsidR="007644DA" w:rsidRDefault="00D5595F">
      <w:pPr>
        <w:pStyle w:val="Heading1"/>
      </w:pPr>
      <w:bookmarkStart w:id="5" w:name="_itl7g9x79y1w" w:colFirst="0" w:colLast="0"/>
      <w:bookmarkEnd w:id="5"/>
      <w:r>
        <w:lastRenderedPageBreak/>
        <w:t>GitHub repository link</w:t>
      </w:r>
    </w:p>
    <w:p w14:paraId="295EBEBD" w14:textId="77777777" w:rsidR="007644DA" w:rsidRDefault="00D5595F">
      <w:hyperlink r:id="rId8">
        <w:r>
          <w:rPr>
            <w:color w:val="1155CC"/>
            <w:u w:val="single"/>
          </w:rPr>
          <w:t>https://github.com/CristyCarmona/Project2.git</w:t>
        </w:r>
      </w:hyperlink>
    </w:p>
    <w:p w14:paraId="32C80F49" w14:textId="77777777" w:rsidR="007644DA" w:rsidRDefault="00D5595F">
      <w:pPr>
        <w:pStyle w:val="Heading1"/>
      </w:pPr>
      <w:bookmarkStart w:id="6" w:name="_3npafggiml58" w:colFirst="0" w:colLast="0"/>
      <w:bookmarkEnd w:id="6"/>
      <w:r>
        <w:t xml:space="preserve">Tasks </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30"/>
        <w:gridCol w:w="6030"/>
      </w:tblGrid>
      <w:tr w:rsidR="007644DA" w14:paraId="4CEEF8CD" w14:textId="77777777">
        <w:tc>
          <w:tcPr>
            <w:tcW w:w="3330" w:type="dxa"/>
            <w:shd w:val="clear" w:color="auto" w:fill="auto"/>
            <w:tcMar>
              <w:top w:w="100" w:type="dxa"/>
              <w:left w:w="100" w:type="dxa"/>
              <w:bottom w:w="100" w:type="dxa"/>
              <w:right w:w="100" w:type="dxa"/>
            </w:tcMar>
          </w:tcPr>
          <w:p w14:paraId="3FFF26F5" w14:textId="77777777" w:rsidR="007644DA" w:rsidRPr="00D5595F" w:rsidRDefault="00D5595F">
            <w:pPr>
              <w:widowControl w:val="0"/>
              <w:pBdr>
                <w:top w:val="nil"/>
                <w:left w:val="nil"/>
                <w:bottom w:val="nil"/>
                <w:right w:val="nil"/>
                <w:between w:val="nil"/>
              </w:pBdr>
              <w:spacing w:line="240" w:lineRule="auto"/>
              <w:rPr>
                <w:lang w:val="es-MX"/>
              </w:rPr>
            </w:pPr>
            <w:r w:rsidRPr="00D5595F">
              <w:rPr>
                <w:lang w:val="es-MX"/>
              </w:rPr>
              <w:t>HTML Template &amp; Nueva libreria .js</w:t>
            </w:r>
          </w:p>
        </w:tc>
        <w:tc>
          <w:tcPr>
            <w:tcW w:w="6030" w:type="dxa"/>
            <w:shd w:val="clear" w:color="auto" w:fill="auto"/>
            <w:tcMar>
              <w:top w:w="100" w:type="dxa"/>
              <w:left w:w="100" w:type="dxa"/>
              <w:bottom w:w="100" w:type="dxa"/>
              <w:right w:w="100" w:type="dxa"/>
            </w:tcMar>
          </w:tcPr>
          <w:p w14:paraId="3A864AC3" w14:textId="77777777" w:rsidR="007644DA" w:rsidRDefault="00D5595F">
            <w:pPr>
              <w:widowControl w:val="0"/>
              <w:pBdr>
                <w:top w:val="nil"/>
                <w:left w:val="nil"/>
                <w:bottom w:val="nil"/>
                <w:right w:val="nil"/>
                <w:between w:val="nil"/>
              </w:pBdr>
              <w:spacing w:line="240" w:lineRule="auto"/>
            </w:pPr>
            <w:r>
              <w:t xml:space="preserve">Claudia y Cristina </w:t>
            </w:r>
          </w:p>
        </w:tc>
      </w:tr>
      <w:tr w:rsidR="007644DA" w14:paraId="3D2A580C" w14:textId="77777777">
        <w:tc>
          <w:tcPr>
            <w:tcW w:w="3330" w:type="dxa"/>
            <w:shd w:val="clear" w:color="auto" w:fill="auto"/>
            <w:tcMar>
              <w:top w:w="100" w:type="dxa"/>
              <w:left w:w="100" w:type="dxa"/>
              <w:bottom w:w="100" w:type="dxa"/>
              <w:right w:w="100" w:type="dxa"/>
            </w:tcMar>
          </w:tcPr>
          <w:p w14:paraId="06CBA1C6" w14:textId="77777777" w:rsidR="007644DA" w:rsidRDefault="00D5595F">
            <w:pPr>
              <w:widowControl w:val="0"/>
              <w:pBdr>
                <w:top w:val="nil"/>
                <w:left w:val="nil"/>
                <w:bottom w:val="nil"/>
                <w:right w:val="nil"/>
                <w:between w:val="nil"/>
              </w:pBdr>
              <w:spacing w:line="240" w:lineRule="auto"/>
            </w:pPr>
            <w:r>
              <w:t xml:space="preserve">Web </w:t>
            </w:r>
            <w:proofErr w:type="spellStart"/>
            <w:r>
              <w:t>scrapping&amp;</w:t>
            </w:r>
            <w:proofErr w:type="gramStart"/>
            <w:r>
              <w:t>csv</w:t>
            </w:r>
            <w:proofErr w:type="spellEnd"/>
            <w:r>
              <w:t>(</w:t>
            </w:r>
            <w:proofErr w:type="gramEnd"/>
            <w:r>
              <w:t>including Data cleaning)</w:t>
            </w:r>
          </w:p>
        </w:tc>
        <w:tc>
          <w:tcPr>
            <w:tcW w:w="6030" w:type="dxa"/>
            <w:shd w:val="clear" w:color="auto" w:fill="auto"/>
            <w:tcMar>
              <w:top w:w="100" w:type="dxa"/>
              <w:left w:w="100" w:type="dxa"/>
              <w:bottom w:w="100" w:type="dxa"/>
              <w:right w:w="100" w:type="dxa"/>
            </w:tcMar>
          </w:tcPr>
          <w:p w14:paraId="4D09DF7A" w14:textId="77777777" w:rsidR="007644DA" w:rsidRDefault="00D5595F">
            <w:pPr>
              <w:widowControl w:val="0"/>
              <w:pBdr>
                <w:top w:val="nil"/>
                <w:left w:val="nil"/>
                <w:bottom w:val="nil"/>
                <w:right w:val="nil"/>
                <w:between w:val="nil"/>
              </w:pBdr>
              <w:spacing w:line="240" w:lineRule="auto"/>
            </w:pPr>
            <w:r>
              <w:t>scrapping-Margarita</w:t>
            </w:r>
          </w:p>
          <w:p w14:paraId="0ECF2E27" w14:textId="77777777" w:rsidR="007644DA" w:rsidRDefault="00D5595F">
            <w:pPr>
              <w:widowControl w:val="0"/>
              <w:pBdr>
                <w:top w:val="nil"/>
                <w:left w:val="nil"/>
                <w:bottom w:val="nil"/>
                <w:right w:val="nil"/>
                <w:between w:val="nil"/>
              </w:pBdr>
              <w:spacing w:line="240" w:lineRule="auto"/>
            </w:pPr>
            <w:proofErr w:type="spellStart"/>
            <w:r>
              <w:t>Csv&amp;cleaning</w:t>
            </w:r>
            <w:proofErr w:type="spellEnd"/>
            <w:r>
              <w:t>- Claudia</w:t>
            </w:r>
          </w:p>
        </w:tc>
      </w:tr>
      <w:tr w:rsidR="007644DA" w14:paraId="3C6A1873" w14:textId="77777777">
        <w:tc>
          <w:tcPr>
            <w:tcW w:w="3330" w:type="dxa"/>
            <w:shd w:val="clear" w:color="auto" w:fill="auto"/>
            <w:tcMar>
              <w:top w:w="100" w:type="dxa"/>
              <w:left w:w="100" w:type="dxa"/>
              <w:bottom w:w="100" w:type="dxa"/>
              <w:right w:w="100" w:type="dxa"/>
            </w:tcMar>
          </w:tcPr>
          <w:p w14:paraId="1C80A1F3" w14:textId="77777777" w:rsidR="007644DA" w:rsidRDefault="00D5595F">
            <w:pPr>
              <w:widowControl w:val="0"/>
              <w:pBdr>
                <w:top w:val="nil"/>
                <w:left w:val="nil"/>
                <w:bottom w:val="nil"/>
                <w:right w:val="nil"/>
                <w:between w:val="nil"/>
              </w:pBdr>
              <w:spacing w:line="240" w:lineRule="auto"/>
            </w:pPr>
            <w:r>
              <w:t>Database</w:t>
            </w:r>
          </w:p>
        </w:tc>
        <w:tc>
          <w:tcPr>
            <w:tcW w:w="6030" w:type="dxa"/>
            <w:shd w:val="clear" w:color="auto" w:fill="auto"/>
            <w:tcMar>
              <w:top w:w="100" w:type="dxa"/>
              <w:left w:w="100" w:type="dxa"/>
              <w:bottom w:w="100" w:type="dxa"/>
              <w:right w:w="100" w:type="dxa"/>
            </w:tcMar>
          </w:tcPr>
          <w:p w14:paraId="0DD195BC" w14:textId="77777777" w:rsidR="007644DA" w:rsidRDefault="00D5595F">
            <w:pPr>
              <w:widowControl w:val="0"/>
              <w:pBdr>
                <w:top w:val="nil"/>
                <w:left w:val="nil"/>
                <w:bottom w:val="nil"/>
                <w:right w:val="nil"/>
                <w:between w:val="nil"/>
              </w:pBdr>
              <w:spacing w:line="240" w:lineRule="auto"/>
            </w:pPr>
            <w:r>
              <w:t>Cristina</w:t>
            </w:r>
          </w:p>
        </w:tc>
      </w:tr>
      <w:tr w:rsidR="007644DA" w14:paraId="523EEF8A" w14:textId="77777777">
        <w:tc>
          <w:tcPr>
            <w:tcW w:w="3330" w:type="dxa"/>
            <w:shd w:val="clear" w:color="auto" w:fill="auto"/>
            <w:tcMar>
              <w:top w:w="100" w:type="dxa"/>
              <w:left w:w="100" w:type="dxa"/>
              <w:bottom w:w="100" w:type="dxa"/>
              <w:right w:w="100" w:type="dxa"/>
            </w:tcMar>
          </w:tcPr>
          <w:p w14:paraId="4D38D4BC" w14:textId="77777777" w:rsidR="007644DA" w:rsidRDefault="00D5595F">
            <w:pPr>
              <w:widowControl w:val="0"/>
              <w:pBdr>
                <w:top w:val="nil"/>
                <w:left w:val="nil"/>
                <w:bottom w:val="nil"/>
                <w:right w:val="nil"/>
                <w:between w:val="nil"/>
              </w:pBdr>
              <w:spacing w:line="240" w:lineRule="auto"/>
            </w:pPr>
            <w:r>
              <w:t>Charts</w:t>
            </w:r>
          </w:p>
        </w:tc>
        <w:tc>
          <w:tcPr>
            <w:tcW w:w="6030" w:type="dxa"/>
            <w:shd w:val="clear" w:color="auto" w:fill="auto"/>
            <w:tcMar>
              <w:top w:w="100" w:type="dxa"/>
              <w:left w:w="100" w:type="dxa"/>
              <w:bottom w:w="100" w:type="dxa"/>
              <w:right w:w="100" w:type="dxa"/>
            </w:tcMar>
          </w:tcPr>
          <w:p w14:paraId="18460BC9" w14:textId="77777777" w:rsidR="007644DA" w:rsidRDefault="00D5595F">
            <w:pPr>
              <w:widowControl w:val="0"/>
              <w:pBdr>
                <w:top w:val="nil"/>
                <w:left w:val="nil"/>
                <w:bottom w:val="nil"/>
                <w:right w:val="nil"/>
                <w:between w:val="nil"/>
              </w:pBdr>
              <w:spacing w:line="240" w:lineRule="auto"/>
            </w:pPr>
            <w:r>
              <w:t>Margarita</w:t>
            </w:r>
          </w:p>
        </w:tc>
      </w:tr>
      <w:tr w:rsidR="007644DA" w14:paraId="4F492C64" w14:textId="77777777">
        <w:tc>
          <w:tcPr>
            <w:tcW w:w="3330" w:type="dxa"/>
            <w:shd w:val="clear" w:color="auto" w:fill="auto"/>
            <w:tcMar>
              <w:top w:w="100" w:type="dxa"/>
              <w:left w:w="100" w:type="dxa"/>
              <w:bottom w:w="100" w:type="dxa"/>
              <w:right w:w="100" w:type="dxa"/>
            </w:tcMar>
          </w:tcPr>
          <w:p w14:paraId="537872F3" w14:textId="77777777" w:rsidR="007644DA" w:rsidRDefault="00D5595F">
            <w:pPr>
              <w:widowControl w:val="0"/>
              <w:pBdr>
                <w:top w:val="nil"/>
                <w:left w:val="nil"/>
                <w:bottom w:val="nil"/>
                <w:right w:val="nil"/>
                <w:between w:val="nil"/>
              </w:pBdr>
              <w:spacing w:line="240" w:lineRule="auto"/>
            </w:pPr>
            <w:r>
              <w:t>API-Flask</w:t>
            </w:r>
          </w:p>
        </w:tc>
        <w:tc>
          <w:tcPr>
            <w:tcW w:w="6030" w:type="dxa"/>
            <w:shd w:val="clear" w:color="auto" w:fill="auto"/>
            <w:tcMar>
              <w:top w:w="100" w:type="dxa"/>
              <w:left w:w="100" w:type="dxa"/>
              <w:bottom w:w="100" w:type="dxa"/>
              <w:right w:w="100" w:type="dxa"/>
            </w:tcMar>
          </w:tcPr>
          <w:p w14:paraId="4EDEAABE" w14:textId="77777777" w:rsidR="007644DA" w:rsidRDefault="00D5595F">
            <w:pPr>
              <w:widowControl w:val="0"/>
              <w:pBdr>
                <w:top w:val="nil"/>
                <w:left w:val="nil"/>
                <w:bottom w:val="nil"/>
                <w:right w:val="nil"/>
                <w:between w:val="nil"/>
              </w:pBdr>
              <w:spacing w:line="240" w:lineRule="auto"/>
            </w:pPr>
            <w:r>
              <w:t>Cristina</w:t>
            </w:r>
          </w:p>
        </w:tc>
      </w:tr>
    </w:tbl>
    <w:p w14:paraId="4538CB59" w14:textId="77777777" w:rsidR="007644DA" w:rsidRDefault="00D5595F">
      <w:pPr>
        <w:pStyle w:val="Heading1"/>
      </w:pPr>
      <w:bookmarkStart w:id="7" w:name="_6xotl1nmvwv" w:colFirst="0" w:colLast="0"/>
      <w:bookmarkEnd w:id="7"/>
      <w:r>
        <w:t>Database Diagram</w:t>
      </w:r>
    </w:p>
    <w:p w14:paraId="2EDDF910" w14:textId="77777777" w:rsidR="007644DA" w:rsidRDefault="00D5595F">
      <w:r>
        <w:rPr>
          <w:noProof/>
        </w:rPr>
        <w:drawing>
          <wp:inline distT="114300" distB="114300" distL="114300" distR="114300" wp14:anchorId="1632D698" wp14:editId="375F3519">
            <wp:extent cx="5943600" cy="33274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3327400"/>
                    </a:xfrm>
                    <a:prstGeom prst="rect">
                      <a:avLst/>
                    </a:prstGeom>
                    <a:ln/>
                  </pic:spPr>
                </pic:pic>
              </a:graphicData>
            </a:graphic>
          </wp:inline>
        </w:drawing>
      </w:r>
    </w:p>
    <w:p w14:paraId="14A8AB97" w14:textId="77777777" w:rsidR="007644DA" w:rsidRDefault="00D5595F">
      <w:pPr>
        <w:pStyle w:val="Heading1"/>
      </w:pPr>
      <w:bookmarkStart w:id="8" w:name="_5dcw8t8dyezj" w:colFirst="0" w:colLast="0"/>
      <w:bookmarkEnd w:id="8"/>
      <w:r>
        <w:lastRenderedPageBreak/>
        <w:t xml:space="preserve">Sketch of the final design </w:t>
      </w:r>
    </w:p>
    <w:p w14:paraId="25CB6BFD" w14:textId="77777777" w:rsidR="007644DA" w:rsidRDefault="00D5595F">
      <w:pPr>
        <w:jc w:val="center"/>
      </w:pPr>
      <w:r>
        <w:rPr>
          <w:noProof/>
        </w:rPr>
        <w:drawing>
          <wp:inline distT="114300" distB="114300" distL="114300" distR="114300" wp14:anchorId="5A84DC8B" wp14:editId="360D9FE1">
            <wp:extent cx="4656740" cy="6938963"/>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4656740" cy="6938963"/>
                    </a:xfrm>
                    <a:prstGeom prst="rect">
                      <a:avLst/>
                    </a:prstGeom>
                    <a:ln/>
                  </pic:spPr>
                </pic:pic>
              </a:graphicData>
            </a:graphic>
          </wp:inline>
        </w:drawing>
      </w:r>
    </w:p>
    <w:p w14:paraId="07FAA23A" w14:textId="77777777" w:rsidR="007644DA" w:rsidRDefault="007644DA">
      <w:pPr>
        <w:jc w:val="center"/>
      </w:pPr>
    </w:p>
    <w:p w14:paraId="352E5254" w14:textId="77777777" w:rsidR="007644DA" w:rsidRDefault="007644DA"/>
    <w:sectPr w:rsidR="007644DA">
      <w:pgSz w:w="12240" w:h="15840"/>
      <w:pgMar w:top="1440" w:right="1440" w:bottom="1440" w:left="1440" w:header="720" w:footer="720" w:gutter="0"/>
      <w:cols w:space="720" w:equalWidth="0">
        <w:col w:w="93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44DA"/>
    <w:rsid w:val="007644DA"/>
    <w:rsid w:val="00D559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F8D44F"/>
  <w15:docId w15:val="{BF04B7AE-B758-4234-B915-C1EB47F2C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github.com/CristyCarmona/Project2.git" TargetMode="Externa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hyperlink" Target="https://corgis-edu.github.io/corgis/csv/food/" TargetMode="External"/><Relationship Id="rId10" Type="http://schemas.openxmlformats.org/officeDocument/2006/relationships/image" Target="media/image5.png"/><Relationship Id="rId4" Type="http://schemas.openxmlformats.org/officeDocument/2006/relationships/image" Target="media/image1.png"/><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4</Pages>
  <Words>313</Words>
  <Characters>1787</Characters>
  <Application>Microsoft Office Word</Application>
  <DocSecurity>0</DocSecurity>
  <Lines>14</Lines>
  <Paragraphs>4</Paragraphs>
  <ScaleCrop>false</ScaleCrop>
  <Company/>
  <LinksUpToDate>false</LinksUpToDate>
  <CharactersWithSpaces>2096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 Carmona</dc:creator>
  <cp:lastModifiedBy>Ana Carmona</cp:lastModifiedBy>
  <cp:revision>2</cp:revision>
  <dcterms:created xsi:type="dcterms:W3CDTF">2020-08-31T19:18:00Z</dcterms:created>
  <dcterms:modified xsi:type="dcterms:W3CDTF">2020-08-31T19:18:00Z</dcterms:modified>
</cp:coreProperties>
</file>