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7F5C" w:rsidRDefault="00B77F5C" w:rsidP="00B77F5C">
      <w:pPr>
        <w:pStyle w:val="1"/>
      </w:pPr>
      <w:r>
        <w:t>Visitor – Pattern B</w:t>
      </w:r>
    </w:p>
    <w:p w:rsidR="00B77F5C" w:rsidRDefault="00B77F5C" w:rsidP="00B77F5C"/>
    <w:p w:rsidR="00B77F5C" w:rsidRDefault="00B77F5C" w:rsidP="00B77F5C">
      <w:pPr>
        <w:pStyle w:val="3"/>
      </w:pPr>
      <w:r>
        <w:t>Authors: Georgi Chishirkov – 2530090</w:t>
      </w:r>
    </w:p>
    <w:p w:rsidR="00B77F5C" w:rsidRDefault="00B77F5C" w:rsidP="00B77F5C">
      <w:pPr>
        <w:pStyle w:val="3"/>
      </w:pPr>
      <w:r>
        <w:tab/>
        <w:t xml:space="preserve">   Ilia Nikushev – </w:t>
      </w:r>
      <w:r w:rsidRPr="00B77F5C">
        <w:t>2551721</w:t>
      </w:r>
    </w:p>
    <w:p w:rsidR="00B77F5C" w:rsidRDefault="00B77F5C" w:rsidP="00B77F5C">
      <w:pPr>
        <w:rPr>
          <w:lang w:val="en-US"/>
        </w:rPr>
      </w:pPr>
    </w:p>
    <w:p w:rsidR="00B77F5C" w:rsidRPr="00B77F5C" w:rsidRDefault="00B77F5C" w:rsidP="00B77F5C">
      <w:pPr>
        <w:rPr>
          <w:lang w:val="en-US"/>
        </w:rPr>
      </w:pPr>
      <w:r w:rsidRPr="00B77F5C">
        <w:rPr>
          <w:rStyle w:val="a3"/>
        </w:rPr>
        <w:t>Site of referrence</w:t>
      </w:r>
      <w:r>
        <w:t xml:space="preserve"> : </w:t>
      </w:r>
      <w:hyperlink r:id="rId5" w:history="1">
        <w:r w:rsidRPr="007A1073">
          <w:rPr>
            <w:rStyle w:val="a5"/>
          </w:rPr>
          <w:t>http://www.blackwasp.co.uk/visitor.aspx</w:t>
        </w:r>
      </w:hyperlink>
    </w:p>
    <w:p w:rsidR="00B77F5C" w:rsidRPr="00B77F5C" w:rsidRDefault="00B77F5C" w:rsidP="00B77F5C">
      <w:pPr>
        <w:rPr>
          <w:rStyle w:val="a3"/>
          <w:lang w:val="en-US"/>
        </w:rPr>
      </w:pPr>
      <w:r w:rsidRPr="00B77F5C">
        <w:rPr>
          <w:rStyle w:val="a3"/>
          <w:lang w:val="en-US"/>
        </w:rPr>
        <w:t>Description</w:t>
      </w:r>
      <w:r w:rsidRPr="00B77F5C">
        <w:rPr>
          <w:rStyle w:val="a3"/>
        </w:rPr>
        <w:t xml:space="preserve"> of the pattern: </w:t>
      </w:r>
    </w:p>
    <w:p w:rsidR="00B77F5C" w:rsidRDefault="00B77F5C" w:rsidP="00B77F5C">
      <w:pPr>
        <w:pStyle w:val="a4"/>
        <w:numPr>
          <w:ilvl w:val="0"/>
          <w:numId w:val="2"/>
        </w:numPr>
      </w:pPr>
      <w:r w:rsidRPr="00B77F5C">
        <w:rPr>
          <w:lang w:val="en-US"/>
        </w:rPr>
        <w:t>Allows</w:t>
      </w:r>
      <w:r>
        <w:t xml:space="preserve"> </w:t>
      </w:r>
      <w:proofErr w:type="spellStart"/>
      <w:r>
        <w:t>you</w:t>
      </w:r>
      <w:proofErr w:type="spellEnd"/>
      <w:r>
        <w:t xml:space="preserve"> to </w:t>
      </w:r>
      <w:proofErr w:type="spellStart"/>
      <w:r>
        <w:t>add</w:t>
      </w:r>
      <w:proofErr w:type="spellEnd"/>
      <w:r>
        <w:t xml:space="preserve"> </w:t>
      </w:r>
      <w:proofErr w:type="spellStart"/>
      <w:r>
        <w:t>methods</w:t>
      </w:r>
      <w:proofErr w:type="spellEnd"/>
      <w:r>
        <w:t xml:space="preserve"> to </w:t>
      </w:r>
      <w:proofErr w:type="spellStart"/>
      <w:r>
        <w:t>classes</w:t>
      </w:r>
      <w:proofErr w:type="spellEnd"/>
      <w:r>
        <w:t xml:space="preserve"> of </w:t>
      </w:r>
      <w:proofErr w:type="spellStart"/>
      <w:r>
        <w:t>different</w:t>
      </w:r>
      <w:proofErr w:type="spellEnd"/>
      <w:r>
        <w:t xml:space="preserve"> </w:t>
      </w:r>
      <w:proofErr w:type="spellStart"/>
      <w:r>
        <w:t>types</w:t>
      </w:r>
      <w:proofErr w:type="spellEnd"/>
      <w:r>
        <w:t xml:space="preserve"> </w:t>
      </w:r>
      <w:proofErr w:type="spellStart"/>
      <w:r>
        <w:t>without</w:t>
      </w:r>
      <w:proofErr w:type="spellEnd"/>
      <w:r>
        <w:t xml:space="preserve"> </w:t>
      </w:r>
      <w:proofErr w:type="spellStart"/>
      <w:r>
        <w:t>much</w:t>
      </w:r>
      <w:proofErr w:type="spellEnd"/>
      <w:r>
        <w:t xml:space="preserve"> </w:t>
      </w:r>
      <w:proofErr w:type="spellStart"/>
      <w:r>
        <w:t>altering</w:t>
      </w:r>
      <w:proofErr w:type="spellEnd"/>
      <w:r>
        <w:t xml:space="preserve"> to </w:t>
      </w:r>
      <w:proofErr w:type="spellStart"/>
      <w:r>
        <w:t>those</w:t>
      </w:r>
      <w:proofErr w:type="spellEnd"/>
      <w:r>
        <w:t xml:space="preserve"> </w:t>
      </w:r>
      <w:proofErr w:type="spellStart"/>
      <w:r>
        <w:t>classes</w:t>
      </w:r>
      <w:proofErr w:type="spellEnd"/>
    </w:p>
    <w:p w:rsidR="00B77F5C" w:rsidRDefault="00B77F5C" w:rsidP="00B77F5C">
      <w:pPr>
        <w:pStyle w:val="a4"/>
        <w:numPr>
          <w:ilvl w:val="0"/>
          <w:numId w:val="2"/>
        </w:numPr>
      </w:pPr>
      <w:proofErr w:type="spellStart"/>
      <w:r>
        <w:t>You</w:t>
      </w:r>
      <w:proofErr w:type="spellEnd"/>
      <w:r>
        <w:t xml:space="preserve"> </w:t>
      </w:r>
      <w:proofErr w:type="spellStart"/>
      <w:r>
        <w:t>can</w:t>
      </w:r>
      <w:proofErr w:type="spellEnd"/>
      <w:r>
        <w:t xml:space="preserve"> </w:t>
      </w:r>
      <w:proofErr w:type="spellStart"/>
      <w:r>
        <w:t>make</w:t>
      </w:r>
      <w:proofErr w:type="spellEnd"/>
      <w:r>
        <w:t xml:space="preserve"> </w:t>
      </w:r>
      <w:proofErr w:type="spellStart"/>
      <w:r>
        <w:t>completely</w:t>
      </w:r>
      <w:proofErr w:type="spellEnd"/>
      <w:r>
        <w:t xml:space="preserve"> </w:t>
      </w:r>
      <w:proofErr w:type="spellStart"/>
      <w:r>
        <w:t>different</w:t>
      </w:r>
      <w:proofErr w:type="spellEnd"/>
      <w:r>
        <w:t xml:space="preserve"> </w:t>
      </w:r>
      <w:proofErr w:type="spellStart"/>
      <w:r>
        <w:t>methods</w:t>
      </w:r>
      <w:proofErr w:type="spellEnd"/>
      <w:r>
        <w:t xml:space="preserve"> </w:t>
      </w:r>
      <w:proofErr w:type="spellStart"/>
      <w:r>
        <w:t>depending</w:t>
      </w:r>
      <w:proofErr w:type="spellEnd"/>
      <w:r>
        <w:t xml:space="preserve"> </w:t>
      </w:r>
      <w:proofErr w:type="spellStart"/>
      <w:r>
        <w:t>on</w:t>
      </w:r>
      <w:proofErr w:type="spellEnd"/>
      <w:r>
        <w:t xml:space="preserve"> the </w:t>
      </w:r>
      <w:proofErr w:type="spellStart"/>
      <w:r>
        <w:t>class</w:t>
      </w:r>
      <w:proofErr w:type="spellEnd"/>
      <w:r>
        <w:t xml:space="preserve"> used</w:t>
      </w:r>
    </w:p>
    <w:p w:rsidR="00B77F5C" w:rsidRDefault="00B77F5C" w:rsidP="00B77F5C">
      <w:pPr>
        <w:pStyle w:val="a4"/>
        <w:numPr>
          <w:ilvl w:val="0"/>
          <w:numId w:val="2"/>
        </w:numPr>
      </w:pPr>
      <w:proofErr w:type="spellStart"/>
      <w:r>
        <w:t>Allows</w:t>
      </w:r>
      <w:proofErr w:type="spellEnd"/>
      <w:r>
        <w:t xml:space="preserve"> </w:t>
      </w:r>
      <w:proofErr w:type="spellStart"/>
      <w:r>
        <w:t>you</w:t>
      </w:r>
      <w:proofErr w:type="spellEnd"/>
      <w:r>
        <w:t xml:space="preserve"> to </w:t>
      </w:r>
      <w:proofErr w:type="spellStart"/>
      <w:r>
        <w:t>define</w:t>
      </w:r>
      <w:proofErr w:type="spellEnd"/>
      <w:r>
        <w:t xml:space="preserve"> </w:t>
      </w:r>
      <w:proofErr w:type="spellStart"/>
      <w:r>
        <w:t>external</w:t>
      </w:r>
      <w:proofErr w:type="spellEnd"/>
      <w:r>
        <w:t xml:space="preserve"> </w:t>
      </w:r>
      <w:proofErr w:type="spellStart"/>
      <w:r>
        <w:t>classes</w:t>
      </w:r>
      <w:proofErr w:type="spellEnd"/>
      <w:r>
        <w:t xml:space="preserve"> </w:t>
      </w:r>
      <w:proofErr w:type="spellStart"/>
      <w:r>
        <w:t>that</w:t>
      </w:r>
      <w:proofErr w:type="spellEnd"/>
      <w:r>
        <w:t xml:space="preserve"> </w:t>
      </w:r>
      <w:proofErr w:type="spellStart"/>
      <w:r>
        <w:t>can</w:t>
      </w:r>
      <w:proofErr w:type="spellEnd"/>
      <w:r>
        <w:t xml:space="preserve"> </w:t>
      </w:r>
      <w:proofErr w:type="spellStart"/>
      <w:r>
        <w:t>extend</w:t>
      </w:r>
      <w:proofErr w:type="spellEnd"/>
      <w:r>
        <w:t xml:space="preserve"> </w:t>
      </w:r>
      <w:proofErr w:type="spellStart"/>
      <w:r>
        <w:t>other</w:t>
      </w:r>
      <w:proofErr w:type="spellEnd"/>
      <w:r>
        <w:t xml:space="preserve"> </w:t>
      </w:r>
      <w:proofErr w:type="spellStart"/>
      <w:r>
        <w:t>classes</w:t>
      </w:r>
      <w:proofErr w:type="spellEnd"/>
      <w:r>
        <w:t xml:space="preserve"> </w:t>
      </w:r>
      <w:proofErr w:type="spellStart"/>
      <w:r>
        <w:t>without</w:t>
      </w:r>
      <w:proofErr w:type="spellEnd"/>
      <w:r>
        <w:t xml:space="preserve"> </w:t>
      </w:r>
      <w:proofErr w:type="spellStart"/>
      <w:r>
        <w:t>majorly</w:t>
      </w:r>
      <w:proofErr w:type="spellEnd"/>
      <w:r>
        <w:t xml:space="preserve"> </w:t>
      </w:r>
      <w:proofErr w:type="spellStart"/>
      <w:r>
        <w:t>editing</w:t>
      </w:r>
      <w:proofErr w:type="spellEnd"/>
      <w:r>
        <w:t xml:space="preserve"> </w:t>
      </w:r>
      <w:proofErr w:type="spellStart"/>
      <w:r>
        <w:t>them</w:t>
      </w:r>
      <w:proofErr w:type="spellEnd"/>
    </w:p>
    <w:p w:rsidR="00B77F5C" w:rsidRDefault="005607E5" w:rsidP="005607E5">
      <w:pPr>
        <w:rPr>
          <w:rStyle w:val="a3"/>
          <w:lang w:val="en-US"/>
        </w:rPr>
      </w:pPr>
      <w:proofErr w:type="spellStart"/>
      <w:r w:rsidRPr="005607E5">
        <w:rPr>
          <w:rStyle w:val="a3"/>
        </w:rPr>
        <w:t>Description</w:t>
      </w:r>
      <w:proofErr w:type="spellEnd"/>
      <w:r w:rsidRPr="005607E5">
        <w:rPr>
          <w:rStyle w:val="a3"/>
        </w:rPr>
        <w:t xml:space="preserve"> of the </w:t>
      </w:r>
      <w:proofErr w:type="spellStart"/>
      <w:r w:rsidRPr="005607E5">
        <w:rPr>
          <w:rStyle w:val="a3"/>
        </w:rPr>
        <w:t>implementation</w:t>
      </w:r>
      <w:proofErr w:type="spellEnd"/>
      <w:r w:rsidRPr="005607E5">
        <w:rPr>
          <w:rStyle w:val="a3"/>
        </w:rPr>
        <w:t>:</w:t>
      </w:r>
    </w:p>
    <w:p w:rsidR="00295D08" w:rsidRDefault="00295D08" w:rsidP="00B77F5C">
      <w:pPr>
        <w:rPr>
          <w:lang w:val="en-US"/>
        </w:rPr>
      </w:pPr>
      <w:r>
        <w:rPr>
          <w:lang w:val="en-US"/>
        </w:rPr>
        <w:t xml:space="preserve">Our implementation of the pattern handles a restaurant ordering app where the cost of certain items with or without their extras are added up together. We have 2 basic interfaces: </w:t>
      </w:r>
    </w:p>
    <w:p w:rsidR="00295D08" w:rsidRDefault="00295D08" w:rsidP="00B77F5C">
      <w:pPr>
        <w:rPr>
          <w:lang w:val="en-US"/>
        </w:rPr>
      </w:pPr>
      <w:proofErr w:type="spellStart"/>
      <w:r>
        <w:rPr>
          <w:lang w:val="en-US"/>
        </w:rPr>
        <w:t>Lets</w:t>
      </w:r>
      <w:proofErr w:type="spellEnd"/>
      <w:r>
        <w:rPr>
          <w:lang w:val="en-US"/>
        </w:rPr>
        <w:t xml:space="preserve"> start with the first one</w:t>
      </w:r>
      <w:proofErr w:type="gramStart"/>
      <w:r>
        <w:rPr>
          <w:lang w:val="en-US"/>
        </w:rPr>
        <w:t>,  &lt;</w:t>
      </w:r>
      <w:proofErr w:type="gramEnd"/>
      <w:r>
        <w:rPr>
          <w:lang w:val="en-US"/>
        </w:rPr>
        <w:t>&lt;</w:t>
      </w:r>
      <w:proofErr w:type="spellStart"/>
      <w:r>
        <w:rPr>
          <w:lang w:val="en-US"/>
        </w:rPr>
        <w:t>IRestaurantItem</w:t>
      </w:r>
      <w:proofErr w:type="spellEnd"/>
      <w:r>
        <w:rPr>
          <w:lang w:val="en-US"/>
        </w:rPr>
        <w:t>&gt;&gt; defines basic methods for each of the concrete items you can order. In this case they are fries, steak and tea. Each of the concrete items has its own added behavior. For fries we have ketchup, for steak we have a sauce and for the tea you can choose to serve in a cup or jug.</w:t>
      </w:r>
    </w:p>
    <w:p w:rsidR="00B77F5C" w:rsidRPr="00295D08" w:rsidRDefault="00295D08" w:rsidP="00B77F5C">
      <w:pPr>
        <w:rPr>
          <w:lang w:val="en-US"/>
        </w:rPr>
      </w:pPr>
      <w:r>
        <w:rPr>
          <w:lang w:val="en-US"/>
        </w:rPr>
        <w:t>The second interface is &lt;&lt;</w:t>
      </w:r>
      <w:proofErr w:type="spellStart"/>
      <w:r>
        <w:rPr>
          <w:lang w:val="en-US"/>
        </w:rPr>
        <w:t>IRestaurantVisitor</w:t>
      </w:r>
      <w:proofErr w:type="spellEnd"/>
      <w:r>
        <w:rPr>
          <w:lang w:val="en-US"/>
        </w:rPr>
        <w:t>&gt;&gt;</w:t>
      </w:r>
      <w:proofErr w:type="gramStart"/>
      <w:r>
        <w:rPr>
          <w:lang w:val="en-US"/>
        </w:rPr>
        <w:t>,</w:t>
      </w:r>
      <w:proofErr w:type="gramEnd"/>
      <w:r>
        <w:rPr>
          <w:lang w:val="en-US"/>
        </w:rPr>
        <w:t xml:space="preserve"> it defines the Visit method for each of the concrete items of the previous interface. It also has its own 2 concrete classes. </w:t>
      </w:r>
      <w:proofErr w:type="spellStart"/>
      <w:r>
        <w:rPr>
          <w:lang w:val="en-US"/>
        </w:rPr>
        <w:t>RestaurantVisitor</w:t>
      </w:r>
      <w:proofErr w:type="spellEnd"/>
      <w:r>
        <w:rPr>
          <w:lang w:val="en-US"/>
        </w:rPr>
        <w:t xml:space="preserve"> is a normal customer of the restaurant with the added behavior of a first time coupon which gi</w:t>
      </w:r>
      <w:r w:rsidR="0090288E">
        <w:rPr>
          <w:lang w:val="en-US"/>
        </w:rPr>
        <w:t>ves him a discount if this is his first visit</w:t>
      </w:r>
      <w:r>
        <w:rPr>
          <w:lang w:val="en-US"/>
        </w:rPr>
        <w:t xml:space="preserve">. </w:t>
      </w:r>
      <w:proofErr w:type="spellStart"/>
      <w:r>
        <w:rPr>
          <w:lang w:val="en-US"/>
        </w:rPr>
        <w:t>SpecialRestaurantVisitor</w:t>
      </w:r>
      <w:proofErr w:type="spellEnd"/>
      <w:r>
        <w:rPr>
          <w:lang w:val="en-US"/>
        </w:rPr>
        <w:t xml:space="preserve"> could be a </w:t>
      </w:r>
      <w:r w:rsidR="0090288E">
        <w:rPr>
          <w:lang w:val="en-US"/>
        </w:rPr>
        <w:t xml:space="preserve">any person that has a special discount. It also implements the interface and uses a discount but for this one you </w:t>
      </w:r>
      <w:proofErr w:type="gramStart"/>
      <w:r w:rsidR="0090288E">
        <w:rPr>
          <w:lang w:val="en-US"/>
        </w:rPr>
        <w:t xml:space="preserve">can </w:t>
      </w:r>
      <w:r>
        <w:rPr>
          <w:lang w:val="en-US"/>
        </w:rPr>
        <w:t xml:space="preserve"> </w:t>
      </w:r>
      <w:r w:rsidR="0090288E">
        <w:rPr>
          <w:lang w:val="en-US"/>
        </w:rPr>
        <w:t>specify</w:t>
      </w:r>
      <w:proofErr w:type="gramEnd"/>
      <w:r w:rsidR="0090288E">
        <w:rPr>
          <w:lang w:val="en-US"/>
        </w:rPr>
        <w:t xml:space="preserve"> a different amount (between 1-5 for each item he gets).</w:t>
      </w:r>
    </w:p>
    <w:p w:rsidR="00B77F5C" w:rsidRPr="00B77F5C" w:rsidRDefault="00B77F5C" w:rsidP="00B77F5C">
      <w:pPr>
        <w:rPr>
          <w:lang w:val="en-US"/>
        </w:rPr>
      </w:pPr>
      <w:r w:rsidRPr="00B77F5C">
        <w:rPr>
          <w:rStyle w:val="a3"/>
        </w:rPr>
        <w:t>PRO</w:t>
      </w:r>
      <w:r>
        <w:rPr>
          <w:rStyle w:val="a3"/>
        </w:rPr>
        <w:t>’s</w:t>
      </w:r>
      <w:r>
        <w:rPr>
          <w:rStyle w:val="a3"/>
          <w:lang w:val="en-US"/>
        </w:rPr>
        <w:t xml:space="preserve">, </w:t>
      </w:r>
      <w:r w:rsidRPr="00B77F5C">
        <w:rPr>
          <w:rStyle w:val="a3"/>
        </w:rPr>
        <w:t xml:space="preserve"> CON’s </w:t>
      </w:r>
      <w:r>
        <w:rPr>
          <w:rStyle w:val="a3"/>
          <w:lang w:val="en-US"/>
        </w:rPr>
        <w:t>and similarity to other patterns</w:t>
      </w:r>
      <w:r>
        <w:t xml:space="preserve"> : The Visitor </w:t>
      </w:r>
      <w:r w:rsidRPr="00B77F5C">
        <w:rPr>
          <w:lang w:val="en-US"/>
        </w:rPr>
        <w:t>pattern</w:t>
      </w:r>
      <w:r>
        <w:t xml:space="preserve"> is like a more powerful Command pattern because the visitor may initiate whatever is appropriate for the kind of object it encounters</w:t>
      </w:r>
      <w:r>
        <w:rPr>
          <w:lang w:val="en-US"/>
        </w:rPr>
        <w:t>.</w:t>
      </w:r>
    </w:p>
    <w:p w:rsidR="00B77F5C" w:rsidRDefault="00B77F5C" w:rsidP="00B77F5C">
      <w:r>
        <w:t>+</w:t>
      </w:r>
      <w:r>
        <w:rPr>
          <w:lang w:val="en-US"/>
        </w:rPr>
        <w:t xml:space="preserve"> </w:t>
      </w:r>
      <w:r>
        <w:t>Adding new operations easily</w:t>
      </w:r>
    </w:p>
    <w:p w:rsidR="00B77F5C" w:rsidRDefault="00B77F5C" w:rsidP="00B77F5C">
      <w:r>
        <w:t>+</w:t>
      </w:r>
      <w:r>
        <w:rPr>
          <w:lang w:val="en-US"/>
        </w:rPr>
        <w:t xml:space="preserve"> </w:t>
      </w:r>
      <w:r>
        <w:t>Single visitor object is used to visit all elements of the data structure</w:t>
      </w:r>
    </w:p>
    <w:p w:rsidR="00B77F5C" w:rsidRDefault="00B77F5C" w:rsidP="00B77F5C">
      <w:r>
        <w:t>- If a new visitable object is added to the framework structure all the implemented visitors need to be modified</w:t>
      </w:r>
    </w:p>
    <w:p w:rsidR="004F5AAF" w:rsidRDefault="004F5AAF" w:rsidP="00B77F5C"/>
    <w:sectPr w:rsidR="004F5AAF" w:rsidSect="004F5A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25D1F"/>
    <w:multiLevelType w:val="hybridMultilevel"/>
    <w:tmpl w:val="909AFF8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43600798"/>
    <w:multiLevelType w:val="hybridMultilevel"/>
    <w:tmpl w:val="0A524B36"/>
    <w:lvl w:ilvl="0" w:tplc="72FED7A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hideGrammaticalErrors/>
  <w:proofState w:spelling="clean" w:grammar="clean"/>
  <w:defaultTabStop w:val="708"/>
  <w:hyphenationZone w:val="425"/>
  <w:characterSpacingControl w:val="doNotCompress"/>
  <w:compat/>
  <w:rsids>
    <w:rsidRoot w:val="00B77F5C"/>
    <w:rsid w:val="00295D08"/>
    <w:rsid w:val="004F5AAF"/>
    <w:rsid w:val="005607E5"/>
    <w:rsid w:val="007519F5"/>
    <w:rsid w:val="0090288E"/>
    <w:rsid w:val="00B0748E"/>
    <w:rsid w:val="00B77F5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5AAF"/>
  </w:style>
  <w:style w:type="paragraph" w:styleId="1">
    <w:name w:val="heading 1"/>
    <w:basedOn w:val="a"/>
    <w:next w:val="a"/>
    <w:link w:val="10"/>
    <w:uiPriority w:val="9"/>
    <w:qFormat/>
    <w:rsid w:val="00B77F5C"/>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lang w:val="en-US"/>
    </w:rPr>
  </w:style>
  <w:style w:type="paragraph" w:styleId="2">
    <w:name w:val="heading 2"/>
    <w:basedOn w:val="a"/>
    <w:next w:val="a"/>
    <w:link w:val="20"/>
    <w:uiPriority w:val="9"/>
    <w:semiHidden/>
    <w:unhideWhenUsed/>
    <w:qFormat/>
    <w:rsid w:val="00B77F5C"/>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US"/>
    </w:rPr>
  </w:style>
  <w:style w:type="paragraph" w:styleId="3">
    <w:name w:val="heading 3"/>
    <w:basedOn w:val="a"/>
    <w:next w:val="a"/>
    <w:link w:val="30"/>
    <w:uiPriority w:val="9"/>
    <w:semiHidden/>
    <w:unhideWhenUsed/>
    <w:qFormat/>
    <w:rsid w:val="00B77F5C"/>
    <w:pPr>
      <w:keepNext/>
      <w:keepLines/>
      <w:spacing w:before="40" w:after="0" w:line="256" w:lineRule="auto"/>
      <w:outlineLvl w:val="2"/>
    </w:pPr>
    <w:rPr>
      <w:rFonts w:asciiTheme="majorHAnsi" w:eastAsiaTheme="majorEastAsia" w:hAnsiTheme="majorHAnsi" w:cstheme="majorBidi"/>
      <w:color w:val="243F60" w:themeColor="accent1" w:themeShade="7F"/>
      <w:sz w:val="24"/>
      <w:szCs w:val="24"/>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B77F5C"/>
    <w:rPr>
      <w:rFonts w:asciiTheme="majorHAnsi" w:eastAsiaTheme="majorEastAsia" w:hAnsiTheme="majorHAnsi" w:cstheme="majorBidi"/>
      <w:color w:val="365F91" w:themeColor="accent1" w:themeShade="BF"/>
      <w:sz w:val="32"/>
      <w:szCs w:val="32"/>
      <w:lang w:val="en-US"/>
    </w:rPr>
  </w:style>
  <w:style w:type="character" w:customStyle="1" w:styleId="20">
    <w:name w:val="Заглавие 2 Знак"/>
    <w:basedOn w:val="a0"/>
    <w:link w:val="2"/>
    <w:uiPriority w:val="9"/>
    <w:semiHidden/>
    <w:rsid w:val="00B77F5C"/>
    <w:rPr>
      <w:rFonts w:asciiTheme="majorHAnsi" w:eastAsiaTheme="majorEastAsia" w:hAnsiTheme="majorHAnsi" w:cstheme="majorBidi"/>
      <w:color w:val="365F91" w:themeColor="accent1" w:themeShade="BF"/>
      <w:sz w:val="26"/>
      <w:szCs w:val="26"/>
      <w:lang w:val="en-US"/>
    </w:rPr>
  </w:style>
  <w:style w:type="character" w:customStyle="1" w:styleId="30">
    <w:name w:val="Заглавие 3 Знак"/>
    <w:basedOn w:val="a0"/>
    <w:link w:val="3"/>
    <w:uiPriority w:val="9"/>
    <w:semiHidden/>
    <w:rsid w:val="00B77F5C"/>
    <w:rPr>
      <w:rFonts w:asciiTheme="majorHAnsi" w:eastAsiaTheme="majorEastAsia" w:hAnsiTheme="majorHAnsi" w:cstheme="majorBidi"/>
      <w:color w:val="243F60" w:themeColor="accent1" w:themeShade="7F"/>
      <w:sz w:val="24"/>
      <w:szCs w:val="24"/>
      <w:lang w:val="en-US"/>
    </w:rPr>
  </w:style>
  <w:style w:type="character" w:styleId="a3">
    <w:name w:val="Intense Emphasis"/>
    <w:basedOn w:val="a0"/>
    <w:uiPriority w:val="21"/>
    <w:qFormat/>
    <w:rsid w:val="00B77F5C"/>
    <w:rPr>
      <w:b/>
      <w:bCs/>
      <w:i/>
      <w:iCs/>
      <w:color w:val="4F81BD" w:themeColor="accent1"/>
    </w:rPr>
  </w:style>
  <w:style w:type="paragraph" w:styleId="a4">
    <w:name w:val="List Paragraph"/>
    <w:basedOn w:val="a"/>
    <w:uiPriority w:val="34"/>
    <w:qFormat/>
    <w:rsid w:val="00B77F5C"/>
    <w:pPr>
      <w:ind w:left="720"/>
      <w:contextualSpacing/>
    </w:pPr>
  </w:style>
  <w:style w:type="character" w:styleId="a5">
    <w:name w:val="Hyperlink"/>
    <w:basedOn w:val="a0"/>
    <w:uiPriority w:val="99"/>
    <w:unhideWhenUsed/>
    <w:rsid w:val="00B77F5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lackwasp.co.uk/visitor.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301</Words>
  <Characters>1716</Characters>
  <Application>Microsoft Office Word</Application>
  <DocSecurity>0</DocSecurity>
  <Lines>14</Lines>
  <Paragraphs>4</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2016-03-25T11:09:00Z</dcterms:created>
  <dcterms:modified xsi:type="dcterms:W3CDTF">2016-03-25T15:47:00Z</dcterms:modified>
</cp:coreProperties>
</file>