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D0" w:rsidRDefault="00081566" w:rsidP="00081566">
      <w:pPr>
        <w:pStyle w:val="Title"/>
        <w:jc w:val="left"/>
      </w:pPr>
      <w:r>
        <w:t>SAB301</w:t>
      </w:r>
      <w:r w:rsidR="00354BD0">
        <w:t xml:space="preserve">: </w:t>
      </w:r>
      <w:r>
        <w:t>Student Lab Manual</w:t>
      </w:r>
    </w:p>
    <w:p w:rsidR="00255CE9" w:rsidRPr="00255CE9" w:rsidRDefault="00937568" w:rsidP="008E2538">
      <w:pPr>
        <w:pStyle w:val="Heading1"/>
      </w:pPr>
      <w:r>
        <w:t>Lab Exercises</w:t>
      </w:r>
    </w:p>
    <w:p w:rsidR="00937568" w:rsidRDefault="00937568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937568">
        <w:rPr>
          <w:rFonts w:ascii="Arial" w:hAnsi="Arial" w:cs="Arial"/>
          <w:sz w:val="36"/>
          <w:szCs w:val="40"/>
        </w:rPr>
        <w:t>Customizing a WSS Site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Site Columns and Content Types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Working with the SharePoint Designer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Creating and Customizing a Corporate Portal Site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User Profiles and Search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Working with InfoPath Forms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Creating Workflow Associations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Web Content Management with MOSS 2007</w:t>
      </w:r>
    </w:p>
    <w:p w:rsidR="00081566" w:rsidRDefault="00081566" w:rsidP="00937568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Business Data Catalog</w:t>
      </w:r>
    </w:p>
    <w:p w:rsidR="00081566" w:rsidRPr="00081566" w:rsidRDefault="00081566" w:rsidP="00081566">
      <w:pPr>
        <w:pStyle w:val="ListParagraph"/>
        <w:numPr>
          <w:ilvl w:val="0"/>
          <w:numId w:val="6"/>
        </w:num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  <w:r w:rsidRPr="00081566">
        <w:rPr>
          <w:rFonts w:ascii="Arial" w:hAnsi="Arial" w:cs="Arial"/>
          <w:sz w:val="36"/>
          <w:szCs w:val="40"/>
        </w:rPr>
        <w:t>Excel Services</w:t>
      </w:r>
    </w:p>
    <w:p w:rsidR="00937568" w:rsidRPr="00937568" w:rsidRDefault="00937568" w:rsidP="00937568">
      <w:pPr>
        <w:tabs>
          <w:tab w:val="left" w:pos="1440"/>
        </w:tabs>
        <w:spacing w:after="0"/>
        <w:ind w:left="1440" w:hanging="1080"/>
        <w:rPr>
          <w:rFonts w:ascii="Arial" w:hAnsi="Arial" w:cs="Arial"/>
          <w:sz w:val="36"/>
          <w:szCs w:val="40"/>
        </w:rPr>
      </w:pPr>
    </w:p>
    <w:p w:rsidR="00937568" w:rsidRDefault="00937568" w:rsidP="00937568">
      <w:pPr>
        <w:ind w:left="360"/>
        <w:rPr>
          <w:rFonts w:ascii="Arial" w:hAnsi="Arial" w:cs="Arial"/>
          <w:sz w:val="32"/>
          <w:szCs w:val="40"/>
        </w:rPr>
      </w:pPr>
    </w:p>
    <w:p w:rsidR="00255CE9" w:rsidRDefault="00255CE9" w:rsidP="00255CE9">
      <w:pPr>
        <w:rPr>
          <w:rFonts w:ascii="Arial" w:hAnsi="Arial" w:cs="Arial"/>
          <w:sz w:val="36"/>
          <w:szCs w:val="40"/>
        </w:rPr>
      </w:pPr>
    </w:p>
    <w:p w:rsidR="00937568" w:rsidRDefault="00937568" w:rsidP="00255CE9">
      <w:pPr>
        <w:rPr>
          <w:rFonts w:ascii="Arial" w:hAnsi="Arial" w:cs="Arial"/>
          <w:sz w:val="36"/>
          <w:szCs w:val="40"/>
        </w:rPr>
      </w:pPr>
    </w:p>
    <w:p w:rsidR="00937568" w:rsidRDefault="00937568" w:rsidP="00255CE9">
      <w:pPr>
        <w:rPr>
          <w:rFonts w:ascii="Arial" w:hAnsi="Arial" w:cs="Arial"/>
          <w:sz w:val="36"/>
          <w:szCs w:val="40"/>
        </w:rPr>
      </w:pPr>
    </w:p>
    <w:p w:rsidR="00255CE9" w:rsidRDefault="00141B1E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Revision: v3.0</w:t>
      </w:r>
    </w:p>
    <w:p w:rsidR="008E2538" w:rsidRDefault="008E253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:rsidR="008E2538" w:rsidRPr="00345EC3" w:rsidRDefault="008E2538" w:rsidP="00255CE9">
      <w:pPr>
        <w:rPr>
          <w:rFonts w:ascii="Arial" w:hAnsi="Arial" w:cs="Arial"/>
          <w:sz w:val="28"/>
          <w:szCs w:val="40"/>
        </w:rPr>
      </w:pPr>
    </w:p>
    <w:sectPr w:rsidR="008E2538" w:rsidRPr="00345EC3" w:rsidSect="00354B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DAD" w:rsidRDefault="00C65DAD" w:rsidP="00255CE9">
      <w:pPr>
        <w:spacing w:after="0" w:line="240" w:lineRule="auto"/>
      </w:pPr>
      <w:r>
        <w:separator/>
      </w:r>
    </w:p>
  </w:endnote>
  <w:endnote w:type="continuationSeparator" w:id="0">
    <w:p w:rsidR="00C65DAD" w:rsidRDefault="00C65DAD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E9" w:rsidRDefault="00255CE9">
    <w:pPr>
      <w:pStyle w:val="Footer"/>
    </w:pPr>
    <w:r w:rsidRPr="00255CE9">
      <w:t>© 200</w:t>
    </w:r>
    <w:r w:rsidR="007B5C54">
      <w:t>9</w:t>
    </w:r>
    <w:r w:rsidRPr="00255CE9">
      <w:t xml:space="preserve"> </w:t>
    </w:r>
    <w:r w:rsidR="00672495">
      <w:t>Critical Path Training, LLC</w:t>
    </w:r>
    <w:r w:rsidRPr="00255CE9">
      <w:t xml:space="preserve"> -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DAD" w:rsidRDefault="00C65DAD" w:rsidP="00255CE9">
      <w:pPr>
        <w:spacing w:after="0" w:line="240" w:lineRule="auto"/>
      </w:pPr>
      <w:r>
        <w:separator/>
      </w:r>
    </w:p>
  </w:footnote>
  <w:footnote w:type="continuationSeparator" w:id="0">
    <w:p w:rsidR="00C65DAD" w:rsidRDefault="00C65DAD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46258"/>
    <w:multiLevelType w:val="hybridMultilevel"/>
    <w:tmpl w:val="EDCAE330"/>
    <w:lvl w:ilvl="0" w:tplc="605C474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529FE"/>
    <w:multiLevelType w:val="hybridMultilevel"/>
    <w:tmpl w:val="9FF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C0801"/>
    <w:multiLevelType w:val="hybridMultilevel"/>
    <w:tmpl w:val="19761166"/>
    <w:lvl w:ilvl="0" w:tplc="0434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93218"/>
    <w:multiLevelType w:val="hybridMultilevel"/>
    <w:tmpl w:val="DBBA215A"/>
    <w:lvl w:ilvl="0" w:tplc="CA5E06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E16E9"/>
    <w:multiLevelType w:val="hybridMultilevel"/>
    <w:tmpl w:val="48F2B936"/>
    <w:lvl w:ilvl="0" w:tplc="D8CA4BC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CE9"/>
    <w:rsid w:val="00025FAD"/>
    <w:rsid w:val="00081566"/>
    <w:rsid w:val="001000B8"/>
    <w:rsid w:val="00141B1E"/>
    <w:rsid w:val="00255CE9"/>
    <w:rsid w:val="00345EC3"/>
    <w:rsid w:val="00354BD0"/>
    <w:rsid w:val="003E6407"/>
    <w:rsid w:val="003F5C6F"/>
    <w:rsid w:val="00422EF0"/>
    <w:rsid w:val="004D7480"/>
    <w:rsid w:val="005262C4"/>
    <w:rsid w:val="00574D98"/>
    <w:rsid w:val="005B15C8"/>
    <w:rsid w:val="00601306"/>
    <w:rsid w:val="00672495"/>
    <w:rsid w:val="006908F5"/>
    <w:rsid w:val="00702205"/>
    <w:rsid w:val="007B5C54"/>
    <w:rsid w:val="007C250B"/>
    <w:rsid w:val="007C4886"/>
    <w:rsid w:val="00816E82"/>
    <w:rsid w:val="00832F1F"/>
    <w:rsid w:val="00897A28"/>
    <w:rsid w:val="008E0645"/>
    <w:rsid w:val="008E2538"/>
    <w:rsid w:val="008F070F"/>
    <w:rsid w:val="00937568"/>
    <w:rsid w:val="00954DE5"/>
    <w:rsid w:val="009A7A92"/>
    <w:rsid w:val="009B1CB8"/>
    <w:rsid w:val="009C291E"/>
    <w:rsid w:val="009E5D6D"/>
    <w:rsid w:val="00A478FB"/>
    <w:rsid w:val="00C65DAD"/>
    <w:rsid w:val="00CE05EA"/>
    <w:rsid w:val="00CE1C9A"/>
    <w:rsid w:val="00EF334A"/>
    <w:rsid w:val="00F3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8E2538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538"/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  <w:style w:type="paragraph" w:styleId="Title">
    <w:name w:val="Title"/>
    <w:basedOn w:val="Normal"/>
    <w:next w:val="Normal"/>
    <w:link w:val="TitleChar"/>
    <w:uiPriority w:val="10"/>
    <w:qFormat/>
    <w:rsid w:val="008E2538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5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38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538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E6DC0F65860469C60E3C7F698220B" ma:contentTypeVersion="1" ma:contentTypeDescription="Create a new document." ma:contentTypeScope="" ma:versionID="e3b6bf052512cef7c8a0676845e21ff6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3CC2HQU7XWNV-53-1</_dlc_DocId>
    <_dlc_DocIdUrl xmlns="c83d3ea4-1015-4b4b-bfa9-09fbcd7aa64d">
      <Url>http://intranet.sharepointblackops.com/Courses/SAB301/_layouts/DocIdRedir.aspx?ID=3CC2HQU7XWNV-53-1</Url>
      <Description>3CC2HQU7XWNV-53-1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1704390-C3DA-4CCC-8875-EF7E746CA32A}"/>
</file>

<file path=customXml/itemProps2.xml><?xml version="1.0" encoding="utf-8"?>
<ds:datastoreItem xmlns:ds="http://schemas.openxmlformats.org/officeDocument/2006/customXml" ds:itemID="{564B7C6F-B7A3-4353-83C4-52EEFB615D10}"/>
</file>

<file path=customXml/itemProps3.xml><?xml version="1.0" encoding="utf-8"?>
<ds:datastoreItem xmlns:ds="http://schemas.openxmlformats.org/officeDocument/2006/customXml" ds:itemID="{39EFAE9F-21F1-4AF7-A25D-2491CFEB42FF}"/>
</file>

<file path=customXml/itemProps4.xml><?xml version="1.0" encoding="utf-8"?>
<ds:datastoreItem xmlns:ds="http://schemas.openxmlformats.org/officeDocument/2006/customXml" ds:itemID="{5DCF2358-BF2F-4879-A585-445E0433B6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3</cp:revision>
  <dcterms:created xsi:type="dcterms:W3CDTF">2009-06-12T18:09:00Z</dcterms:created>
  <dcterms:modified xsi:type="dcterms:W3CDTF">2009-06-12T18:16:00Z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0x010100E03E6DC0F65860469C60E3C7F698220B</vt:lpwstr>
  </property>
  <property fmtid="{D5CDD505-2E9C-101B-9397-08002B2CF9AE}" pid="3" name="_dlc_DocIdItemGuid">
    <vt:lpwstr>0e04ce44-2a17-48db-9afb-ea00c402e8dd</vt:lpwstr>
  </property>
</Properties>
</file>