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ED5FEF">
            <w:t>02</w:t>
          </w:r>
        </w:sdtContent>
      </w:sdt>
      <w:r w:rsidR="00F86317">
        <w:t xml:space="preserve">: </w:t>
      </w:r>
      <w:r w:rsidR="00326FF7">
        <w:t>Setup and Configuration of SharePoint</w:t>
      </w:r>
    </w:p>
    <w:p w:rsidR="00F86317" w:rsidRDefault="00D105A1" w:rsidP="00F86317">
      <w:pPr>
        <w:pStyle w:val="LabOverview"/>
      </w:pPr>
      <w:r w:rsidRPr="00062F9D">
        <w:rPr>
          <w:b/>
        </w:rPr>
        <w:t>Lab Overview:</w:t>
      </w:r>
      <w:r w:rsidR="004B513D">
        <w:t xml:space="preserve"> </w:t>
      </w:r>
      <w:r w:rsidR="003D75BE">
        <w:t>In this lab you will be starting with a Windows 2003 Server</w:t>
      </w:r>
      <w:r w:rsidR="0073559F">
        <w:t xml:space="preserve"> with SP2.  The name of server is </w:t>
      </w:r>
      <w:proofErr w:type="spellStart"/>
      <w:r w:rsidR="0073559F">
        <w:t>LitwareServer</w:t>
      </w:r>
      <w:r w:rsidR="00B50EC5">
        <w:t>.TPG.local</w:t>
      </w:r>
      <w:proofErr w:type="spellEnd"/>
      <w:r w:rsidR="0073559F">
        <w:t xml:space="preserve">.  It has been configured with the Active Directory and DNS roles.  The server also has SQL Server 2005 with SP2 installed.  </w:t>
      </w:r>
      <w:r w:rsidR="00B50EC5">
        <w:t>All Windows updates as of 10/11/2007 have been installed.</w:t>
      </w:r>
    </w:p>
    <w:p w:rsidR="001350FC" w:rsidRDefault="001350FC" w:rsidP="00F86317">
      <w:pPr>
        <w:pStyle w:val="LabOverview"/>
      </w:pPr>
      <w:r>
        <w:t>The goal of this lab is to successfully install and configure Microsoft Office SharePoint Server 2007 Enterprise Edition.  You will need to first install the .NET 3.0 Framework.  You will also need to define all of the active directory user accounts necessary</w:t>
      </w:r>
      <w:r w:rsidR="00234C2C">
        <w:t xml:space="preserve">, create the appropriate DNS entries for your web applications, and run various commands to configure Kerberos authentication.  Once you have successfully prepared your environment you will then install SharePoint and configure the necessary services.  Finally you will create a Shared Services Provider.  This will have your server ready to create your first portal in the next lab.  </w:t>
      </w:r>
      <w:proofErr w:type="gramStart"/>
      <w:r w:rsidR="00234C2C">
        <w:t>Lots of work ahead of you so let’s start.</w:t>
      </w:r>
      <w:proofErr w:type="gramEnd"/>
      <w:r w:rsidR="00234C2C">
        <w:t xml:space="preserve">  </w:t>
      </w:r>
    </w:p>
    <w:p w:rsidR="002A129D" w:rsidRDefault="007B7144" w:rsidP="002A129D">
      <w:pPr>
        <w:pStyle w:val="ExerciseTitle"/>
      </w:pPr>
      <w:r>
        <w:t>Exercise 1</w:t>
      </w:r>
      <w:r w:rsidR="002A129D">
        <w:t>: Determine the accounts you will need.</w:t>
      </w:r>
    </w:p>
    <w:p w:rsidR="002A129D" w:rsidRDefault="002A129D" w:rsidP="002A129D">
      <w:pPr>
        <w:pStyle w:val="LabOverview"/>
      </w:pPr>
      <w:r>
        <w:t xml:space="preserve">For this lab you will be using the </w:t>
      </w:r>
      <w:r w:rsidRPr="002A129D">
        <w:rPr>
          <w:b/>
        </w:rPr>
        <w:t>Least-privilege administration requirements when using domain user accounts</w:t>
      </w:r>
      <w:r w:rsidR="00BA4429">
        <w:rPr>
          <w:b/>
        </w:rPr>
        <w:t xml:space="preserve"> </w:t>
      </w:r>
      <w:r w:rsidR="00BA4429">
        <w:t>method.  For details of the method see the end of the lab.  The most important thing to know about this method is you will be using a different account for each service and application pool as you configure MOSS.  Below you will find the list of accounts you will need for this lab and a suggested account name</w:t>
      </w:r>
      <w:r w:rsidR="00E54A37">
        <w:t xml:space="preserve"> followed by a brief explanation of anything special about this account</w:t>
      </w:r>
      <w:r w:rsidR="00BA4429">
        <w:t>.  You</w:t>
      </w:r>
      <w:r w:rsidR="00E54A37">
        <w:t xml:space="preserve"> will be creating the account</w:t>
      </w:r>
      <w:r w:rsidR="00326FF7">
        <w:t>s</w:t>
      </w:r>
      <w:r w:rsidR="00E54A37">
        <w:t xml:space="preserve"> in</w:t>
      </w:r>
      <w:r w:rsidR="00BA4429">
        <w:t xml:space="preserve"> AD</w:t>
      </w:r>
      <w:r w:rsidR="00326FF7">
        <w:t>.</w:t>
      </w:r>
      <w:r w:rsidR="00BA4429">
        <w:t xml:space="preserve">  </w:t>
      </w:r>
    </w:p>
    <w:p w:rsidR="00BA4429" w:rsidRDefault="00BA4429" w:rsidP="00BA4429">
      <w:pPr>
        <w:pStyle w:val="ExerciseStepLevel1"/>
      </w:pPr>
      <w:r>
        <w:t xml:space="preserve">Setup Account – </w:t>
      </w:r>
      <w:proofErr w:type="spellStart"/>
      <w:r w:rsidRPr="00E54A37">
        <w:rPr>
          <w:b/>
        </w:rPr>
        <w:t>SP_Admin</w:t>
      </w:r>
      <w:proofErr w:type="spellEnd"/>
      <w:r>
        <w:t xml:space="preserve"> – This is the </w:t>
      </w:r>
      <w:r w:rsidR="00E54A37">
        <w:t xml:space="preserve">account that you will log into the MOSS server to do the install and when you wish to administer the server.  This account will need to be a local administrator on the MOSS server and be given the </w:t>
      </w:r>
      <w:proofErr w:type="spellStart"/>
      <w:r w:rsidR="00E54A37">
        <w:t>securityadmin</w:t>
      </w:r>
      <w:proofErr w:type="spellEnd"/>
      <w:r w:rsidR="00E54A37">
        <w:t xml:space="preserve"> and </w:t>
      </w:r>
      <w:proofErr w:type="spellStart"/>
      <w:r w:rsidR="00E54A37">
        <w:t>dbcreator</w:t>
      </w:r>
      <w:proofErr w:type="spellEnd"/>
      <w:r w:rsidR="00E54A37">
        <w:t xml:space="preserve"> roles from within SQL Server.</w:t>
      </w:r>
    </w:p>
    <w:p w:rsidR="00E54A37" w:rsidRDefault="00E54A37" w:rsidP="00BA4429">
      <w:pPr>
        <w:pStyle w:val="ExerciseStepLevel1"/>
      </w:pPr>
      <w:r>
        <w:t xml:space="preserve">Farm Account – </w:t>
      </w:r>
      <w:proofErr w:type="spellStart"/>
      <w:r w:rsidRPr="00E54A37">
        <w:rPr>
          <w:b/>
        </w:rPr>
        <w:t>SP_Farm</w:t>
      </w:r>
      <w:proofErr w:type="spellEnd"/>
      <w:r>
        <w:t xml:space="preserve"> – This is the account that your farm will connect to the SQL Server as.  It should only be a domain user.  When you tell MOSS to use this account it will automatically set the account up as a </w:t>
      </w:r>
      <w:proofErr w:type="spellStart"/>
      <w:r>
        <w:t>dbcreator</w:t>
      </w:r>
      <w:proofErr w:type="spellEnd"/>
      <w:r>
        <w:t xml:space="preserve">, </w:t>
      </w:r>
      <w:proofErr w:type="spellStart"/>
      <w:r>
        <w:t>securityadmin</w:t>
      </w:r>
      <w:proofErr w:type="spellEnd"/>
      <w:r>
        <w:t xml:space="preserve">, and </w:t>
      </w:r>
      <w:proofErr w:type="spellStart"/>
      <w:r>
        <w:t>db_owner</w:t>
      </w:r>
      <w:proofErr w:type="spellEnd"/>
      <w:r>
        <w:t xml:space="preserve"> for all SharePoint databases.</w:t>
      </w:r>
    </w:p>
    <w:p w:rsidR="00E54A37" w:rsidRDefault="00E54A37" w:rsidP="00BA4429">
      <w:pPr>
        <w:pStyle w:val="ExerciseStepLevel1"/>
      </w:pPr>
      <w:r>
        <w:t xml:space="preserve">WSS Search Service – </w:t>
      </w:r>
      <w:proofErr w:type="spellStart"/>
      <w:r w:rsidRPr="0041271D">
        <w:rPr>
          <w:b/>
        </w:rPr>
        <w:t>SP_WSSSearch</w:t>
      </w:r>
      <w:proofErr w:type="spellEnd"/>
      <w:r>
        <w:t xml:space="preserve"> – This account is a domain user.  </w:t>
      </w:r>
      <w:r w:rsidR="0041271D">
        <w:t>SharePoint will automatically assign it read access to the configuration database and the content database for central administration.</w:t>
      </w:r>
    </w:p>
    <w:p w:rsidR="0041271D" w:rsidRDefault="0041271D" w:rsidP="00BA4429">
      <w:pPr>
        <w:pStyle w:val="ExerciseStepLevel1"/>
      </w:pPr>
      <w:r>
        <w:t xml:space="preserve">WSS Search Crawl – </w:t>
      </w:r>
      <w:proofErr w:type="spellStart"/>
      <w:r>
        <w:rPr>
          <w:b/>
        </w:rPr>
        <w:t>SP_WSSCrawl</w:t>
      </w:r>
      <w:proofErr w:type="spellEnd"/>
      <w:r>
        <w:rPr>
          <w:b/>
        </w:rPr>
        <w:t xml:space="preserve"> – </w:t>
      </w:r>
      <w:r>
        <w:t>This account is a domain user.  SharePoint will automatically grant this account Full read to the farm.</w:t>
      </w:r>
    </w:p>
    <w:p w:rsidR="0041271D" w:rsidRDefault="0041271D" w:rsidP="00BA4429">
      <w:pPr>
        <w:pStyle w:val="ExerciseStepLevel1"/>
      </w:pPr>
      <w:r>
        <w:t xml:space="preserve">MOSS Search – </w:t>
      </w:r>
      <w:proofErr w:type="spellStart"/>
      <w:r>
        <w:rPr>
          <w:b/>
        </w:rPr>
        <w:t>SP_MossSearch</w:t>
      </w:r>
      <w:proofErr w:type="spellEnd"/>
      <w:r>
        <w:rPr>
          <w:b/>
        </w:rPr>
        <w:t xml:space="preserve"> – </w:t>
      </w:r>
      <w:r>
        <w:t xml:space="preserve">This account </w:t>
      </w:r>
      <w:r w:rsidR="00316C6F">
        <w:t xml:space="preserve">is a domain user.  SharePoint will grant access to read the configuration database and read access to all content databases hosted in the farm.  This will become you default content access account for crawling.  </w:t>
      </w:r>
    </w:p>
    <w:p w:rsidR="00316C6F" w:rsidRDefault="00316C6F" w:rsidP="00BA4429">
      <w:pPr>
        <w:pStyle w:val="ExerciseStepLevel1"/>
      </w:pPr>
      <w:r>
        <w:t xml:space="preserve">SSP App Pool – </w:t>
      </w:r>
      <w:proofErr w:type="spellStart"/>
      <w:r>
        <w:rPr>
          <w:b/>
        </w:rPr>
        <w:t>SP_</w:t>
      </w:r>
      <w:r w:rsidR="006D3CDE">
        <w:rPr>
          <w:b/>
        </w:rPr>
        <w:t>SSP</w:t>
      </w:r>
      <w:r>
        <w:rPr>
          <w:b/>
        </w:rPr>
        <w:t>AppPool</w:t>
      </w:r>
      <w:proofErr w:type="spellEnd"/>
      <w:r>
        <w:t xml:space="preserve"> – This account is a domain user.  SharePoint automatically gives this account </w:t>
      </w:r>
      <w:proofErr w:type="spellStart"/>
      <w:r>
        <w:t>db_owner</w:t>
      </w:r>
      <w:proofErr w:type="spellEnd"/>
      <w:r>
        <w:t xml:space="preserve"> for the SSP content database, read &amp; write to all content databases associated with its SSP, read access to the configuration database, </w:t>
      </w:r>
      <w:r w:rsidR="006D3CDE">
        <w:t>and read access to the central administration database.</w:t>
      </w:r>
    </w:p>
    <w:p w:rsidR="001D31D0" w:rsidRDefault="001D31D0" w:rsidP="001D31D0">
      <w:pPr>
        <w:pStyle w:val="ExerciseStepLevel1"/>
      </w:pPr>
      <w:r>
        <w:t xml:space="preserve">SSP Service – </w:t>
      </w:r>
      <w:proofErr w:type="spellStart"/>
      <w:r>
        <w:rPr>
          <w:b/>
        </w:rPr>
        <w:t>SP_SSPService</w:t>
      </w:r>
      <w:proofErr w:type="spellEnd"/>
      <w:r>
        <w:t xml:space="preserve"> – This account is a domain user.  Same permissions as the SSP App Pool</w:t>
      </w:r>
    </w:p>
    <w:p w:rsidR="006D3CDE" w:rsidRDefault="006D3CDE" w:rsidP="00BA4429">
      <w:pPr>
        <w:pStyle w:val="ExerciseStepLevel1"/>
      </w:pPr>
      <w:r>
        <w:lastRenderedPageBreak/>
        <w:t xml:space="preserve">MY App Pool – </w:t>
      </w:r>
      <w:proofErr w:type="spellStart"/>
      <w:r>
        <w:rPr>
          <w:b/>
        </w:rPr>
        <w:t>SP_MyAppPool</w:t>
      </w:r>
      <w:proofErr w:type="spellEnd"/>
      <w:r>
        <w:rPr>
          <w:b/>
        </w:rPr>
        <w:t xml:space="preserve"> – </w:t>
      </w:r>
      <w:r>
        <w:t xml:space="preserve">This account is a domain user.  This account will be used as the identity for the My Sites application pool.  </w:t>
      </w:r>
      <w:r w:rsidR="001D31D0">
        <w:t>It will be granted</w:t>
      </w:r>
      <w:r>
        <w:t xml:space="preserve"> </w:t>
      </w:r>
      <w:proofErr w:type="spellStart"/>
      <w:r>
        <w:t>db_owner</w:t>
      </w:r>
      <w:proofErr w:type="spellEnd"/>
      <w:r>
        <w:t xml:space="preserve"> to that content database, read access to the </w:t>
      </w:r>
      <w:proofErr w:type="spellStart"/>
      <w:r>
        <w:t>config</w:t>
      </w:r>
      <w:proofErr w:type="spellEnd"/>
      <w:r>
        <w:t xml:space="preserve"> and central administration databases</w:t>
      </w:r>
      <w:r w:rsidR="001D31D0">
        <w:t>, and read access to the associated SSP database.</w:t>
      </w:r>
    </w:p>
    <w:p w:rsidR="002A129D" w:rsidRDefault="001D31D0" w:rsidP="00326FF7">
      <w:pPr>
        <w:pStyle w:val="ExerciseStepLevel1"/>
      </w:pPr>
      <w:r>
        <w:t xml:space="preserve">Portal App Pool – </w:t>
      </w:r>
      <w:proofErr w:type="spellStart"/>
      <w:r>
        <w:rPr>
          <w:b/>
        </w:rPr>
        <w:t>SP_PortalApp</w:t>
      </w:r>
      <w:r w:rsidR="00B50EC5">
        <w:rPr>
          <w:b/>
        </w:rPr>
        <w:t>Pool</w:t>
      </w:r>
      <w:proofErr w:type="spellEnd"/>
      <w:r>
        <w:rPr>
          <w:b/>
        </w:rPr>
        <w:t xml:space="preserve"> – </w:t>
      </w:r>
      <w:r>
        <w:t xml:space="preserve">This account is a domain user.  This account will be used as the identity for the portal application pool in the Module 3 lab.  It will be </w:t>
      </w:r>
      <w:proofErr w:type="gramStart"/>
      <w:r>
        <w:t xml:space="preserve">granted  </w:t>
      </w:r>
      <w:proofErr w:type="spellStart"/>
      <w:r>
        <w:t>db</w:t>
      </w:r>
      <w:proofErr w:type="gramEnd"/>
      <w:r>
        <w:t>_owner</w:t>
      </w:r>
      <w:proofErr w:type="spellEnd"/>
      <w:r>
        <w:t xml:space="preserve"> to that content database, read access to the </w:t>
      </w:r>
      <w:proofErr w:type="spellStart"/>
      <w:r>
        <w:t>config</w:t>
      </w:r>
      <w:proofErr w:type="spellEnd"/>
      <w:r>
        <w:t xml:space="preserve"> and central administration databases, and read access to the associated SSP database.</w:t>
      </w:r>
    </w:p>
    <w:p w:rsidR="007B7144" w:rsidRDefault="007B7144" w:rsidP="007B7144">
      <w:pPr>
        <w:pStyle w:val="ExerciseTitle"/>
      </w:pPr>
      <w:r>
        <w:t>Exercise 2: Choosing our Web Application Settings</w:t>
      </w:r>
    </w:p>
    <w:p w:rsidR="007B7144" w:rsidRDefault="007B7144" w:rsidP="00F1794B">
      <w:pPr>
        <w:pStyle w:val="ExerciseStepLevel1"/>
        <w:numPr>
          <w:ilvl w:val="0"/>
          <w:numId w:val="31"/>
        </w:numPr>
      </w:pPr>
      <w:r>
        <w:t xml:space="preserve">In this portion of the module we need to determine what URLs we will be using for our web applications.  </w:t>
      </w:r>
    </w:p>
    <w:p w:rsidR="007B7144" w:rsidRDefault="007B7144" w:rsidP="00F1794B">
      <w:pPr>
        <w:pStyle w:val="ExerciseStepLevel1"/>
        <w:numPr>
          <w:ilvl w:val="1"/>
          <w:numId w:val="28"/>
        </w:numPr>
      </w:pPr>
      <w:r>
        <w:t xml:space="preserve">Central Administration – </w:t>
      </w:r>
      <w:r w:rsidRPr="00902DED">
        <w:rPr>
          <w:b/>
        </w:rPr>
        <w:t>http://Litwareserver:5555</w:t>
      </w:r>
      <w:r>
        <w:t xml:space="preserve"> </w:t>
      </w:r>
      <w:r w:rsidR="00F1794B">
        <w:t>– This is the site you will use to administer your farm.  It will be created during the installation process.</w:t>
      </w:r>
    </w:p>
    <w:p w:rsidR="007B7144" w:rsidRDefault="007B7144" w:rsidP="00F1794B">
      <w:pPr>
        <w:pStyle w:val="ExerciseStepLevel1"/>
        <w:numPr>
          <w:ilvl w:val="1"/>
          <w:numId w:val="28"/>
        </w:numPr>
      </w:pPr>
      <w:r>
        <w:t xml:space="preserve">Shared Services Provider – </w:t>
      </w:r>
      <w:r w:rsidRPr="00902DED">
        <w:rPr>
          <w:b/>
        </w:rPr>
        <w:t>http://ssp.tpg.local</w:t>
      </w:r>
      <w:r>
        <w:t xml:space="preserve"> </w:t>
      </w:r>
      <w:r w:rsidR="00F1794B">
        <w:t xml:space="preserve">– This site is used to </w:t>
      </w:r>
      <w:r w:rsidR="00B50EC5">
        <w:t>host</w:t>
      </w:r>
      <w:r w:rsidR="00F1794B">
        <w:t xml:space="preserve"> the reusable shared services in the farm.</w:t>
      </w:r>
    </w:p>
    <w:p w:rsidR="007B7144" w:rsidRDefault="007B7144" w:rsidP="00F1794B">
      <w:pPr>
        <w:pStyle w:val="ExerciseStepLevel1"/>
        <w:numPr>
          <w:ilvl w:val="1"/>
          <w:numId w:val="28"/>
        </w:numPr>
      </w:pPr>
      <w:r>
        <w:t xml:space="preserve">My Site host Web Application – </w:t>
      </w:r>
      <w:r w:rsidRPr="00902DED">
        <w:rPr>
          <w:b/>
        </w:rPr>
        <w:t>http://my.tpg.local</w:t>
      </w:r>
      <w:r w:rsidR="00F1794B">
        <w:t xml:space="preserve"> – This site will be the host for our </w:t>
      </w:r>
      <w:proofErr w:type="gramStart"/>
      <w:r w:rsidR="00F1794B">
        <w:t>users</w:t>
      </w:r>
      <w:proofErr w:type="gramEnd"/>
      <w:r w:rsidR="00F1794B">
        <w:t xml:space="preserve"> personal sites.  A powerful feature of MOSS.</w:t>
      </w:r>
    </w:p>
    <w:p w:rsidR="007B7144" w:rsidRDefault="007B7144" w:rsidP="00F1794B">
      <w:pPr>
        <w:pStyle w:val="ExerciseStepLevel1"/>
        <w:numPr>
          <w:ilvl w:val="1"/>
          <w:numId w:val="28"/>
        </w:numPr>
      </w:pPr>
      <w:r>
        <w:t>Portal Web Application –</w:t>
      </w:r>
      <w:r w:rsidRPr="00902DED">
        <w:rPr>
          <w:b/>
        </w:rPr>
        <w:t xml:space="preserve"> http://portal.tpg.</w:t>
      </w:r>
      <w:r w:rsidRPr="00902DED">
        <w:t>local</w:t>
      </w:r>
      <w:r w:rsidR="00F1794B">
        <w:t xml:space="preserve"> – This will be our main site for the users.  Our intranet if you will.</w:t>
      </w:r>
    </w:p>
    <w:p w:rsidR="00F1794B" w:rsidRDefault="00F1794B" w:rsidP="00F1794B">
      <w:pPr>
        <w:pStyle w:val="ExerciseStepLevel1"/>
      </w:pPr>
      <w:r>
        <w:t>Log into your server</w:t>
      </w:r>
    </w:p>
    <w:p w:rsidR="00F1794B" w:rsidRDefault="00F1794B" w:rsidP="00F1794B">
      <w:pPr>
        <w:pStyle w:val="ExerciseStepLevel1"/>
        <w:numPr>
          <w:ilvl w:val="1"/>
          <w:numId w:val="28"/>
        </w:numPr>
      </w:pPr>
      <w:r>
        <w:t xml:space="preserve">Press the </w:t>
      </w:r>
      <w:r w:rsidRPr="00735006">
        <w:rPr>
          <w:b/>
        </w:rPr>
        <w:t>right ALT</w:t>
      </w:r>
      <w:r>
        <w:t xml:space="preserve"> key and </w:t>
      </w:r>
      <w:r w:rsidRPr="00735006">
        <w:rPr>
          <w:b/>
        </w:rPr>
        <w:t>delete</w:t>
      </w:r>
      <w:r>
        <w:t xml:space="preserve"> at the login prompt</w:t>
      </w:r>
    </w:p>
    <w:p w:rsidR="00F1794B" w:rsidRPr="00E8415A" w:rsidRDefault="00F1794B" w:rsidP="00F1794B">
      <w:pPr>
        <w:pStyle w:val="ExerciseStepLevel1"/>
        <w:numPr>
          <w:ilvl w:val="1"/>
          <w:numId w:val="28"/>
        </w:numPr>
      </w:pPr>
      <w:r>
        <w:t xml:space="preserve">Username is </w:t>
      </w:r>
      <w:r>
        <w:rPr>
          <w:b/>
        </w:rPr>
        <w:t>Administrator</w:t>
      </w:r>
      <w:r>
        <w:t xml:space="preserve"> and the password is </w:t>
      </w:r>
      <w:r>
        <w:rPr>
          <w:b/>
        </w:rPr>
        <w:t>pass@word1</w:t>
      </w:r>
    </w:p>
    <w:p w:rsidR="007B7144" w:rsidRDefault="00081F42" w:rsidP="00081F42">
      <w:pPr>
        <w:pStyle w:val="ExerciseStepLevel1"/>
      </w:pPr>
      <w:r>
        <w:t>Now we will need to setup these host headers in DNS.</w:t>
      </w:r>
    </w:p>
    <w:p w:rsidR="00081F42" w:rsidRDefault="00081F42" w:rsidP="00081F42">
      <w:pPr>
        <w:pStyle w:val="ExerciseStepLevel1"/>
        <w:numPr>
          <w:ilvl w:val="1"/>
          <w:numId w:val="28"/>
        </w:numPr>
      </w:pPr>
      <w:r>
        <w:t xml:space="preserve">Click Start &gt; Administrative Tools &gt; </w:t>
      </w:r>
      <w:r w:rsidRPr="002B0F0F">
        <w:rPr>
          <w:b/>
        </w:rPr>
        <w:t>DNS</w:t>
      </w:r>
    </w:p>
    <w:p w:rsidR="00081F42" w:rsidRDefault="00081F42" w:rsidP="00081F42">
      <w:pPr>
        <w:pStyle w:val="ExerciseStepLevel1"/>
        <w:numPr>
          <w:ilvl w:val="1"/>
          <w:numId w:val="28"/>
        </w:numPr>
      </w:pPr>
      <w:r>
        <w:t xml:space="preserve">Expand </w:t>
      </w:r>
      <w:proofErr w:type="spellStart"/>
      <w:r>
        <w:t>Litwareserver</w:t>
      </w:r>
      <w:proofErr w:type="spellEnd"/>
      <w:r>
        <w:t xml:space="preserve"> &gt; Forward Lookup Zones &gt; </w:t>
      </w:r>
      <w:proofErr w:type="spellStart"/>
      <w:r w:rsidRPr="002B0F0F">
        <w:rPr>
          <w:b/>
        </w:rPr>
        <w:t>TPG.local</w:t>
      </w:r>
      <w:proofErr w:type="spellEnd"/>
      <w:r w:rsidR="002D6FA1">
        <w:t xml:space="preserve"> then right click on </w:t>
      </w:r>
      <w:proofErr w:type="spellStart"/>
      <w:r w:rsidR="002D6FA1">
        <w:t>TPG.local</w:t>
      </w:r>
      <w:proofErr w:type="spellEnd"/>
      <w:r w:rsidR="002D6FA1">
        <w:t xml:space="preserve"> and choose </w:t>
      </w:r>
      <w:r w:rsidR="002D6FA1" w:rsidRPr="002B0F0F">
        <w:rPr>
          <w:b/>
        </w:rPr>
        <w:t>New Alias (CNAME)</w:t>
      </w:r>
    </w:p>
    <w:p w:rsidR="00081F42" w:rsidRDefault="00081F42" w:rsidP="00081F42">
      <w:pPr>
        <w:pStyle w:val="ExerciseStepLevel1Picture"/>
      </w:pPr>
      <w:r>
        <w:rPr>
          <w:noProof/>
        </w:rPr>
        <w:drawing>
          <wp:inline distT="0" distB="0" distL="0" distR="0">
            <wp:extent cx="2962275" cy="2362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962275" cy="2362200"/>
                    </a:xfrm>
                    <a:prstGeom prst="rect">
                      <a:avLst/>
                    </a:prstGeom>
                    <a:noFill/>
                    <a:ln w="9525">
                      <a:noFill/>
                      <a:miter lim="800000"/>
                      <a:headEnd/>
                      <a:tailEnd/>
                    </a:ln>
                  </pic:spPr>
                </pic:pic>
              </a:graphicData>
            </a:graphic>
          </wp:inline>
        </w:drawing>
      </w:r>
    </w:p>
    <w:p w:rsidR="00081F42" w:rsidRDefault="002D6FA1" w:rsidP="00081F42">
      <w:pPr>
        <w:pStyle w:val="ExerciseStepLevel1"/>
        <w:numPr>
          <w:ilvl w:val="1"/>
          <w:numId w:val="28"/>
        </w:numPr>
      </w:pPr>
      <w:r>
        <w:t xml:space="preserve">For Alias name enter </w:t>
      </w:r>
      <w:r w:rsidRPr="002B0F0F">
        <w:rPr>
          <w:b/>
        </w:rPr>
        <w:t>Portal</w:t>
      </w:r>
    </w:p>
    <w:p w:rsidR="002D6FA1" w:rsidRDefault="002D6FA1" w:rsidP="00081F42">
      <w:pPr>
        <w:pStyle w:val="ExerciseStepLevel1"/>
        <w:numPr>
          <w:ilvl w:val="1"/>
          <w:numId w:val="28"/>
        </w:numPr>
      </w:pPr>
      <w:r>
        <w:lastRenderedPageBreak/>
        <w:t xml:space="preserve">For FQDN enter </w:t>
      </w:r>
      <w:proofErr w:type="spellStart"/>
      <w:r w:rsidRPr="002B0F0F">
        <w:rPr>
          <w:b/>
        </w:rPr>
        <w:t>litwareserver.tpg.local</w:t>
      </w:r>
      <w:proofErr w:type="spellEnd"/>
    </w:p>
    <w:p w:rsidR="002D6FA1" w:rsidRDefault="002D6FA1" w:rsidP="002D6FA1">
      <w:pPr>
        <w:pStyle w:val="ExerciseStepLevel1Picture"/>
      </w:pPr>
      <w:r>
        <w:rPr>
          <w:noProof/>
        </w:rPr>
        <w:drawing>
          <wp:inline distT="0" distB="0" distL="0" distR="0">
            <wp:extent cx="3686175" cy="2924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686175" cy="2924175"/>
                    </a:xfrm>
                    <a:prstGeom prst="rect">
                      <a:avLst/>
                    </a:prstGeom>
                    <a:noFill/>
                    <a:ln w="9525">
                      <a:noFill/>
                      <a:miter lim="800000"/>
                      <a:headEnd/>
                      <a:tailEnd/>
                    </a:ln>
                  </pic:spPr>
                </pic:pic>
              </a:graphicData>
            </a:graphic>
          </wp:inline>
        </w:drawing>
      </w:r>
    </w:p>
    <w:p w:rsidR="002D6FA1" w:rsidRDefault="002B0F0F" w:rsidP="002D6FA1">
      <w:pPr>
        <w:pStyle w:val="ExerciseStepLevel1"/>
        <w:numPr>
          <w:ilvl w:val="1"/>
          <w:numId w:val="28"/>
        </w:numPr>
      </w:pPr>
      <w:r>
        <w:t xml:space="preserve">Click </w:t>
      </w:r>
      <w:r w:rsidRPr="002B0F0F">
        <w:rPr>
          <w:b/>
        </w:rPr>
        <w:t>OK</w:t>
      </w:r>
    </w:p>
    <w:p w:rsidR="002D6FA1" w:rsidRDefault="002D6FA1" w:rsidP="002D6FA1">
      <w:pPr>
        <w:pStyle w:val="ExerciseStepLevel1"/>
      </w:pPr>
      <w:r>
        <w:t xml:space="preserve">Repeat Step 5 for </w:t>
      </w:r>
      <w:proofErr w:type="gramStart"/>
      <w:r w:rsidRPr="002B0F0F">
        <w:rPr>
          <w:b/>
        </w:rPr>
        <w:t>My</w:t>
      </w:r>
      <w:proofErr w:type="gramEnd"/>
      <w:r>
        <w:t xml:space="preserve"> and </w:t>
      </w:r>
      <w:r w:rsidRPr="002B0F0F">
        <w:rPr>
          <w:b/>
        </w:rPr>
        <w:t>SSP</w:t>
      </w:r>
      <w:r>
        <w:t xml:space="preserve"> as the alias name.  The FQDN should stay the same for all 3.</w:t>
      </w:r>
    </w:p>
    <w:p w:rsidR="00F1794B" w:rsidRDefault="00F1794B" w:rsidP="002D6FA1">
      <w:pPr>
        <w:pStyle w:val="ExerciseStepLevel1"/>
      </w:pPr>
      <w:r>
        <w:t xml:space="preserve">Close </w:t>
      </w:r>
      <w:r w:rsidRPr="002B0F0F">
        <w:rPr>
          <w:b/>
        </w:rPr>
        <w:t>DNS management</w:t>
      </w:r>
    </w:p>
    <w:p w:rsidR="00F86317" w:rsidRDefault="007B7144" w:rsidP="00B51F9B">
      <w:pPr>
        <w:pStyle w:val="Heading2"/>
      </w:pPr>
      <w:r>
        <w:t xml:space="preserve">Exercise </w:t>
      </w:r>
      <w:r w:rsidR="008A046E">
        <w:t>3</w:t>
      </w:r>
      <w:r w:rsidR="003E54E7">
        <w:t xml:space="preserve">: </w:t>
      </w:r>
      <w:r w:rsidR="00234C2C">
        <w:t>Creating the necessary service and install accounts.</w:t>
      </w:r>
    </w:p>
    <w:p w:rsidR="00E8415A" w:rsidRDefault="00E8415A" w:rsidP="00E8415A">
      <w:pPr>
        <w:pStyle w:val="ExerciseStepLevel1"/>
        <w:numPr>
          <w:ilvl w:val="0"/>
          <w:numId w:val="21"/>
        </w:numPr>
      </w:pPr>
      <w:r>
        <w:t xml:space="preserve">Click </w:t>
      </w:r>
      <w:r w:rsidRPr="002B0F0F">
        <w:t>Start &gt; Administrative Tools &gt;</w:t>
      </w:r>
      <w:r>
        <w:rPr>
          <w:b/>
        </w:rPr>
        <w:t xml:space="preserve"> Active Directory Users and Computers</w:t>
      </w:r>
    </w:p>
    <w:p w:rsidR="00594C51" w:rsidRDefault="00594C51" w:rsidP="00E8415A">
      <w:pPr>
        <w:pStyle w:val="ExerciseStepLevel1"/>
        <w:numPr>
          <w:ilvl w:val="0"/>
          <w:numId w:val="21"/>
        </w:numPr>
      </w:pPr>
      <w:r>
        <w:t xml:space="preserve">Expand </w:t>
      </w:r>
      <w:proofErr w:type="spellStart"/>
      <w:r>
        <w:t>TPG.local</w:t>
      </w:r>
      <w:proofErr w:type="spellEnd"/>
    </w:p>
    <w:p w:rsidR="00E8415A" w:rsidRDefault="00E8415A" w:rsidP="00E8415A">
      <w:pPr>
        <w:pStyle w:val="ExerciseStepLevel1"/>
        <w:numPr>
          <w:ilvl w:val="0"/>
          <w:numId w:val="21"/>
        </w:numPr>
      </w:pPr>
      <w:r>
        <w:t xml:space="preserve">Click on the </w:t>
      </w:r>
      <w:r>
        <w:rPr>
          <w:b/>
        </w:rPr>
        <w:t>Users</w:t>
      </w:r>
      <w:r>
        <w:t xml:space="preserve"> container</w:t>
      </w:r>
    </w:p>
    <w:p w:rsidR="00E8415A" w:rsidRDefault="00E8415A" w:rsidP="00E8415A">
      <w:pPr>
        <w:pStyle w:val="ExerciseStepLevel1"/>
        <w:numPr>
          <w:ilvl w:val="0"/>
          <w:numId w:val="21"/>
        </w:numPr>
      </w:pPr>
      <w:r>
        <w:t xml:space="preserve">Click </w:t>
      </w:r>
      <w:r w:rsidR="002A129D">
        <w:rPr>
          <w:b/>
        </w:rPr>
        <w:t>Create a new user</w:t>
      </w:r>
      <w:r w:rsidR="002A129D">
        <w:t xml:space="preserve"> </w:t>
      </w:r>
      <w:r w:rsidR="002A129D">
        <w:rPr>
          <w:noProof/>
        </w:rPr>
        <w:drawing>
          <wp:inline distT="0" distB="0" distL="0" distR="0">
            <wp:extent cx="238125" cy="219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38125" cy="219075"/>
                    </a:xfrm>
                    <a:prstGeom prst="rect">
                      <a:avLst/>
                    </a:prstGeom>
                    <a:noFill/>
                    <a:ln w="9525">
                      <a:noFill/>
                      <a:miter lim="800000"/>
                      <a:headEnd/>
                      <a:tailEnd/>
                    </a:ln>
                  </pic:spPr>
                </pic:pic>
              </a:graphicData>
            </a:graphic>
          </wp:inline>
        </w:drawing>
      </w:r>
    </w:p>
    <w:p w:rsidR="002A129D" w:rsidRDefault="00326FF7" w:rsidP="00326FF7">
      <w:pPr>
        <w:pStyle w:val="ExerciseStepLevel1"/>
        <w:numPr>
          <w:ilvl w:val="1"/>
          <w:numId w:val="21"/>
        </w:numPr>
      </w:pPr>
      <w:r>
        <w:t>First Name</w:t>
      </w:r>
      <w:r w:rsidR="00D81C19">
        <w:t>:</w:t>
      </w:r>
      <w:r>
        <w:t xml:space="preserve"> </w:t>
      </w:r>
      <w:r w:rsidRPr="002B0F0F">
        <w:rPr>
          <w:b/>
        </w:rPr>
        <w:t>SharePoint</w:t>
      </w:r>
    </w:p>
    <w:p w:rsidR="00326FF7" w:rsidRDefault="00326FF7" w:rsidP="00326FF7">
      <w:pPr>
        <w:pStyle w:val="ExerciseStepLevel1"/>
        <w:numPr>
          <w:ilvl w:val="1"/>
          <w:numId w:val="21"/>
        </w:numPr>
      </w:pPr>
      <w:r>
        <w:t>Last Name</w:t>
      </w:r>
      <w:r w:rsidR="00D81C19">
        <w:t>:</w:t>
      </w:r>
      <w:r>
        <w:t xml:space="preserve"> </w:t>
      </w:r>
      <w:r w:rsidRPr="002B0F0F">
        <w:rPr>
          <w:b/>
        </w:rPr>
        <w:t>Setup</w:t>
      </w:r>
      <w:r w:rsidR="00D30F76" w:rsidRPr="002B0F0F">
        <w:rPr>
          <w:b/>
        </w:rPr>
        <w:t xml:space="preserve"> </w:t>
      </w:r>
      <w:r w:rsidRPr="002B0F0F">
        <w:rPr>
          <w:b/>
        </w:rPr>
        <w:t>Account</w:t>
      </w:r>
    </w:p>
    <w:p w:rsidR="00326FF7" w:rsidRDefault="00326FF7" w:rsidP="00326FF7">
      <w:pPr>
        <w:pStyle w:val="ExerciseStepLevel1"/>
        <w:numPr>
          <w:ilvl w:val="1"/>
          <w:numId w:val="21"/>
        </w:numPr>
      </w:pPr>
      <w:r>
        <w:t>User logon name</w:t>
      </w:r>
      <w:r w:rsidR="00D81C19">
        <w:t>:</w:t>
      </w:r>
      <w:r>
        <w:t xml:space="preserve"> </w:t>
      </w:r>
      <w:proofErr w:type="spellStart"/>
      <w:r w:rsidRPr="002B0F0F">
        <w:rPr>
          <w:b/>
        </w:rPr>
        <w:t>SP_Admin</w:t>
      </w:r>
      <w:proofErr w:type="spellEnd"/>
    </w:p>
    <w:p w:rsidR="00326FF7" w:rsidRDefault="00326FF7" w:rsidP="00326FF7">
      <w:pPr>
        <w:pStyle w:val="ExerciseStepLevel1"/>
        <w:numPr>
          <w:ilvl w:val="1"/>
          <w:numId w:val="21"/>
        </w:numPr>
      </w:pPr>
      <w:r>
        <w:t xml:space="preserve">Click </w:t>
      </w:r>
      <w:r w:rsidR="002B0F0F">
        <w:rPr>
          <w:b/>
        </w:rPr>
        <w:t>N</w:t>
      </w:r>
      <w:r w:rsidRPr="002B0F0F">
        <w:rPr>
          <w:b/>
        </w:rPr>
        <w:t>ext</w:t>
      </w:r>
    </w:p>
    <w:p w:rsidR="00326FF7" w:rsidRDefault="00D81C19" w:rsidP="00326FF7">
      <w:pPr>
        <w:pStyle w:val="ExerciseStepLevel1"/>
        <w:numPr>
          <w:ilvl w:val="1"/>
          <w:numId w:val="21"/>
        </w:numPr>
      </w:pPr>
      <w:r>
        <w:t xml:space="preserve">Password: </w:t>
      </w:r>
      <w:r w:rsidRPr="002B0F0F">
        <w:rPr>
          <w:b/>
        </w:rPr>
        <w:t>pass@word1</w:t>
      </w:r>
    </w:p>
    <w:p w:rsidR="00D81C19" w:rsidRPr="002B0F0F" w:rsidRDefault="00D81C19" w:rsidP="00326FF7">
      <w:pPr>
        <w:pStyle w:val="ExerciseStepLevel1"/>
        <w:numPr>
          <w:ilvl w:val="1"/>
          <w:numId w:val="21"/>
        </w:numPr>
        <w:rPr>
          <w:b/>
        </w:rPr>
      </w:pPr>
      <w:r>
        <w:t xml:space="preserve">Uncheck </w:t>
      </w:r>
      <w:r w:rsidRPr="002B0F0F">
        <w:rPr>
          <w:b/>
        </w:rPr>
        <w:t>User must change password at next logon</w:t>
      </w:r>
    </w:p>
    <w:p w:rsidR="00D81C19" w:rsidRDefault="00D81C19" w:rsidP="00326FF7">
      <w:pPr>
        <w:pStyle w:val="ExerciseStepLevel1"/>
        <w:numPr>
          <w:ilvl w:val="1"/>
          <w:numId w:val="21"/>
        </w:numPr>
      </w:pPr>
      <w:r>
        <w:t xml:space="preserve">Click </w:t>
      </w:r>
      <w:r w:rsidRPr="002B0F0F">
        <w:rPr>
          <w:b/>
        </w:rPr>
        <w:t>Next</w:t>
      </w:r>
    </w:p>
    <w:p w:rsidR="00D81C19" w:rsidRDefault="00D81C19" w:rsidP="00326FF7">
      <w:pPr>
        <w:pStyle w:val="ExerciseStepLevel1"/>
        <w:numPr>
          <w:ilvl w:val="1"/>
          <w:numId w:val="21"/>
        </w:numPr>
      </w:pPr>
      <w:r>
        <w:t xml:space="preserve">Click </w:t>
      </w:r>
      <w:r w:rsidRPr="002B0F0F">
        <w:rPr>
          <w:b/>
        </w:rPr>
        <w:t>Finish</w:t>
      </w:r>
    </w:p>
    <w:p w:rsidR="00D81C19" w:rsidRDefault="00D81C19" w:rsidP="00D81C19">
      <w:pPr>
        <w:pStyle w:val="ExerciseStepLevel1"/>
        <w:numPr>
          <w:ilvl w:val="0"/>
          <w:numId w:val="21"/>
        </w:numPr>
      </w:pPr>
      <w:r>
        <w:t>Repeat step 4 for all of the users.  Make their last name describe the account.  Use the same password for all accounts.</w:t>
      </w:r>
    </w:p>
    <w:p w:rsidR="00D81C19" w:rsidRPr="002B0F0F" w:rsidRDefault="00D81C19" w:rsidP="00D81C19">
      <w:pPr>
        <w:pStyle w:val="ExerciseStepLevel1"/>
        <w:numPr>
          <w:ilvl w:val="1"/>
          <w:numId w:val="21"/>
        </w:numPr>
        <w:rPr>
          <w:b/>
        </w:rPr>
      </w:pPr>
      <w:proofErr w:type="spellStart"/>
      <w:r w:rsidRPr="002B0F0F">
        <w:rPr>
          <w:b/>
        </w:rPr>
        <w:t>SP_Farm</w:t>
      </w:r>
      <w:proofErr w:type="spellEnd"/>
    </w:p>
    <w:p w:rsidR="00D81C19" w:rsidRPr="002B0F0F" w:rsidRDefault="00D81C19" w:rsidP="00D81C19">
      <w:pPr>
        <w:pStyle w:val="ExerciseStepLevel1"/>
        <w:numPr>
          <w:ilvl w:val="1"/>
          <w:numId w:val="21"/>
        </w:numPr>
        <w:rPr>
          <w:b/>
        </w:rPr>
      </w:pPr>
      <w:proofErr w:type="spellStart"/>
      <w:r w:rsidRPr="002B0F0F">
        <w:rPr>
          <w:b/>
        </w:rPr>
        <w:t>SP_WssSearch</w:t>
      </w:r>
      <w:proofErr w:type="spellEnd"/>
    </w:p>
    <w:p w:rsidR="00D81C19" w:rsidRPr="002B0F0F" w:rsidRDefault="00D81C19" w:rsidP="00D81C19">
      <w:pPr>
        <w:pStyle w:val="ExerciseStepLevel1"/>
        <w:numPr>
          <w:ilvl w:val="1"/>
          <w:numId w:val="21"/>
        </w:numPr>
        <w:rPr>
          <w:b/>
        </w:rPr>
      </w:pPr>
      <w:proofErr w:type="spellStart"/>
      <w:r w:rsidRPr="002B0F0F">
        <w:rPr>
          <w:b/>
        </w:rPr>
        <w:lastRenderedPageBreak/>
        <w:t>SP_WssCrawl</w:t>
      </w:r>
      <w:proofErr w:type="spellEnd"/>
    </w:p>
    <w:p w:rsidR="00D81C19" w:rsidRPr="002B0F0F" w:rsidRDefault="00D81C19" w:rsidP="00D81C19">
      <w:pPr>
        <w:pStyle w:val="ExerciseStepLevel1"/>
        <w:numPr>
          <w:ilvl w:val="1"/>
          <w:numId w:val="21"/>
        </w:numPr>
        <w:rPr>
          <w:b/>
        </w:rPr>
      </w:pPr>
      <w:proofErr w:type="spellStart"/>
      <w:r w:rsidRPr="002B0F0F">
        <w:rPr>
          <w:b/>
        </w:rPr>
        <w:t>SP_MossSearch</w:t>
      </w:r>
      <w:proofErr w:type="spellEnd"/>
    </w:p>
    <w:p w:rsidR="00D81C19" w:rsidRPr="008A2166" w:rsidRDefault="00D81C19" w:rsidP="00D81C19">
      <w:pPr>
        <w:pStyle w:val="ExerciseStepLevel1"/>
        <w:numPr>
          <w:ilvl w:val="1"/>
          <w:numId w:val="21"/>
        </w:numPr>
        <w:rPr>
          <w:b/>
        </w:rPr>
      </w:pPr>
      <w:proofErr w:type="spellStart"/>
      <w:r w:rsidRPr="008A2166">
        <w:rPr>
          <w:b/>
        </w:rPr>
        <w:t>SP_SspAppPool</w:t>
      </w:r>
      <w:proofErr w:type="spellEnd"/>
    </w:p>
    <w:p w:rsidR="00D81C19" w:rsidRPr="008A2166" w:rsidRDefault="00D81C19" w:rsidP="00D81C19">
      <w:pPr>
        <w:pStyle w:val="ExerciseStepLevel1"/>
        <w:numPr>
          <w:ilvl w:val="1"/>
          <w:numId w:val="21"/>
        </w:numPr>
        <w:rPr>
          <w:b/>
        </w:rPr>
      </w:pPr>
      <w:proofErr w:type="spellStart"/>
      <w:r w:rsidRPr="008A2166">
        <w:rPr>
          <w:b/>
        </w:rPr>
        <w:t>SP_SspService</w:t>
      </w:r>
      <w:proofErr w:type="spellEnd"/>
    </w:p>
    <w:p w:rsidR="00D81C19" w:rsidRPr="008A2166" w:rsidRDefault="00D81C19" w:rsidP="00D81C19">
      <w:pPr>
        <w:pStyle w:val="ExerciseStepLevel1"/>
        <w:numPr>
          <w:ilvl w:val="1"/>
          <w:numId w:val="21"/>
        </w:numPr>
        <w:rPr>
          <w:b/>
        </w:rPr>
      </w:pPr>
      <w:proofErr w:type="spellStart"/>
      <w:r w:rsidRPr="008A2166">
        <w:rPr>
          <w:b/>
        </w:rPr>
        <w:t>SP_</w:t>
      </w:r>
      <w:r w:rsidR="00D30F76" w:rsidRPr="008A2166">
        <w:rPr>
          <w:b/>
        </w:rPr>
        <w:t>MyAppPool</w:t>
      </w:r>
      <w:proofErr w:type="spellEnd"/>
    </w:p>
    <w:p w:rsidR="00D30F76" w:rsidRPr="008A2166" w:rsidRDefault="00D30F76" w:rsidP="00D81C19">
      <w:pPr>
        <w:pStyle w:val="ExerciseStepLevel1"/>
        <w:numPr>
          <w:ilvl w:val="1"/>
          <w:numId w:val="21"/>
        </w:numPr>
        <w:rPr>
          <w:b/>
        </w:rPr>
      </w:pPr>
      <w:proofErr w:type="spellStart"/>
      <w:r w:rsidRPr="008A2166">
        <w:rPr>
          <w:b/>
        </w:rPr>
        <w:t>SP_PortalAppPool</w:t>
      </w:r>
      <w:proofErr w:type="spellEnd"/>
    </w:p>
    <w:p w:rsidR="00D30F76" w:rsidRDefault="00F371A9" w:rsidP="00D30F76">
      <w:pPr>
        <w:pStyle w:val="ExerciseStepLevel1"/>
        <w:numPr>
          <w:ilvl w:val="0"/>
          <w:numId w:val="21"/>
        </w:numPr>
      </w:pPr>
      <w:r>
        <w:t>Now give administrator</w:t>
      </w:r>
      <w:r w:rsidR="00D30F76">
        <w:t xml:space="preserve"> </w:t>
      </w:r>
      <w:r w:rsidR="00CA3AB0">
        <w:t>privileges</w:t>
      </w:r>
      <w:r w:rsidR="00D30F76">
        <w:t xml:space="preserve"> to the </w:t>
      </w:r>
      <w:proofErr w:type="spellStart"/>
      <w:r w:rsidR="00D30F76">
        <w:t>SP_Admin</w:t>
      </w:r>
      <w:proofErr w:type="spellEnd"/>
      <w:r w:rsidR="00D30F76">
        <w:t xml:space="preserve"> account</w:t>
      </w:r>
    </w:p>
    <w:p w:rsidR="00D30F76" w:rsidRDefault="00D30F76" w:rsidP="00D30F76">
      <w:pPr>
        <w:pStyle w:val="ExerciseStepLevel1"/>
        <w:numPr>
          <w:ilvl w:val="1"/>
          <w:numId w:val="21"/>
        </w:numPr>
      </w:pPr>
      <w:r>
        <w:t xml:space="preserve">Double click on </w:t>
      </w:r>
      <w:r w:rsidR="00CA3AB0">
        <w:t xml:space="preserve">user </w:t>
      </w:r>
      <w:r w:rsidR="00CA3AB0" w:rsidRPr="008A2166">
        <w:rPr>
          <w:b/>
        </w:rPr>
        <w:t>SharePoint Setup Account</w:t>
      </w:r>
    </w:p>
    <w:p w:rsidR="00CA3AB0" w:rsidRDefault="00DA1A8B" w:rsidP="00D30F76">
      <w:pPr>
        <w:pStyle w:val="ExerciseStepLevel1"/>
        <w:numPr>
          <w:ilvl w:val="1"/>
          <w:numId w:val="21"/>
        </w:numPr>
      </w:pPr>
      <w:r>
        <w:t xml:space="preserve">Click </w:t>
      </w:r>
      <w:r w:rsidRPr="008A2166">
        <w:rPr>
          <w:b/>
        </w:rPr>
        <w:t>Member O</w:t>
      </w:r>
      <w:r w:rsidR="00CA3AB0" w:rsidRPr="008A2166">
        <w:rPr>
          <w:b/>
        </w:rPr>
        <w:t>f</w:t>
      </w:r>
      <w:r w:rsidR="00CA3AB0">
        <w:t xml:space="preserve"> tab</w:t>
      </w:r>
    </w:p>
    <w:p w:rsidR="00CA3AB0" w:rsidRDefault="00CA3AB0" w:rsidP="00D30F76">
      <w:pPr>
        <w:pStyle w:val="ExerciseStepLevel1"/>
        <w:numPr>
          <w:ilvl w:val="1"/>
          <w:numId w:val="21"/>
        </w:numPr>
      </w:pPr>
      <w:r>
        <w:t xml:space="preserve">Click </w:t>
      </w:r>
      <w:r w:rsidRPr="008A2166">
        <w:rPr>
          <w:b/>
        </w:rPr>
        <w:t>Add</w:t>
      </w:r>
    </w:p>
    <w:p w:rsidR="00CA3AB0" w:rsidRPr="008A2166" w:rsidRDefault="00CA3AB0" w:rsidP="00D30F76">
      <w:pPr>
        <w:pStyle w:val="ExerciseStepLevel1"/>
        <w:numPr>
          <w:ilvl w:val="1"/>
          <w:numId w:val="21"/>
        </w:numPr>
        <w:rPr>
          <w:b/>
        </w:rPr>
      </w:pPr>
      <w:r>
        <w:t xml:space="preserve">Enter </w:t>
      </w:r>
      <w:r w:rsidRPr="008A2166">
        <w:rPr>
          <w:b/>
        </w:rPr>
        <w:t xml:space="preserve">Domain </w:t>
      </w:r>
      <w:proofErr w:type="spellStart"/>
      <w:r w:rsidRPr="008A2166">
        <w:rPr>
          <w:b/>
        </w:rPr>
        <w:t>Admins</w:t>
      </w:r>
      <w:proofErr w:type="spellEnd"/>
      <w:r w:rsidRPr="008A2166">
        <w:rPr>
          <w:b/>
        </w:rPr>
        <w:t xml:space="preserve"> </w:t>
      </w:r>
    </w:p>
    <w:p w:rsidR="00CA3AB0" w:rsidRDefault="00CA3AB0" w:rsidP="00D30F76">
      <w:pPr>
        <w:pStyle w:val="ExerciseStepLevel1"/>
        <w:numPr>
          <w:ilvl w:val="1"/>
          <w:numId w:val="21"/>
        </w:numPr>
      </w:pPr>
      <w:r>
        <w:t xml:space="preserve">Click </w:t>
      </w:r>
      <w:r w:rsidRPr="008A2166">
        <w:rPr>
          <w:b/>
        </w:rPr>
        <w:t>OK</w:t>
      </w:r>
      <w:r w:rsidR="00550FA6">
        <w:t xml:space="preserve"> and </w:t>
      </w:r>
      <w:r w:rsidR="00550FA6" w:rsidRPr="008A2166">
        <w:rPr>
          <w:b/>
        </w:rPr>
        <w:t>OK</w:t>
      </w:r>
    </w:p>
    <w:p w:rsidR="00F371A9" w:rsidRDefault="00CA3AB0" w:rsidP="00F371A9">
      <w:pPr>
        <w:pStyle w:val="ExerciseStepLevel1"/>
        <w:numPr>
          <w:ilvl w:val="0"/>
          <w:numId w:val="0"/>
        </w:numPr>
        <w:ind w:left="288"/>
      </w:pPr>
      <w:r w:rsidRPr="00F371A9">
        <w:rPr>
          <w:b/>
          <w:u w:val="single"/>
        </w:rPr>
        <w:t>NOTE:</w:t>
      </w:r>
      <w:r>
        <w:t xml:space="preserve">  </w:t>
      </w:r>
      <w:r w:rsidR="00F371A9">
        <w:t>Normally this account would NOT be a domain administrator.  In our environment our MOSS Server is also a domain controller and domain controllers do not have a local administrators group.  So we must make this account a domain administrator.</w:t>
      </w:r>
    </w:p>
    <w:p w:rsidR="00F371A9" w:rsidRDefault="00F371A9" w:rsidP="00F371A9">
      <w:pPr>
        <w:pStyle w:val="ExerciseStepLevel1"/>
      </w:pPr>
      <w:r>
        <w:t xml:space="preserve">Now give </w:t>
      </w:r>
      <w:proofErr w:type="spellStart"/>
      <w:r>
        <w:t>SP_Admin</w:t>
      </w:r>
      <w:proofErr w:type="spellEnd"/>
      <w:r>
        <w:t xml:space="preserve"> its necessary SQL Roles</w:t>
      </w:r>
    </w:p>
    <w:p w:rsidR="00F371A9" w:rsidRDefault="005C4BE5" w:rsidP="00F371A9">
      <w:pPr>
        <w:pStyle w:val="ExerciseStepLevel1"/>
        <w:numPr>
          <w:ilvl w:val="1"/>
          <w:numId w:val="28"/>
        </w:numPr>
      </w:pPr>
      <w:r>
        <w:t xml:space="preserve">Click </w:t>
      </w:r>
      <w:r w:rsidR="00902DED">
        <w:t>Start &gt; All P</w:t>
      </w:r>
      <w:r w:rsidR="00F371A9" w:rsidRPr="00902DED">
        <w:t>rograms &gt; Microsoft SQL Server 2005 &gt;</w:t>
      </w:r>
      <w:r w:rsidR="00F371A9" w:rsidRPr="005C4BE5">
        <w:rPr>
          <w:b/>
        </w:rPr>
        <w:t xml:space="preserve"> SQL Server Management Studio</w:t>
      </w:r>
    </w:p>
    <w:p w:rsidR="00F371A9" w:rsidRPr="005C4BE5" w:rsidRDefault="00F371A9" w:rsidP="00F371A9">
      <w:pPr>
        <w:pStyle w:val="ExerciseStepLevel1"/>
        <w:numPr>
          <w:ilvl w:val="1"/>
          <w:numId w:val="28"/>
        </w:numPr>
      </w:pPr>
      <w:r>
        <w:t xml:space="preserve">At the connect to server screen click </w:t>
      </w:r>
      <w:r w:rsidRPr="005C4BE5">
        <w:rPr>
          <w:b/>
        </w:rPr>
        <w:t>Connect</w:t>
      </w:r>
    </w:p>
    <w:p w:rsidR="005C4BE5" w:rsidRPr="0041207B" w:rsidRDefault="005C4BE5" w:rsidP="00F371A9">
      <w:pPr>
        <w:pStyle w:val="ExerciseStepLevel1"/>
        <w:numPr>
          <w:ilvl w:val="1"/>
          <w:numId w:val="28"/>
        </w:numPr>
        <w:rPr>
          <w:b/>
        </w:rPr>
      </w:pPr>
      <w:r>
        <w:t xml:space="preserve">Expand </w:t>
      </w:r>
      <w:r w:rsidR="000E50DD" w:rsidRPr="000E50DD">
        <w:rPr>
          <w:b/>
        </w:rPr>
        <w:t>Security</w:t>
      </w:r>
      <w:r w:rsidR="000E50DD">
        <w:t xml:space="preserve"> and then </w:t>
      </w:r>
      <w:r>
        <w:t xml:space="preserve">right click on </w:t>
      </w:r>
      <w:r w:rsidRPr="0041207B">
        <w:rPr>
          <w:b/>
        </w:rPr>
        <w:t>Logins</w:t>
      </w:r>
      <w:r>
        <w:t xml:space="preserve"> and click </w:t>
      </w:r>
      <w:r w:rsidRPr="0041207B">
        <w:rPr>
          <w:b/>
        </w:rPr>
        <w:t>New Login</w:t>
      </w:r>
      <w:proofErr w:type="gramStart"/>
      <w:r w:rsidRPr="0041207B">
        <w:rPr>
          <w:b/>
        </w:rPr>
        <w:t>..</w:t>
      </w:r>
      <w:proofErr w:type="gramEnd"/>
    </w:p>
    <w:p w:rsidR="005C4BE5" w:rsidRDefault="005C4BE5" w:rsidP="005C4BE5">
      <w:pPr>
        <w:pStyle w:val="ExerciseStepLevel1Picture"/>
      </w:pPr>
      <w:r>
        <w:rPr>
          <w:noProof/>
        </w:rPr>
        <w:drawing>
          <wp:inline distT="0" distB="0" distL="0" distR="0">
            <wp:extent cx="2657475" cy="1962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57475" cy="1962150"/>
                    </a:xfrm>
                    <a:prstGeom prst="rect">
                      <a:avLst/>
                    </a:prstGeom>
                    <a:noFill/>
                    <a:ln w="9525">
                      <a:noFill/>
                      <a:miter lim="800000"/>
                      <a:headEnd/>
                      <a:tailEnd/>
                    </a:ln>
                  </pic:spPr>
                </pic:pic>
              </a:graphicData>
            </a:graphic>
          </wp:inline>
        </w:drawing>
      </w:r>
    </w:p>
    <w:p w:rsidR="005C4BE5" w:rsidRDefault="003931CC" w:rsidP="00F371A9">
      <w:pPr>
        <w:pStyle w:val="ExerciseStepLevel1"/>
        <w:numPr>
          <w:ilvl w:val="1"/>
          <w:numId w:val="28"/>
        </w:numPr>
      </w:pPr>
      <w:r>
        <w:t xml:space="preserve">For login name enter </w:t>
      </w:r>
      <w:r w:rsidRPr="0041207B">
        <w:rPr>
          <w:b/>
        </w:rPr>
        <w:t>TPG\</w:t>
      </w:r>
      <w:proofErr w:type="spellStart"/>
      <w:r w:rsidRPr="0041207B">
        <w:rPr>
          <w:b/>
        </w:rPr>
        <w:t>SP_Admin</w:t>
      </w:r>
      <w:proofErr w:type="spellEnd"/>
    </w:p>
    <w:p w:rsidR="003931CC" w:rsidRDefault="003931CC" w:rsidP="00F371A9">
      <w:pPr>
        <w:pStyle w:val="ExerciseStepLevel1"/>
        <w:numPr>
          <w:ilvl w:val="1"/>
          <w:numId w:val="28"/>
        </w:numPr>
      </w:pPr>
      <w:r>
        <w:t xml:space="preserve">Click </w:t>
      </w:r>
      <w:r w:rsidRPr="0041207B">
        <w:rPr>
          <w:b/>
        </w:rPr>
        <w:t>Server Roles</w:t>
      </w:r>
      <w:r>
        <w:t xml:space="preserve"> from the left column</w:t>
      </w:r>
    </w:p>
    <w:p w:rsidR="003931CC" w:rsidRPr="0041207B" w:rsidRDefault="003931CC" w:rsidP="00F371A9">
      <w:pPr>
        <w:pStyle w:val="ExerciseStepLevel1"/>
        <w:numPr>
          <w:ilvl w:val="1"/>
          <w:numId w:val="28"/>
        </w:numPr>
        <w:rPr>
          <w:b/>
        </w:rPr>
      </w:pPr>
      <w:r>
        <w:t xml:space="preserve">Select </w:t>
      </w:r>
      <w:proofErr w:type="spellStart"/>
      <w:r w:rsidRPr="007C1A00">
        <w:rPr>
          <w:b/>
        </w:rPr>
        <w:t>dbcreator</w:t>
      </w:r>
      <w:proofErr w:type="spellEnd"/>
      <w:r>
        <w:t xml:space="preserve"> and </w:t>
      </w:r>
      <w:proofErr w:type="spellStart"/>
      <w:r w:rsidRPr="0041207B">
        <w:rPr>
          <w:b/>
        </w:rPr>
        <w:t>securityadmin</w:t>
      </w:r>
      <w:proofErr w:type="spellEnd"/>
    </w:p>
    <w:p w:rsidR="003931CC" w:rsidRDefault="003931CC" w:rsidP="00F371A9">
      <w:pPr>
        <w:pStyle w:val="ExerciseStepLevel1"/>
        <w:numPr>
          <w:ilvl w:val="1"/>
          <w:numId w:val="28"/>
        </w:numPr>
      </w:pPr>
      <w:r>
        <w:t xml:space="preserve">Click </w:t>
      </w:r>
      <w:r w:rsidRPr="007C1A00">
        <w:rPr>
          <w:b/>
        </w:rPr>
        <w:t>OK</w:t>
      </w:r>
    </w:p>
    <w:p w:rsidR="00D72E65" w:rsidRDefault="00D72E65" w:rsidP="00F371A9">
      <w:pPr>
        <w:pStyle w:val="ExerciseStepLevel1"/>
        <w:numPr>
          <w:ilvl w:val="1"/>
          <w:numId w:val="28"/>
        </w:numPr>
      </w:pPr>
      <w:r>
        <w:t xml:space="preserve">Close </w:t>
      </w:r>
      <w:r w:rsidRPr="007C1A00">
        <w:rPr>
          <w:b/>
        </w:rPr>
        <w:t>SQL Management Studio</w:t>
      </w:r>
    </w:p>
    <w:p w:rsidR="00D72E65" w:rsidRDefault="003931CC" w:rsidP="003931CC">
      <w:pPr>
        <w:pStyle w:val="ExerciseStepLevel1"/>
        <w:numPr>
          <w:ilvl w:val="0"/>
          <w:numId w:val="0"/>
        </w:numPr>
        <w:ind w:left="288"/>
      </w:pPr>
      <w:r w:rsidRPr="00F371A9">
        <w:rPr>
          <w:b/>
          <w:u w:val="single"/>
        </w:rPr>
        <w:t>NOTE:</w:t>
      </w:r>
      <w:r>
        <w:t xml:space="preserve">  Technically this account is in the </w:t>
      </w:r>
      <w:proofErr w:type="spellStart"/>
      <w:r>
        <w:t>builtin</w:t>
      </w:r>
      <w:proofErr w:type="spellEnd"/>
      <w:r>
        <w:t xml:space="preserve">\administrators </w:t>
      </w:r>
      <w:r w:rsidR="00D72E65">
        <w:t xml:space="preserve">group </w:t>
      </w:r>
      <w:r>
        <w:t xml:space="preserve">because we made it a domain administrator.  You went through this step for completeness as normally in a </w:t>
      </w:r>
      <w:r w:rsidR="00902DED">
        <w:t>farm install the setup account sh</w:t>
      </w:r>
      <w:r>
        <w:t>ould not be a built in administrator of the SQL Server.</w:t>
      </w:r>
    </w:p>
    <w:p w:rsidR="00D72E65" w:rsidRDefault="008A046E" w:rsidP="008A046E">
      <w:pPr>
        <w:pStyle w:val="ExerciseTitle"/>
      </w:pPr>
      <w:r>
        <w:lastRenderedPageBreak/>
        <w:t>Exercise 4:  Configuring our farm for using Kerberos Authentication.</w:t>
      </w:r>
    </w:p>
    <w:p w:rsidR="008A046E" w:rsidRPr="003C19F9" w:rsidRDefault="003462A4" w:rsidP="008A046E">
      <w:pPr>
        <w:pStyle w:val="LabOverview"/>
      </w:pPr>
      <w:r>
        <w:t>This is optional in your environment</w:t>
      </w:r>
      <w:r w:rsidR="003C19F9">
        <w:t xml:space="preserve"> back at the office</w:t>
      </w:r>
      <w:r>
        <w:t xml:space="preserve">.  </w:t>
      </w:r>
      <w:r w:rsidR="008A046E">
        <w:t xml:space="preserve">Kerberos authentication will allow you to avoid the dreaded double hop problem. </w:t>
      </w:r>
      <w:r w:rsidR="004779F8">
        <w:t xml:space="preserve"> (A nice explanation here </w:t>
      </w:r>
      <w:r w:rsidR="004779F8" w:rsidRPr="00902DED">
        <w:t>http://blogs.msdn.com/knowledgecast/archive/2007/01/31/the-double-hop-problem.aspx</w:t>
      </w:r>
      <w:r w:rsidR="004779F8">
        <w:t xml:space="preserve">) </w:t>
      </w:r>
      <w:r w:rsidR="008A046E">
        <w:t xml:space="preserve"> If you are going to use Excel Services or the built in RSS feeds/viewer this is almost a requirement.  </w:t>
      </w:r>
      <w:r>
        <w:t>It is al</w:t>
      </w:r>
      <w:r w:rsidR="003C19F9">
        <w:t>so</w:t>
      </w:r>
      <w:r>
        <w:t xml:space="preserve"> a more efficient authentication process.  If you have decided to configure Kerberos it can be a bit tricky so take this portion slow and steady.  And of course for the lab you are going to do these steps.</w:t>
      </w:r>
      <w:r w:rsidR="003C19F9">
        <w:t xml:space="preserve">  </w:t>
      </w:r>
      <w:r w:rsidR="003C19F9">
        <w:rPr>
          <w:b/>
        </w:rPr>
        <w:t>Be very careful about typos.</w:t>
      </w:r>
      <w:r w:rsidR="003C19F9">
        <w:t xml:space="preserve">  It will accept any SPN you enter and you will not realize you have errors until later.</w:t>
      </w:r>
    </w:p>
    <w:p w:rsidR="003462A4" w:rsidRDefault="00F67E5F" w:rsidP="003462A4">
      <w:pPr>
        <w:pStyle w:val="ExerciseStepLevel1"/>
        <w:numPr>
          <w:ilvl w:val="0"/>
          <w:numId w:val="32"/>
        </w:numPr>
      </w:pPr>
      <w:r>
        <w:t xml:space="preserve">Using setspn.exe to create the </w:t>
      </w:r>
      <w:proofErr w:type="spellStart"/>
      <w:r>
        <w:t>ServicePrincipalNames</w:t>
      </w:r>
      <w:proofErr w:type="spellEnd"/>
      <w:r>
        <w:t xml:space="preserve"> necessary.</w:t>
      </w:r>
    </w:p>
    <w:p w:rsidR="00F67E5F" w:rsidRDefault="00F67E5F" w:rsidP="00F67E5F">
      <w:pPr>
        <w:pStyle w:val="ExerciseStepLevel1"/>
        <w:numPr>
          <w:ilvl w:val="1"/>
          <w:numId w:val="32"/>
        </w:numPr>
      </w:pPr>
      <w:r>
        <w:t xml:space="preserve">Open a </w:t>
      </w:r>
      <w:r w:rsidRPr="007C1A00">
        <w:rPr>
          <w:b/>
        </w:rPr>
        <w:t>command prompt</w:t>
      </w:r>
    </w:p>
    <w:p w:rsidR="001013A1" w:rsidRDefault="001013A1" w:rsidP="00F67E5F">
      <w:pPr>
        <w:pStyle w:val="ExerciseStepLevel1"/>
        <w:numPr>
          <w:ilvl w:val="1"/>
          <w:numId w:val="32"/>
        </w:numPr>
      </w:pPr>
      <w:proofErr w:type="spellStart"/>
      <w:r w:rsidRPr="007C1A00">
        <w:rPr>
          <w:b/>
        </w:rPr>
        <w:t>Cd</w:t>
      </w:r>
      <w:proofErr w:type="spellEnd"/>
      <w:r>
        <w:t xml:space="preserve"> to </w:t>
      </w:r>
      <w:r w:rsidRPr="007C1A00">
        <w:rPr>
          <w:b/>
        </w:rPr>
        <w:t>c:\program files\resource kit</w:t>
      </w:r>
    </w:p>
    <w:p w:rsidR="006B5A69" w:rsidRDefault="00F67E5F" w:rsidP="00F67E5F">
      <w:pPr>
        <w:pStyle w:val="ExerciseStepLevel1"/>
        <w:numPr>
          <w:ilvl w:val="1"/>
          <w:numId w:val="32"/>
        </w:numPr>
      </w:pPr>
      <w:r>
        <w:t xml:space="preserve">Run the command </w:t>
      </w:r>
      <w:r w:rsidR="006B5A69">
        <w:t>for setting the SPN for the FQDN of the server and the Farm Account</w:t>
      </w:r>
    </w:p>
    <w:p w:rsidR="00F67E5F" w:rsidRDefault="00F67E5F" w:rsidP="00642758">
      <w:pPr>
        <w:pStyle w:val="ExerciseStepLevel2Code"/>
      </w:pPr>
      <w:r>
        <w:t>setspn.exe</w:t>
      </w:r>
      <w:r w:rsidR="0041207B">
        <w:t xml:space="preserve"> –A http/litwareserver.TPG</w:t>
      </w:r>
      <w:r w:rsidR="002B3AB8">
        <w:t>.local</w:t>
      </w:r>
      <w:r>
        <w:t xml:space="preserve"> tpg\SP_Farm</w:t>
      </w:r>
    </w:p>
    <w:p w:rsidR="002B3AB8" w:rsidRDefault="002B3AB8" w:rsidP="002B3AB8">
      <w:pPr>
        <w:pStyle w:val="ExerciseStepLevel1"/>
        <w:numPr>
          <w:ilvl w:val="1"/>
          <w:numId w:val="32"/>
        </w:numPr>
      </w:pPr>
      <w:r>
        <w:t xml:space="preserve">Run the command for setting the SPN for the </w:t>
      </w:r>
      <w:proofErr w:type="spellStart"/>
      <w:r>
        <w:t>Netbios</w:t>
      </w:r>
      <w:proofErr w:type="spellEnd"/>
      <w:r>
        <w:t xml:space="preserve"> Name of the server and the Farm Account</w:t>
      </w:r>
    </w:p>
    <w:p w:rsidR="002B3AB8" w:rsidRDefault="002B3AB8" w:rsidP="002B3AB8">
      <w:pPr>
        <w:pStyle w:val="ExerciseStepLevel2Code"/>
      </w:pPr>
      <w:r>
        <w:t>setspn.exe –A http/litwareserver tpg\SP_Farm</w:t>
      </w:r>
    </w:p>
    <w:p w:rsidR="006B5A69" w:rsidRDefault="006B5A69" w:rsidP="006B5A69">
      <w:pPr>
        <w:pStyle w:val="ExerciseStepLevel1"/>
        <w:numPr>
          <w:ilvl w:val="1"/>
          <w:numId w:val="28"/>
        </w:numPr>
      </w:pPr>
      <w:r>
        <w:t>Run the command for setting the SPN for MY web app and app pool account</w:t>
      </w:r>
    </w:p>
    <w:p w:rsidR="00333CCA" w:rsidRDefault="00C57265" w:rsidP="00642758">
      <w:pPr>
        <w:pStyle w:val="ExerciseStepLevel2Code"/>
      </w:pPr>
      <w:r>
        <w:t>s</w:t>
      </w:r>
      <w:r w:rsidR="004779F8">
        <w:t>etspn.exe –</w:t>
      </w:r>
      <w:r w:rsidR="00642758">
        <w:t>A http/my.tpg.local tpg\SP_MyAppPool</w:t>
      </w:r>
    </w:p>
    <w:p w:rsidR="00333CCA" w:rsidRDefault="006B5A69" w:rsidP="00333CCA">
      <w:pPr>
        <w:pStyle w:val="ExerciseStepLevel1"/>
        <w:numPr>
          <w:ilvl w:val="1"/>
          <w:numId w:val="28"/>
        </w:numPr>
      </w:pPr>
      <w:r>
        <w:t>Run the command for setting the SPN for</w:t>
      </w:r>
      <w:r w:rsidR="00333CCA">
        <w:t xml:space="preserve"> the host name and the MY app pool account</w:t>
      </w:r>
    </w:p>
    <w:p w:rsidR="00333CCA" w:rsidRDefault="00C57265" w:rsidP="00642758">
      <w:pPr>
        <w:pStyle w:val="ExerciseStepLevel2Code"/>
      </w:pPr>
      <w:r>
        <w:t>s</w:t>
      </w:r>
      <w:r w:rsidR="004779F8">
        <w:t>etspn.exe –</w:t>
      </w:r>
      <w:r w:rsidR="00642758">
        <w:t>A http/</w:t>
      </w:r>
      <w:r>
        <w:t>my</w:t>
      </w:r>
      <w:r w:rsidR="00642758">
        <w:t xml:space="preserve"> tpg\SP_MyAppPool</w:t>
      </w:r>
    </w:p>
    <w:p w:rsidR="00642758" w:rsidRDefault="00333CCA" w:rsidP="00642758">
      <w:pPr>
        <w:pStyle w:val="ExerciseStepLevel1"/>
        <w:numPr>
          <w:ilvl w:val="1"/>
          <w:numId w:val="28"/>
        </w:numPr>
      </w:pPr>
      <w:r>
        <w:t>Run the command for setting the SPN for the Portal web app and app pool account</w:t>
      </w:r>
    </w:p>
    <w:p w:rsidR="00642758" w:rsidRDefault="004779F8" w:rsidP="00642758">
      <w:pPr>
        <w:pStyle w:val="ExerciseStepLevel2Code"/>
      </w:pPr>
      <w:r>
        <w:t>setspn.exe –</w:t>
      </w:r>
      <w:r w:rsidR="00642758">
        <w:t>A http/portal.tpg.local tpg\SP_PortalAppPool</w:t>
      </w:r>
    </w:p>
    <w:p w:rsidR="00642758" w:rsidRDefault="00333CCA" w:rsidP="00642758">
      <w:pPr>
        <w:pStyle w:val="ExerciseStepLevel1"/>
        <w:numPr>
          <w:ilvl w:val="1"/>
          <w:numId w:val="28"/>
        </w:numPr>
      </w:pPr>
      <w:r>
        <w:t>Run the command for setting the SPN for the host name and the Portal app pool account</w:t>
      </w:r>
    </w:p>
    <w:p w:rsidR="00642758" w:rsidRDefault="00C57265" w:rsidP="00642758">
      <w:pPr>
        <w:pStyle w:val="ExerciseStepLevel2Code"/>
      </w:pPr>
      <w:r>
        <w:t>s</w:t>
      </w:r>
      <w:r w:rsidR="004779F8">
        <w:t>etspn.exe –</w:t>
      </w:r>
      <w:r w:rsidR="00642758">
        <w:t>A http/</w:t>
      </w:r>
      <w:r>
        <w:t>portal</w:t>
      </w:r>
      <w:r w:rsidR="00642758">
        <w:t xml:space="preserve"> tpg\SP_PortalAppPool</w:t>
      </w:r>
    </w:p>
    <w:p w:rsidR="00642758" w:rsidRDefault="00333CCA" w:rsidP="00642758">
      <w:pPr>
        <w:pStyle w:val="ExerciseStepLevel1"/>
        <w:numPr>
          <w:ilvl w:val="1"/>
          <w:numId w:val="28"/>
        </w:numPr>
      </w:pPr>
      <w:r>
        <w:t>Run the command for setting the SPN for the SSP web app and app pool account</w:t>
      </w:r>
    </w:p>
    <w:p w:rsidR="00642758" w:rsidRDefault="00C57265" w:rsidP="00642758">
      <w:pPr>
        <w:pStyle w:val="ExerciseStepLevel2Code"/>
      </w:pPr>
      <w:r>
        <w:t>s</w:t>
      </w:r>
      <w:r w:rsidR="004779F8">
        <w:t>etspn.exe –</w:t>
      </w:r>
      <w:r w:rsidR="00642758">
        <w:t>A http/</w:t>
      </w:r>
      <w:r>
        <w:t>ssp</w:t>
      </w:r>
      <w:r w:rsidR="00642758">
        <w:t>.tpg.local tpg\SP_</w:t>
      </w:r>
      <w:r>
        <w:t>Ssp</w:t>
      </w:r>
      <w:r w:rsidR="00642758">
        <w:t>AppPool</w:t>
      </w:r>
    </w:p>
    <w:p w:rsidR="00333CCA" w:rsidRDefault="00333CCA" w:rsidP="006B5A69">
      <w:pPr>
        <w:pStyle w:val="ExerciseStepLevel1"/>
        <w:numPr>
          <w:ilvl w:val="1"/>
          <w:numId w:val="28"/>
        </w:numPr>
      </w:pPr>
      <w:r>
        <w:t>Run the command for setting the SPN for the host name and the SSP app pool account</w:t>
      </w:r>
    </w:p>
    <w:p w:rsidR="003931CC" w:rsidRDefault="00C57265" w:rsidP="00642758">
      <w:pPr>
        <w:pStyle w:val="ExerciseStepLevel2Code"/>
      </w:pPr>
      <w:r>
        <w:t>s</w:t>
      </w:r>
      <w:r w:rsidR="004779F8">
        <w:t>etspn.exe –</w:t>
      </w:r>
      <w:r w:rsidR="00642758">
        <w:t>A http/</w:t>
      </w:r>
      <w:r>
        <w:t>ssp</w:t>
      </w:r>
      <w:r w:rsidR="00642758">
        <w:t xml:space="preserve"> tpg\SP_</w:t>
      </w:r>
      <w:r>
        <w:t>Ssp</w:t>
      </w:r>
      <w:r w:rsidR="00642758">
        <w:t>AppPool</w:t>
      </w:r>
    </w:p>
    <w:p w:rsidR="001A701F" w:rsidRDefault="001A701F" w:rsidP="001A701F">
      <w:pPr>
        <w:pStyle w:val="ExerciseStepLevel1"/>
        <w:numPr>
          <w:ilvl w:val="1"/>
          <w:numId w:val="28"/>
        </w:numPr>
      </w:pPr>
      <w:r>
        <w:t xml:space="preserve">Close the command prompt by typing </w:t>
      </w:r>
      <w:r w:rsidRPr="001A701F">
        <w:rPr>
          <w:b/>
        </w:rPr>
        <w:t>exit</w:t>
      </w:r>
    </w:p>
    <w:p w:rsidR="00C57265" w:rsidRDefault="00C57265" w:rsidP="00C57265">
      <w:pPr>
        <w:pStyle w:val="ExerciseStepLevel1"/>
      </w:pPr>
      <w:r>
        <w:t>Now return to AD Users and Computers and define which accounts are trusted for delegation</w:t>
      </w:r>
      <w:r w:rsidR="00DB4AB3">
        <w:t>.  In a real environment you would need to run the following steps on the following items.</w:t>
      </w:r>
    </w:p>
    <w:p w:rsidR="00DB4AB3" w:rsidRDefault="00DB4AB3" w:rsidP="00101219">
      <w:pPr>
        <w:pStyle w:val="ExerciseStepLevel3"/>
      </w:pPr>
      <w:r>
        <w:t>All SharePoint Servers</w:t>
      </w:r>
    </w:p>
    <w:p w:rsidR="00DB4AB3" w:rsidRDefault="00DB4AB3" w:rsidP="00101219">
      <w:pPr>
        <w:pStyle w:val="ExerciseStepLevel3"/>
      </w:pPr>
      <w:r>
        <w:t>SQL Server</w:t>
      </w:r>
    </w:p>
    <w:p w:rsidR="00DB4AB3" w:rsidRDefault="00DB4AB3" w:rsidP="00101219">
      <w:pPr>
        <w:pStyle w:val="ExerciseStepLevel3"/>
      </w:pPr>
      <w:proofErr w:type="spellStart"/>
      <w:r>
        <w:t>SP_Farm</w:t>
      </w:r>
      <w:proofErr w:type="spellEnd"/>
    </w:p>
    <w:p w:rsidR="00DB4AB3" w:rsidRDefault="00DB4AB3" w:rsidP="00101219">
      <w:pPr>
        <w:pStyle w:val="ExerciseStepLevel3"/>
      </w:pPr>
      <w:proofErr w:type="spellStart"/>
      <w:r>
        <w:t>SP_MyAppPool</w:t>
      </w:r>
      <w:proofErr w:type="spellEnd"/>
    </w:p>
    <w:p w:rsidR="00DB4AB3" w:rsidRDefault="00DB4AB3" w:rsidP="00101219">
      <w:pPr>
        <w:pStyle w:val="ExerciseStepLevel3"/>
      </w:pPr>
      <w:proofErr w:type="spellStart"/>
      <w:r>
        <w:t>SP_SspAppPool</w:t>
      </w:r>
      <w:proofErr w:type="spellEnd"/>
    </w:p>
    <w:p w:rsidR="00DB4AB3" w:rsidRDefault="00DB4AB3" w:rsidP="00101219">
      <w:pPr>
        <w:pStyle w:val="ExerciseStepLevel3"/>
      </w:pPr>
      <w:proofErr w:type="spellStart"/>
      <w:r>
        <w:t>SP_PortalAppPool</w:t>
      </w:r>
      <w:proofErr w:type="spellEnd"/>
    </w:p>
    <w:p w:rsidR="00DB4AB3" w:rsidRDefault="00DB4AB3" w:rsidP="00101219">
      <w:pPr>
        <w:pStyle w:val="ExerciseStepLevel1"/>
        <w:numPr>
          <w:ilvl w:val="1"/>
          <w:numId w:val="39"/>
        </w:numPr>
      </w:pPr>
      <w:r>
        <w:t xml:space="preserve">Find </w:t>
      </w:r>
      <w:proofErr w:type="spellStart"/>
      <w:r w:rsidR="00101219" w:rsidRPr="004E4D7F">
        <w:rPr>
          <w:b/>
        </w:rPr>
        <w:t>SP_Farm</w:t>
      </w:r>
      <w:proofErr w:type="spellEnd"/>
      <w:r w:rsidR="001013A1">
        <w:t xml:space="preserve">, right click and choose </w:t>
      </w:r>
      <w:r w:rsidR="001013A1" w:rsidRPr="007C1A00">
        <w:rPr>
          <w:b/>
        </w:rPr>
        <w:t>properties</w:t>
      </w:r>
    </w:p>
    <w:p w:rsidR="001013A1" w:rsidRDefault="001013A1" w:rsidP="00DB4AB3">
      <w:pPr>
        <w:pStyle w:val="ExerciseStepLevel1"/>
        <w:numPr>
          <w:ilvl w:val="1"/>
          <w:numId w:val="28"/>
        </w:numPr>
      </w:pPr>
      <w:r>
        <w:t xml:space="preserve">Click the </w:t>
      </w:r>
      <w:r w:rsidR="004E4D7F">
        <w:rPr>
          <w:b/>
        </w:rPr>
        <w:t>D</w:t>
      </w:r>
      <w:r w:rsidRPr="007C1A00">
        <w:rPr>
          <w:b/>
        </w:rPr>
        <w:t>elegation</w:t>
      </w:r>
      <w:r>
        <w:t xml:space="preserve"> tab</w:t>
      </w:r>
    </w:p>
    <w:p w:rsidR="001013A1" w:rsidRDefault="001013A1" w:rsidP="00DB4AB3">
      <w:pPr>
        <w:pStyle w:val="ExerciseStepLevel1"/>
        <w:numPr>
          <w:ilvl w:val="1"/>
          <w:numId w:val="28"/>
        </w:numPr>
        <w:rPr>
          <w:b/>
        </w:rPr>
      </w:pPr>
      <w:r>
        <w:t xml:space="preserve">Select </w:t>
      </w:r>
      <w:r w:rsidRPr="007C1A00">
        <w:rPr>
          <w:b/>
        </w:rPr>
        <w:t>Trust this user/computer for delegation to any service (Kerberos)</w:t>
      </w:r>
    </w:p>
    <w:p w:rsidR="007377F7" w:rsidRPr="007C1A00" w:rsidRDefault="007377F7" w:rsidP="00DB4AB3">
      <w:pPr>
        <w:pStyle w:val="ExerciseStepLevel1"/>
        <w:numPr>
          <w:ilvl w:val="1"/>
          <w:numId w:val="28"/>
        </w:numPr>
        <w:rPr>
          <w:b/>
        </w:rPr>
      </w:pPr>
      <w:r>
        <w:t xml:space="preserve">Click </w:t>
      </w:r>
      <w:r>
        <w:rPr>
          <w:b/>
        </w:rPr>
        <w:t>OK</w:t>
      </w:r>
    </w:p>
    <w:p w:rsidR="00127FA1" w:rsidRDefault="00127FA1" w:rsidP="00127FA1">
      <w:pPr>
        <w:pStyle w:val="ExerciseStepLevel1"/>
        <w:numPr>
          <w:ilvl w:val="1"/>
          <w:numId w:val="28"/>
        </w:numPr>
      </w:pPr>
      <w:r>
        <w:lastRenderedPageBreak/>
        <w:t xml:space="preserve">Repeat </w:t>
      </w:r>
      <w:r w:rsidR="00101219">
        <w:t>A-</w:t>
      </w:r>
      <w:r w:rsidR="007377F7">
        <w:t>D</w:t>
      </w:r>
      <w:r>
        <w:t xml:space="preserve"> for all of above </w:t>
      </w:r>
      <w:proofErr w:type="gramStart"/>
      <w:r>
        <w:t>accounts</w:t>
      </w:r>
      <w:r w:rsidR="004E4D7F">
        <w:t>(</w:t>
      </w:r>
      <w:proofErr w:type="gramEnd"/>
      <w:r w:rsidR="004E4D7F">
        <w:t>III – VI)</w:t>
      </w:r>
      <w:r>
        <w:t>.</w:t>
      </w:r>
      <w:r w:rsidR="00101219">
        <w:t xml:space="preserve"> </w:t>
      </w:r>
    </w:p>
    <w:p w:rsidR="00127FA1" w:rsidRDefault="00127FA1" w:rsidP="00127FA1">
      <w:pPr>
        <w:pStyle w:val="ExerciseStepLevel1"/>
        <w:numPr>
          <w:ilvl w:val="1"/>
          <w:numId w:val="28"/>
        </w:numPr>
      </w:pPr>
      <w:r>
        <w:t xml:space="preserve">Close </w:t>
      </w:r>
      <w:r w:rsidRPr="007C1A00">
        <w:rPr>
          <w:b/>
        </w:rPr>
        <w:t>Active Directory Users and Computers</w:t>
      </w:r>
    </w:p>
    <w:p w:rsidR="00127FA1" w:rsidRDefault="00127FA1" w:rsidP="00127FA1">
      <w:pPr>
        <w:pStyle w:val="ExerciseStepLevel1"/>
      </w:pPr>
      <w:r>
        <w:t>Make some changes to Component Services</w:t>
      </w:r>
    </w:p>
    <w:p w:rsidR="00127FA1" w:rsidRDefault="00127FA1" w:rsidP="00127FA1">
      <w:pPr>
        <w:pStyle w:val="ExerciseStepLevel1"/>
        <w:numPr>
          <w:ilvl w:val="1"/>
          <w:numId w:val="28"/>
        </w:numPr>
      </w:pPr>
      <w:r>
        <w:t xml:space="preserve">Click </w:t>
      </w:r>
      <w:r w:rsidR="004856C6">
        <w:t>S</w:t>
      </w:r>
      <w:r w:rsidRPr="004856C6">
        <w:t xml:space="preserve">tart &gt; Administrative Tools &gt; </w:t>
      </w:r>
      <w:r w:rsidRPr="007C1A00">
        <w:rPr>
          <w:b/>
        </w:rPr>
        <w:t>Component Services</w:t>
      </w:r>
    </w:p>
    <w:p w:rsidR="001A72B5" w:rsidRDefault="001A72B5" w:rsidP="001A72B5">
      <w:pPr>
        <w:pStyle w:val="ExerciseStepLevel1"/>
        <w:numPr>
          <w:ilvl w:val="1"/>
          <w:numId w:val="28"/>
        </w:numPr>
      </w:pPr>
      <w:r>
        <w:t xml:space="preserve">Drill down to </w:t>
      </w:r>
      <w:r w:rsidRPr="004856C6">
        <w:t xml:space="preserve">component services &gt; computers &gt; my computer &gt; DCOM </w:t>
      </w:r>
      <w:proofErr w:type="spellStart"/>
      <w:r w:rsidRPr="004856C6">
        <w:t>Config</w:t>
      </w:r>
      <w:proofErr w:type="spellEnd"/>
      <w:r w:rsidRPr="004856C6">
        <w:t xml:space="preserve"> &gt; </w:t>
      </w:r>
      <w:r w:rsidRPr="007C1A00">
        <w:rPr>
          <w:b/>
        </w:rPr>
        <w:t>IIS WAMREG admin Service</w:t>
      </w:r>
    </w:p>
    <w:p w:rsidR="001A72B5" w:rsidRDefault="001A72B5" w:rsidP="001A72B5">
      <w:pPr>
        <w:pStyle w:val="ExerciseStepLevel2Picture"/>
      </w:pPr>
      <w:r w:rsidRPr="001A72B5">
        <w:rPr>
          <w:noProof/>
        </w:rPr>
        <w:drawing>
          <wp:inline distT="0" distB="0" distL="0" distR="0">
            <wp:extent cx="4809490" cy="39350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809490" cy="3935095"/>
                    </a:xfrm>
                    <a:prstGeom prst="rect">
                      <a:avLst/>
                    </a:prstGeom>
                    <a:noFill/>
                    <a:ln w="9525">
                      <a:noFill/>
                      <a:miter lim="800000"/>
                      <a:headEnd/>
                      <a:tailEnd/>
                    </a:ln>
                  </pic:spPr>
                </pic:pic>
              </a:graphicData>
            </a:graphic>
          </wp:inline>
        </w:drawing>
      </w:r>
    </w:p>
    <w:p w:rsidR="001A72B5" w:rsidRDefault="007C1A00" w:rsidP="001A72B5">
      <w:pPr>
        <w:pStyle w:val="ExerciseStepLevel1"/>
        <w:numPr>
          <w:ilvl w:val="1"/>
          <w:numId w:val="28"/>
        </w:numPr>
      </w:pPr>
      <w:r>
        <w:t xml:space="preserve">Right click </w:t>
      </w:r>
      <w:r>
        <w:rPr>
          <w:b/>
        </w:rPr>
        <w:t>IIS WAMREG admin Service</w:t>
      </w:r>
      <w:r>
        <w:t xml:space="preserve"> then click </w:t>
      </w:r>
      <w:r w:rsidR="001A72B5" w:rsidRPr="007C1A00">
        <w:rPr>
          <w:b/>
        </w:rPr>
        <w:t>properties</w:t>
      </w:r>
    </w:p>
    <w:p w:rsidR="001A72B5" w:rsidRDefault="007C1A00" w:rsidP="001A72B5">
      <w:pPr>
        <w:pStyle w:val="ExerciseStepLevel1"/>
        <w:numPr>
          <w:ilvl w:val="1"/>
          <w:numId w:val="28"/>
        </w:numPr>
      </w:pPr>
      <w:r>
        <w:t xml:space="preserve">Click the </w:t>
      </w:r>
      <w:r w:rsidR="001A72B5" w:rsidRPr="007C1A00">
        <w:rPr>
          <w:b/>
        </w:rPr>
        <w:t>Security</w:t>
      </w:r>
      <w:r w:rsidR="001A72B5">
        <w:t xml:space="preserve"> tab</w:t>
      </w:r>
    </w:p>
    <w:p w:rsidR="001A72B5" w:rsidRDefault="001A72B5" w:rsidP="001A72B5">
      <w:pPr>
        <w:pStyle w:val="ExerciseStepLevel1"/>
        <w:numPr>
          <w:ilvl w:val="1"/>
          <w:numId w:val="28"/>
        </w:numPr>
      </w:pPr>
      <w:r w:rsidRPr="007C1A00">
        <w:rPr>
          <w:b/>
        </w:rPr>
        <w:t>Launch and activation permissions</w:t>
      </w:r>
      <w:r>
        <w:t xml:space="preserve"> &gt; click </w:t>
      </w:r>
      <w:r w:rsidRPr="007C1A00">
        <w:rPr>
          <w:b/>
        </w:rPr>
        <w:t>edit</w:t>
      </w:r>
    </w:p>
    <w:p w:rsidR="001A72B5" w:rsidRDefault="001A72B5" w:rsidP="001A72B5">
      <w:pPr>
        <w:pStyle w:val="ExerciseStepLevel1"/>
        <w:numPr>
          <w:ilvl w:val="1"/>
          <w:numId w:val="28"/>
        </w:numPr>
      </w:pPr>
      <w:r>
        <w:t xml:space="preserve">Click </w:t>
      </w:r>
      <w:r w:rsidRPr="007C1A00">
        <w:rPr>
          <w:b/>
        </w:rPr>
        <w:t>Add</w:t>
      </w:r>
    </w:p>
    <w:p w:rsidR="001A72B5" w:rsidRDefault="001A72B5" w:rsidP="00127FA1">
      <w:pPr>
        <w:pStyle w:val="ExerciseStepLevel1"/>
        <w:numPr>
          <w:ilvl w:val="1"/>
          <w:numId w:val="28"/>
        </w:numPr>
      </w:pPr>
      <w:r>
        <w:t xml:space="preserve">Add </w:t>
      </w:r>
      <w:proofErr w:type="spellStart"/>
      <w:r w:rsidR="007377F7">
        <w:rPr>
          <w:b/>
        </w:rPr>
        <w:t>sp_farm</w:t>
      </w:r>
      <w:proofErr w:type="spellEnd"/>
      <w:r w:rsidR="007377F7">
        <w:rPr>
          <w:b/>
        </w:rPr>
        <w:t>;</w:t>
      </w:r>
      <w:r w:rsidRPr="007C1A00">
        <w:rPr>
          <w:b/>
        </w:rPr>
        <w:t xml:space="preserve"> </w:t>
      </w:r>
      <w:proofErr w:type="spellStart"/>
      <w:r w:rsidRPr="007C1A00">
        <w:rPr>
          <w:b/>
        </w:rPr>
        <w:t>SP</w:t>
      </w:r>
      <w:r w:rsidR="007377F7">
        <w:rPr>
          <w:b/>
        </w:rPr>
        <w:t>_SspAppPool</w:t>
      </w:r>
      <w:proofErr w:type="spellEnd"/>
      <w:r w:rsidR="007377F7">
        <w:rPr>
          <w:b/>
        </w:rPr>
        <w:t xml:space="preserve">; </w:t>
      </w:r>
      <w:proofErr w:type="spellStart"/>
      <w:r w:rsidR="007377F7">
        <w:rPr>
          <w:b/>
        </w:rPr>
        <w:t>SP_MyAppPool</w:t>
      </w:r>
      <w:proofErr w:type="spellEnd"/>
      <w:r w:rsidR="007377F7">
        <w:rPr>
          <w:b/>
        </w:rPr>
        <w:t>;</w:t>
      </w:r>
      <w:r w:rsidRPr="007C1A00">
        <w:rPr>
          <w:b/>
        </w:rPr>
        <w:t xml:space="preserve"> </w:t>
      </w:r>
      <w:proofErr w:type="spellStart"/>
      <w:r w:rsidRPr="007C1A00">
        <w:rPr>
          <w:b/>
        </w:rPr>
        <w:t>SP_PortalAppPool</w:t>
      </w:r>
      <w:proofErr w:type="spellEnd"/>
    </w:p>
    <w:p w:rsidR="001A72B5" w:rsidRDefault="001A72B5" w:rsidP="00127FA1">
      <w:pPr>
        <w:pStyle w:val="ExerciseStepLevel1"/>
        <w:numPr>
          <w:ilvl w:val="1"/>
          <w:numId w:val="28"/>
        </w:numPr>
      </w:pPr>
      <w:r>
        <w:t xml:space="preserve">Click </w:t>
      </w:r>
      <w:r w:rsidR="007377F7">
        <w:rPr>
          <w:b/>
        </w:rPr>
        <w:t>OK</w:t>
      </w:r>
    </w:p>
    <w:p w:rsidR="001A72B5" w:rsidRDefault="001A701F" w:rsidP="001A701F">
      <w:pPr>
        <w:pStyle w:val="ExerciseStepLevel1"/>
        <w:numPr>
          <w:ilvl w:val="1"/>
          <w:numId w:val="28"/>
        </w:numPr>
      </w:pPr>
      <w:r>
        <w:t xml:space="preserve"> </w:t>
      </w:r>
      <w:r w:rsidR="001A72B5">
        <w:t xml:space="preserve">Set </w:t>
      </w:r>
      <w:r w:rsidR="001A72B5" w:rsidRPr="007C1A00">
        <w:rPr>
          <w:b/>
        </w:rPr>
        <w:t>Local Launch and Local Activation</w:t>
      </w:r>
      <w:r w:rsidR="001A72B5">
        <w:t xml:space="preserve"> to all for all </w:t>
      </w:r>
      <w:r w:rsidR="001A72B5" w:rsidRPr="007C1A00">
        <w:rPr>
          <w:b/>
        </w:rPr>
        <w:t>4 accounts</w:t>
      </w:r>
    </w:p>
    <w:p w:rsidR="00193EDB" w:rsidRDefault="00193EDB" w:rsidP="00127FA1">
      <w:pPr>
        <w:pStyle w:val="ExerciseStepLevel1"/>
        <w:numPr>
          <w:ilvl w:val="1"/>
          <w:numId w:val="28"/>
        </w:numPr>
      </w:pPr>
      <w:r>
        <w:t xml:space="preserve">Click </w:t>
      </w:r>
      <w:r w:rsidR="004856C6">
        <w:rPr>
          <w:b/>
        </w:rPr>
        <w:t>OK</w:t>
      </w:r>
      <w:r>
        <w:t xml:space="preserve"> twice</w:t>
      </w:r>
    </w:p>
    <w:p w:rsidR="00BB711E" w:rsidRPr="000D7EF7" w:rsidRDefault="001A701F" w:rsidP="00BB711E">
      <w:pPr>
        <w:pStyle w:val="ExerciseStepLevel1"/>
        <w:numPr>
          <w:ilvl w:val="1"/>
          <w:numId w:val="28"/>
        </w:numPr>
      </w:pPr>
      <w:r>
        <w:t xml:space="preserve">Close </w:t>
      </w:r>
      <w:r w:rsidRPr="007C1A00">
        <w:rPr>
          <w:b/>
        </w:rPr>
        <w:t>Component Services</w:t>
      </w:r>
    </w:p>
    <w:p w:rsidR="000D7EF7" w:rsidRPr="000D7EF7" w:rsidRDefault="007377F7" w:rsidP="000D7EF7">
      <w:pPr>
        <w:pStyle w:val="ExerciseStepLevel1"/>
        <w:numPr>
          <w:ilvl w:val="0"/>
          <w:numId w:val="0"/>
        </w:numPr>
        <w:tabs>
          <w:tab w:val="clear" w:pos="576"/>
        </w:tabs>
        <w:ind w:left="288"/>
      </w:pPr>
      <w:r>
        <w:t>This</w:t>
      </w:r>
      <w:r w:rsidR="000D7EF7">
        <w:t xml:space="preserve"> saves you from an annoying DCOM error message in the event log later on.</w:t>
      </w:r>
    </w:p>
    <w:p w:rsidR="001A701F" w:rsidRDefault="00F9243B" w:rsidP="00F9243B">
      <w:pPr>
        <w:pStyle w:val="ExerciseTitle"/>
      </w:pPr>
      <w:r>
        <w:t xml:space="preserve">Exercise </w:t>
      </w:r>
      <w:r w:rsidR="004E6470">
        <w:t>5</w:t>
      </w:r>
      <w:r>
        <w:t>: Install .NET Framework 3.0</w:t>
      </w:r>
    </w:p>
    <w:p w:rsidR="00BB711E" w:rsidRDefault="00BB711E" w:rsidP="00F9243B">
      <w:pPr>
        <w:pStyle w:val="ExerciseStepLevel1"/>
        <w:numPr>
          <w:ilvl w:val="0"/>
          <w:numId w:val="33"/>
        </w:numPr>
      </w:pPr>
      <w:r>
        <w:lastRenderedPageBreak/>
        <w:t xml:space="preserve">Switch to the </w:t>
      </w:r>
      <w:proofErr w:type="spellStart"/>
      <w:r>
        <w:t>SP_Admin</w:t>
      </w:r>
      <w:proofErr w:type="spellEnd"/>
      <w:r>
        <w:t xml:space="preserve"> user</w:t>
      </w:r>
    </w:p>
    <w:p w:rsidR="00BB711E" w:rsidRDefault="00BB711E" w:rsidP="00BB711E">
      <w:pPr>
        <w:pStyle w:val="ExerciseStepLevel1"/>
        <w:numPr>
          <w:ilvl w:val="1"/>
          <w:numId w:val="33"/>
        </w:numPr>
      </w:pPr>
      <w:r>
        <w:t xml:space="preserve">Click Start &gt; </w:t>
      </w:r>
      <w:r w:rsidRPr="004856C6">
        <w:rPr>
          <w:b/>
        </w:rPr>
        <w:t xml:space="preserve">Log </w:t>
      </w:r>
      <w:r w:rsidR="00E90AAD" w:rsidRPr="004856C6">
        <w:rPr>
          <w:b/>
        </w:rPr>
        <w:t>Off</w:t>
      </w:r>
    </w:p>
    <w:p w:rsidR="000D7EF7" w:rsidRDefault="000D7EF7" w:rsidP="00BB711E">
      <w:pPr>
        <w:pStyle w:val="ExerciseStepLevel1"/>
        <w:numPr>
          <w:ilvl w:val="1"/>
          <w:numId w:val="33"/>
        </w:numPr>
      </w:pPr>
      <w:r>
        <w:t xml:space="preserve">Click </w:t>
      </w:r>
      <w:r w:rsidRPr="004856C6">
        <w:rPr>
          <w:b/>
        </w:rPr>
        <w:t>Log Off</w:t>
      </w:r>
    </w:p>
    <w:p w:rsidR="00E90AAD" w:rsidRDefault="00E90AAD" w:rsidP="00BB711E">
      <w:pPr>
        <w:pStyle w:val="ExerciseStepLevel1"/>
        <w:numPr>
          <w:ilvl w:val="1"/>
          <w:numId w:val="33"/>
        </w:numPr>
      </w:pPr>
      <w:r>
        <w:t xml:space="preserve">Press </w:t>
      </w:r>
      <w:r w:rsidRPr="004856C6">
        <w:rPr>
          <w:b/>
        </w:rPr>
        <w:t>right ALT</w:t>
      </w:r>
      <w:r>
        <w:t xml:space="preserve"> and </w:t>
      </w:r>
      <w:r w:rsidRPr="004856C6">
        <w:rPr>
          <w:b/>
        </w:rPr>
        <w:t>Delete</w:t>
      </w:r>
    </w:p>
    <w:p w:rsidR="00E90AAD" w:rsidRPr="004856C6" w:rsidRDefault="00E90AAD" w:rsidP="00BB711E">
      <w:pPr>
        <w:pStyle w:val="ExerciseStepLevel1"/>
        <w:numPr>
          <w:ilvl w:val="1"/>
          <w:numId w:val="33"/>
        </w:numPr>
        <w:rPr>
          <w:b/>
        </w:rPr>
      </w:pPr>
      <w:r>
        <w:t xml:space="preserve">Change the username to </w:t>
      </w:r>
      <w:proofErr w:type="spellStart"/>
      <w:r w:rsidRPr="004856C6">
        <w:rPr>
          <w:b/>
        </w:rPr>
        <w:t>SP_Admin</w:t>
      </w:r>
      <w:proofErr w:type="spellEnd"/>
    </w:p>
    <w:p w:rsidR="00E90AAD" w:rsidRDefault="00E90AAD" w:rsidP="00BB711E">
      <w:pPr>
        <w:pStyle w:val="ExerciseStepLevel1"/>
        <w:numPr>
          <w:ilvl w:val="1"/>
          <w:numId w:val="33"/>
        </w:numPr>
      </w:pPr>
      <w:r>
        <w:t xml:space="preserve">Use the password </w:t>
      </w:r>
      <w:r w:rsidRPr="004856C6">
        <w:rPr>
          <w:b/>
        </w:rPr>
        <w:t>pass@word1</w:t>
      </w:r>
    </w:p>
    <w:p w:rsidR="00F9243B" w:rsidRDefault="00F9243B" w:rsidP="00F9243B">
      <w:pPr>
        <w:pStyle w:val="ExerciseStepLevel1"/>
        <w:numPr>
          <w:ilvl w:val="0"/>
          <w:numId w:val="33"/>
        </w:numPr>
      </w:pPr>
      <w:r>
        <w:t xml:space="preserve">Navigate to </w:t>
      </w:r>
      <w:r w:rsidRPr="007C1A00">
        <w:rPr>
          <w:b/>
        </w:rPr>
        <w:t>c:\_Student Files\Module 2</w:t>
      </w:r>
    </w:p>
    <w:p w:rsidR="00F9243B" w:rsidRDefault="00F9243B" w:rsidP="00F9243B">
      <w:pPr>
        <w:pStyle w:val="ExerciseStepLevel1"/>
        <w:numPr>
          <w:ilvl w:val="0"/>
          <w:numId w:val="33"/>
        </w:numPr>
      </w:pPr>
      <w:r>
        <w:t xml:space="preserve">Run </w:t>
      </w:r>
      <w:r w:rsidRPr="007C1A00">
        <w:rPr>
          <w:b/>
        </w:rPr>
        <w:t>dotnetfx3.exe</w:t>
      </w:r>
    </w:p>
    <w:p w:rsidR="00F9243B" w:rsidRDefault="00F9243B" w:rsidP="00F9243B">
      <w:pPr>
        <w:pStyle w:val="ExerciseStepLevel1"/>
        <w:numPr>
          <w:ilvl w:val="0"/>
          <w:numId w:val="33"/>
        </w:numPr>
      </w:pPr>
      <w:r>
        <w:t xml:space="preserve">Click </w:t>
      </w:r>
      <w:r w:rsidRPr="007C1A00">
        <w:rPr>
          <w:b/>
        </w:rPr>
        <w:t>Run</w:t>
      </w:r>
    </w:p>
    <w:p w:rsidR="00F9243B" w:rsidRDefault="00F9243B" w:rsidP="00F9243B">
      <w:pPr>
        <w:pStyle w:val="ExerciseStepLevel1"/>
        <w:numPr>
          <w:ilvl w:val="0"/>
          <w:numId w:val="33"/>
        </w:numPr>
      </w:pPr>
      <w:r>
        <w:t xml:space="preserve">Read the EULA and then </w:t>
      </w:r>
      <w:r w:rsidR="007C1A00" w:rsidRPr="004856C6">
        <w:t>chec</w:t>
      </w:r>
      <w:r w:rsidRPr="004856C6">
        <w:t>k</w:t>
      </w:r>
      <w:r>
        <w:t xml:space="preserve"> </w:t>
      </w:r>
      <w:r w:rsidRPr="004856C6">
        <w:rPr>
          <w:b/>
        </w:rPr>
        <w:t>I have read and ACCEPT the terms</w:t>
      </w:r>
      <w:proofErr w:type="gramStart"/>
      <w:r w:rsidRPr="004856C6">
        <w:rPr>
          <w:b/>
        </w:rPr>
        <w:t>..</w:t>
      </w:r>
      <w:proofErr w:type="gramEnd"/>
      <w:r>
        <w:t xml:space="preserve"> and click </w:t>
      </w:r>
      <w:r w:rsidRPr="007C1A00">
        <w:rPr>
          <w:b/>
        </w:rPr>
        <w:t>Install</w:t>
      </w:r>
    </w:p>
    <w:p w:rsidR="00F9243B" w:rsidRDefault="00F9243B" w:rsidP="00F9243B">
      <w:pPr>
        <w:pStyle w:val="ExerciseStepLevel1"/>
        <w:numPr>
          <w:ilvl w:val="0"/>
          <w:numId w:val="33"/>
        </w:numPr>
      </w:pPr>
      <w:r>
        <w:t xml:space="preserve">Click the </w:t>
      </w:r>
      <w:r w:rsidRPr="004856C6">
        <w:rPr>
          <w:b/>
        </w:rPr>
        <w:t>icon in the tray</w:t>
      </w:r>
      <w:r>
        <w:t xml:space="preserve"> so you can watch the progress (usually takes </w:t>
      </w:r>
      <w:r w:rsidR="007C1A00">
        <w:t>4 minutes)</w:t>
      </w:r>
    </w:p>
    <w:p w:rsidR="00BD64FD" w:rsidRDefault="00BD64FD" w:rsidP="00F9243B">
      <w:pPr>
        <w:pStyle w:val="ExerciseStepLevel1"/>
        <w:numPr>
          <w:ilvl w:val="0"/>
          <w:numId w:val="33"/>
        </w:numPr>
      </w:pPr>
      <w:r>
        <w:t xml:space="preserve">Click </w:t>
      </w:r>
      <w:r w:rsidRPr="00BD64FD">
        <w:rPr>
          <w:b/>
        </w:rPr>
        <w:t>Exit</w:t>
      </w:r>
      <w:r>
        <w:rPr>
          <w:b/>
        </w:rPr>
        <w:t xml:space="preserve"> </w:t>
      </w:r>
      <w:r>
        <w:t>when the install completes</w:t>
      </w:r>
    </w:p>
    <w:p w:rsidR="00CC0DE8" w:rsidRDefault="00CC0DE8" w:rsidP="00BD64FD">
      <w:pPr>
        <w:pStyle w:val="ExerciseTitle"/>
      </w:pPr>
      <w:r>
        <w:t>Exercise 6: Slipstreaming Service Pack 1</w:t>
      </w:r>
    </w:p>
    <w:p w:rsidR="00CC0DE8" w:rsidRDefault="00CC0DE8" w:rsidP="00CC0DE8">
      <w:pPr>
        <w:pStyle w:val="LabOverview"/>
      </w:pPr>
      <w:r>
        <w:t xml:space="preserve">Microsoft has released SP1 for SharePoint as of December 2007.  This means that for fresh installs going forward you have two options.  Either you can do the RTM install and then after completing installation run the service pack separately or you can update the install files to include SP1.  </w:t>
      </w:r>
      <w:r w:rsidR="007649E0">
        <w:t>In this exercise you will update the install files using the slipstream method.</w:t>
      </w:r>
    </w:p>
    <w:p w:rsidR="00B734E1" w:rsidRDefault="00B734E1" w:rsidP="00CC0DE8">
      <w:pPr>
        <w:pStyle w:val="LabOverview"/>
      </w:pPr>
      <w:r>
        <w:t>If you would like more information on how to install SP1</w:t>
      </w:r>
      <w:r w:rsidR="00D67584">
        <w:t xml:space="preserve"> please check out Shane Young’s blog.  </w:t>
      </w:r>
      <w:r w:rsidR="00D67584" w:rsidRPr="00D67584">
        <w:t>http://msmvps.com/blogs/shane/archive/2007/12/14/how-to-install-wss-and-moss-sp1.aspx</w:t>
      </w:r>
    </w:p>
    <w:p w:rsidR="007649E0" w:rsidRDefault="007649E0" w:rsidP="007649E0">
      <w:pPr>
        <w:pStyle w:val="ExerciseStepLevel1"/>
        <w:numPr>
          <w:ilvl w:val="0"/>
          <w:numId w:val="40"/>
        </w:numPr>
      </w:pPr>
      <w:r>
        <w:t xml:space="preserve">Open a </w:t>
      </w:r>
      <w:r w:rsidRPr="001B52B0">
        <w:rPr>
          <w:b/>
        </w:rPr>
        <w:t>command prompt</w:t>
      </w:r>
    </w:p>
    <w:p w:rsidR="007649E0" w:rsidRDefault="007649E0" w:rsidP="007649E0">
      <w:pPr>
        <w:pStyle w:val="ExerciseStepLevel1"/>
        <w:numPr>
          <w:ilvl w:val="0"/>
          <w:numId w:val="40"/>
        </w:numPr>
      </w:pPr>
      <w:r>
        <w:t>Change directories to the location of the patches</w:t>
      </w:r>
    </w:p>
    <w:p w:rsidR="007649E0" w:rsidRDefault="007649E0" w:rsidP="007649E0">
      <w:pPr>
        <w:pStyle w:val="ExerciseStepLevel1"/>
        <w:numPr>
          <w:ilvl w:val="1"/>
          <w:numId w:val="40"/>
        </w:numPr>
      </w:pPr>
      <w:r>
        <w:t xml:space="preserve">Type the command below and press </w:t>
      </w:r>
      <w:r w:rsidRPr="001B52B0">
        <w:rPr>
          <w:b/>
        </w:rPr>
        <w:t>enter</w:t>
      </w:r>
    </w:p>
    <w:p w:rsidR="007649E0" w:rsidRDefault="00BA3546" w:rsidP="007649E0">
      <w:pPr>
        <w:pStyle w:val="ExerciseStepLevel1Code"/>
      </w:pPr>
      <w:r>
        <w:t>cd “C:\_student files\service packs"</w:t>
      </w:r>
    </w:p>
    <w:p w:rsidR="00BA3546" w:rsidRDefault="00BA3546" w:rsidP="00BA3546">
      <w:pPr>
        <w:pStyle w:val="ExerciseStepLevel1"/>
      </w:pPr>
      <w:r>
        <w:t>Extract WSS SP1</w:t>
      </w:r>
    </w:p>
    <w:p w:rsidR="007649E0" w:rsidRDefault="007649E0" w:rsidP="007649E0">
      <w:pPr>
        <w:pStyle w:val="ExerciseStepLevel1"/>
        <w:numPr>
          <w:ilvl w:val="1"/>
          <w:numId w:val="28"/>
        </w:numPr>
      </w:pPr>
      <w:r>
        <w:t>Type the command bel</w:t>
      </w:r>
      <w:r w:rsidR="00BA3546">
        <w:t xml:space="preserve">ow and press </w:t>
      </w:r>
      <w:r w:rsidR="00BA3546" w:rsidRPr="001B52B0">
        <w:rPr>
          <w:b/>
        </w:rPr>
        <w:t>enter</w:t>
      </w:r>
    </w:p>
    <w:p w:rsidR="00BA3546" w:rsidRDefault="00BA3546" w:rsidP="00BA3546">
      <w:pPr>
        <w:pStyle w:val="ExerciseStepLevel1Code"/>
      </w:pPr>
      <w:r>
        <w:t>Wssv3sp1-kb936988-x86-fullfile-en-us.exe /extract:</w:t>
      </w:r>
      <w:r w:rsidR="001B52B0">
        <w:t>”</w:t>
      </w:r>
      <w:r>
        <w:t>C</w:t>
      </w:r>
      <w:r w:rsidR="00025DA2">
        <w:t>:</w:t>
      </w:r>
      <w:r>
        <w:t>\</w:t>
      </w:r>
      <w:r w:rsidR="001B52B0">
        <w:t>_Student files\module 2\updates”</w:t>
      </w:r>
    </w:p>
    <w:p w:rsidR="001B52B0" w:rsidRPr="0061600C" w:rsidRDefault="001B52B0" w:rsidP="001B52B0">
      <w:pPr>
        <w:pStyle w:val="ExerciseStepLevel1"/>
        <w:numPr>
          <w:ilvl w:val="1"/>
          <w:numId w:val="28"/>
        </w:numPr>
      </w:pPr>
      <w:r>
        <w:t xml:space="preserve">Read the EULA, check </w:t>
      </w:r>
      <w:r w:rsidRPr="001B52B0">
        <w:rPr>
          <w:b/>
        </w:rPr>
        <w:t>Click here to accept…</w:t>
      </w:r>
      <w:r>
        <w:t xml:space="preserve">, and click </w:t>
      </w:r>
      <w:r w:rsidRPr="001B52B0">
        <w:rPr>
          <w:b/>
        </w:rPr>
        <w:t>Continue</w:t>
      </w:r>
    </w:p>
    <w:p w:rsidR="0061600C" w:rsidRDefault="0061600C" w:rsidP="0061600C">
      <w:pPr>
        <w:pStyle w:val="ExerciseStepLevel1"/>
      </w:pPr>
      <w:r>
        <w:t>Extract MOSS SP1</w:t>
      </w:r>
    </w:p>
    <w:p w:rsidR="0061600C" w:rsidRDefault="0061600C" w:rsidP="0061600C">
      <w:pPr>
        <w:pStyle w:val="ExerciseStepLevel1"/>
        <w:numPr>
          <w:ilvl w:val="1"/>
          <w:numId w:val="28"/>
        </w:numPr>
      </w:pPr>
      <w:r>
        <w:t xml:space="preserve">Type the command below and press </w:t>
      </w:r>
      <w:r w:rsidRPr="001B52B0">
        <w:rPr>
          <w:b/>
        </w:rPr>
        <w:t>enter</w:t>
      </w:r>
    </w:p>
    <w:p w:rsidR="0061600C" w:rsidRDefault="0061600C" w:rsidP="0061600C">
      <w:pPr>
        <w:pStyle w:val="ExerciseStepLevel1Code"/>
      </w:pPr>
      <w:r>
        <w:t>OfficeServer</w:t>
      </w:r>
      <w:r w:rsidR="00025DA2">
        <w:t>2007</w:t>
      </w:r>
      <w:r>
        <w:t>sp1-kb936984-x86-fullfile-en-us.exe /extract:”C</w:t>
      </w:r>
      <w:r w:rsidR="00025DA2">
        <w:t>:</w:t>
      </w:r>
      <w:r>
        <w:t>\_Student files\module 2\updates”</w:t>
      </w:r>
    </w:p>
    <w:p w:rsidR="0061600C" w:rsidRPr="0061600C" w:rsidRDefault="0061600C" w:rsidP="0061600C">
      <w:pPr>
        <w:pStyle w:val="ExerciseStepLevel1"/>
        <w:numPr>
          <w:ilvl w:val="1"/>
          <w:numId w:val="28"/>
        </w:numPr>
      </w:pPr>
      <w:r>
        <w:t xml:space="preserve">Read the EULA, check </w:t>
      </w:r>
      <w:r w:rsidRPr="001B52B0">
        <w:rPr>
          <w:b/>
        </w:rPr>
        <w:t>Click here to accept…</w:t>
      </w:r>
      <w:r>
        <w:t xml:space="preserve">, and click </w:t>
      </w:r>
      <w:r w:rsidRPr="001B52B0">
        <w:rPr>
          <w:b/>
        </w:rPr>
        <w:t>Continue</w:t>
      </w:r>
    </w:p>
    <w:p w:rsidR="0061600C" w:rsidRPr="00CC0DE8" w:rsidRDefault="0061600C" w:rsidP="0061600C">
      <w:pPr>
        <w:pStyle w:val="ExerciseStepLevel1Picture"/>
      </w:pPr>
      <w:r>
        <w:rPr>
          <w:noProof/>
        </w:rPr>
        <w:lastRenderedPageBreak/>
        <w:drawing>
          <wp:inline distT="0" distB="0" distL="0" distR="0">
            <wp:extent cx="5943600" cy="14165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416537"/>
                    </a:xfrm>
                    <a:prstGeom prst="rect">
                      <a:avLst/>
                    </a:prstGeom>
                    <a:noFill/>
                    <a:ln w="9525">
                      <a:noFill/>
                      <a:miter lim="800000"/>
                      <a:headEnd/>
                      <a:tailEnd/>
                    </a:ln>
                  </pic:spPr>
                </pic:pic>
              </a:graphicData>
            </a:graphic>
          </wp:inline>
        </w:drawing>
      </w:r>
    </w:p>
    <w:p w:rsidR="001A72B5" w:rsidRDefault="00BD64FD" w:rsidP="00BD64FD">
      <w:pPr>
        <w:pStyle w:val="ExerciseTitle"/>
      </w:pPr>
      <w:r>
        <w:t xml:space="preserve">Exercise </w:t>
      </w:r>
      <w:r w:rsidR="00CC0DE8">
        <w:t>7</w:t>
      </w:r>
      <w:r>
        <w:t>: Install MOSS 2007 Enterprise Trial Edition</w:t>
      </w:r>
    </w:p>
    <w:p w:rsidR="00BD64FD" w:rsidRDefault="00BD64FD" w:rsidP="00BD64FD">
      <w:pPr>
        <w:pStyle w:val="LabOverview"/>
      </w:pPr>
      <w:proofErr w:type="gramStart"/>
      <w:r>
        <w:t>Finally.</w:t>
      </w:r>
      <w:proofErr w:type="gramEnd"/>
      <w:r>
        <w:t xml:space="preserve">  </w:t>
      </w:r>
      <w:r w:rsidR="00CC0DE8">
        <w:t>After a</w:t>
      </w:r>
      <w:r>
        <w:t>ll of this prep work it is finally time to get your hands dirty and install MOSS.</w:t>
      </w:r>
    </w:p>
    <w:p w:rsidR="00BD64FD" w:rsidRPr="00BD64FD" w:rsidRDefault="00BD64FD" w:rsidP="00BD64FD">
      <w:pPr>
        <w:pStyle w:val="ExerciseStepLevel1"/>
        <w:numPr>
          <w:ilvl w:val="0"/>
          <w:numId w:val="34"/>
        </w:numPr>
      </w:pPr>
      <w:r>
        <w:t xml:space="preserve">Navigate to </w:t>
      </w:r>
      <w:r w:rsidRPr="007C1A00">
        <w:rPr>
          <w:b/>
        </w:rPr>
        <w:t>c:\_Student Files\Module 2</w:t>
      </w:r>
    </w:p>
    <w:p w:rsidR="00BD64FD" w:rsidRPr="00BD64FD" w:rsidRDefault="00BD64FD" w:rsidP="00BD64FD">
      <w:pPr>
        <w:pStyle w:val="ExerciseStepLevel1"/>
        <w:numPr>
          <w:ilvl w:val="0"/>
          <w:numId w:val="34"/>
        </w:numPr>
      </w:pPr>
      <w:r>
        <w:t xml:space="preserve">Run </w:t>
      </w:r>
      <w:r>
        <w:rPr>
          <w:b/>
        </w:rPr>
        <w:t>setup.exe</w:t>
      </w:r>
    </w:p>
    <w:p w:rsidR="00BD64FD" w:rsidRPr="00BD64FD" w:rsidRDefault="00BD64FD" w:rsidP="00BD64FD">
      <w:pPr>
        <w:pStyle w:val="ExerciseStepLevel1"/>
        <w:numPr>
          <w:ilvl w:val="0"/>
          <w:numId w:val="34"/>
        </w:numPr>
      </w:pPr>
      <w:r>
        <w:t xml:space="preserve">Enter the trial key </w:t>
      </w:r>
      <w:r w:rsidRPr="00BD64FD">
        <w:rPr>
          <w:b/>
        </w:rPr>
        <w:t>F2JBW-4PDJC-HKXTJ-YCKRP-T2J9D</w:t>
      </w:r>
      <w:r w:rsidR="004856C6">
        <w:rPr>
          <w:b/>
        </w:rPr>
        <w:t xml:space="preserve"> </w:t>
      </w:r>
      <w:r w:rsidR="004856C6">
        <w:t>(This is a 180 day trial key)</w:t>
      </w:r>
    </w:p>
    <w:p w:rsidR="00BD64FD" w:rsidRDefault="00BD64FD" w:rsidP="00BD64FD">
      <w:pPr>
        <w:pStyle w:val="ExerciseStepLevel1"/>
        <w:numPr>
          <w:ilvl w:val="0"/>
          <w:numId w:val="34"/>
        </w:numPr>
      </w:pPr>
      <w:r>
        <w:t xml:space="preserve">Click </w:t>
      </w:r>
      <w:r>
        <w:rPr>
          <w:b/>
        </w:rPr>
        <w:t>Continue</w:t>
      </w:r>
    </w:p>
    <w:p w:rsidR="00BD64FD" w:rsidRDefault="00BD64FD" w:rsidP="00BD64FD">
      <w:pPr>
        <w:pStyle w:val="ExerciseStepLevel1"/>
        <w:numPr>
          <w:ilvl w:val="0"/>
          <w:numId w:val="34"/>
        </w:numPr>
      </w:pPr>
      <w:r>
        <w:t xml:space="preserve">Read the EULA, </w:t>
      </w:r>
      <w:r w:rsidRPr="00F36C49">
        <w:t>check</w:t>
      </w:r>
      <w:r w:rsidRPr="00F36C49">
        <w:rPr>
          <w:b/>
        </w:rPr>
        <w:t xml:space="preserve"> I Accept</w:t>
      </w:r>
      <w:r>
        <w:t xml:space="preserve">, and click </w:t>
      </w:r>
      <w:r w:rsidRPr="00F36C49">
        <w:rPr>
          <w:b/>
        </w:rPr>
        <w:t>Continue</w:t>
      </w:r>
    </w:p>
    <w:p w:rsidR="00BD64FD" w:rsidRDefault="00BD64FD" w:rsidP="00BD64FD">
      <w:pPr>
        <w:pStyle w:val="ExerciseStepLevel1"/>
        <w:numPr>
          <w:ilvl w:val="0"/>
          <w:numId w:val="34"/>
        </w:numPr>
      </w:pPr>
      <w:r>
        <w:t xml:space="preserve">Choose </w:t>
      </w:r>
      <w:r w:rsidRPr="00F36C49">
        <w:rPr>
          <w:b/>
        </w:rPr>
        <w:t>Advanced</w:t>
      </w:r>
      <w:r>
        <w:t xml:space="preserve"> </w:t>
      </w:r>
      <w:r w:rsidR="00F36C49">
        <w:t>(Common Mistake is choosing Basic here)</w:t>
      </w:r>
    </w:p>
    <w:p w:rsidR="00F36C49" w:rsidRDefault="00F36C49" w:rsidP="00BD64FD">
      <w:pPr>
        <w:pStyle w:val="ExerciseStepLevel1"/>
        <w:numPr>
          <w:ilvl w:val="0"/>
          <w:numId w:val="34"/>
        </w:numPr>
      </w:pPr>
      <w:r>
        <w:t xml:space="preserve">Choose </w:t>
      </w:r>
      <w:r w:rsidRPr="00F36C49">
        <w:rPr>
          <w:b/>
        </w:rPr>
        <w:t>Complete</w:t>
      </w:r>
      <w:r>
        <w:t xml:space="preserve"> (Common Mistake is choosing stand-alone)</w:t>
      </w:r>
    </w:p>
    <w:p w:rsidR="00F36C49" w:rsidRDefault="00F36C49" w:rsidP="00BD64FD">
      <w:pPr>
        <w:pStyle w:val="ExerciseStepLevel1"/>
        <w:numPr>
          <w:ilvl w:val="0"/>
          <w:numId w:val="34"/>
        </w:numPr>
      </w:pPr>
      <w:r>
        <w:t xml:space="preserve">Choose </w:t>
      </w:r>
      <w:r w:rsidRPr="00F36C49">
        <w:rPr>
          <w:b/>
        </w:rPr>
        <w:t>Install Now</w:t>
      </w:r>
      <w:r w:rsidR="006825EC">
        <w:rPr>
          <w:b/>
        </w:rPr>
        <w:t xml:space="preserve"> </w:t>
      </w:r>
      <w:r w:rsidR="006825EC">
        <w:t>(5 Minutes or so)</w:t>
      </w:r>
    </w:p>
    <w:p w:rsidR="006825EC" w:rsidRDefault="006825EC" w:rsidP="00BD64FD">
      <w:pPr>
        <w:pStyle w:val="ExerciseStepLevel1"/>
        <w:numPr>
          <w:ilvl w:val="0"/>
          <w:numId w:val="34"/>
        </w:numPr>
      </w:pPr>
      <w:r>
        <w:t xml:space="preserve">Click </w:t>
      </w:r>
      <w:r>
        <w:rPr>
          <w:b/>
        </w:rPr>
        <w:t>Close</w:t>
      </w:r>
    </w:p>
    <w:p w:rsidR="006825EC" w:rsidRDefault="006825EC" w:rsidP="00BD64FD">
      <w:pPr>
        <w:pStyle w:val="ExerciseStepLevel1"/>
        <w:numPr>
          <w:ilvl w:val="0"/>
          <w:numId w:val="34"/>
        </w:numPr>
      </w:pPr>
      <w:r>
        <w:t xml:space="preserve">Configuration Wizard should automatically open, at the welcome screen click </w:t>
      </w:r>
      <w:r>
        <w:rPr>
          <w:b/>
        </w:rPr>
        <w:t>Next</w:t>
      </w:r>
    </w:p>
    <w:p w:rsidR="006825EC" w:rsidRDefault="006825EC" w:rsidP="00BD64FD">
      <w:pPr>
        <w:pStyle w:val="ExerciseStepLevel1"/>
        <w:numPr>
          <w:ilvl w:val="0"/>
          <w:numId w:val="34"/>
        </w:numPr>
      </w:pPr>
      <w:r>
        <w:t xml:space="preserve">At the popup click </w:t>
      </w:r>
      <w:r>
        <w:rPr>
          <w:b/>
        </w:rPr>
        <w:t>Yes</w:t>
      </w:r>
    </w:p>
    <w:p w:rsidR="006825EC" w:rsidRPr="006825EC" w:rsidRDefault="006825EC" w:rsidP="00BD64FD">
      <w:pPr>
        <w:pStyle w:val="ExerciseStepLevel1"/>
        <w:numPr>
          <w:ilvl w:val="0"/>
          <w:numId w:val="34"/>
        </w:numPr>
      </w:pPr>
      <w:r>
        <w:t xml:space="preserve">Click </w:t>
      </w:r>
      <w:r w:rsidRPr="006825EC">
        <w:rPr>
          <w:b/>
        </w:rPr>
        <w:t>No, I want to create a new server farm</w:t>
      </w:r>
    </w:p>
    <w:p w:rsidR="006825EC" w:rsidRDefault="006825EC" w:rsidP="00BD64FD">
      <w:pPr>
        <w:pStyle w:val="ExerciseStepLevel1"/>
        <w:numPr>
          <w:ilvl w:val="0"/>
          <w:numId w:val="34"/>
        </w:numPr>
      </w:pPr>
      <w:r>
        <w:t xml:space="preserve">Click </w:t>
      </w:r>
      <w:r>
        <w:rPr>
          <w:b/>
        </w:rPr>
        <w:t>Next</w:t>
      </w:r>
    </w:p>
    <w:p w:rsidR="006825EC" w:rsidRDefault="006825EC" w:rsidP="00BD64FD">
      <w:pPr>
        <w:pStyle w:val="ExerciseStepLevel1"/>
        <w:numPr>
          <w:ilvl w:val="0"/>
          <w:numId w:val="34"/>
        </w:numPr>
      </w:pPr>
      <w:r>
        <w:t>Specify Configuration Database Settings</w:t>
      </w:r>
    </w:p>
    <w:p w:rsidR="006825EC" w:rsidRDefault="006825EC" w:rsidP="006825EC">
      <w:pPr>
        <w:pStyle w:val="ExerciseStepLevel1"/>
        <w:numPr>
          <w:ilvl w:val="1"/>
          <w:numId w:val="34"/>
        </w:numPr>
      </w:pPr>
      <w:r>
        <w:t xml:space="preserve">Database server: </w:t>
      </w:r>
      <w:proofErr w:type="spellStart"/>
      <w:r w:rsidRPr="00BB711E">
        <w:rPr>
          <w:b/>
        </w:rPr>
        <w:t>LitwareServer</w:t>
      </w:r>
      <w:proofErr w:type="spellEnd"/>
    </w:p>
    <w:p w:rsidR="006825EC" w:rsidRDefault="006825EC" w:rsidP="006825EC">
      <w:pPr>
        <w:pStyle w:val="ExerciseStepLevel1"/>
        <w:numPr>
          <w:ilvl w:val="1"/>
          <w:numId w:val="34"/>
        </w:numPr>
      </w:pPr>
      <w:r>
        <w:t xml:space="preserve">Database name: </w:t>
      </w:r>
      <w:proofErr w:type="spellStart"/>
      <w:r w:rsidRPr="00BB711E">
        <w:rPr>
          <w:b/>
        </w:rPr>
        <w:t>SharePoint_Config</w:t>
      </w:r>
      <w:proofErr w:type="spellEnd"/>
      <w:r w:rsidR="005252C2">
        <w:rPr>
          <w:b/>
        </w:rPr>
        <w:t xml:space="preserve"> </w:t>
      </w:r>
      <w:r w:rsidR="005252C2">
        <w:t>(default)</w:t>
      </w:r>
    </w:p>
    <w:p w:rsidR="006825EC" w:rsidRDefault="006825EC" w:rsidP="006825EC">
      <w:pPr>
        <w:pStyle w:val="ExerciseStepLevel1"/>
        <w:numPr>
          <w:ilvl w:val="1"/>
          <w:numId w:val="34"/>
        </w:numPr>
      </w:pPr>
      <w:r>
        <w:t xml:space="preserve">Username: </w:t>
      </w:r>
      <w:proofErr w:type="spellStart"/>
      <w:r w:rsidRPr="00BB711E">
        <w:rPr>
          <w:b/>
        </w:rPr>
        <w:t>tpg</w:t>
      </w:r>
      <w:proofErr w:type="spellEnd"/>
      <w:r w:rsidRPr="00BB711E">
        <w:rPr>
          <w:b/>
        </w:rPr>
        <w:t>\</w:t>
      </w:r>
      <w:proofErr w:type="spellStart"/>
      <w:r w:rsidRPr="00BB711E">
        <w:rPr>
          <w:b/>
        </w:rPr>
        <w:t>SP_Farm</w:t>
      </w:r>
      <w:proofErr w:type="spellEnd"/>
    </w:p>
    <w:p w:rsidR="006825EC" w:rsidRDefault="006825EC" w:rsidP="006825EC">
      <w:pPr>
        <w:pStyle w:val="ExerciseStepLevel1"/>
        <w:numPr>
          <w:ilvl w:val="1"/>
          <w:numId w:val="34"/>
        </w:numPr>
      </w:pPr>
      <w:r>
        <w:t>Password:</w:t>
      </w:r>
      <w:r w:rsidR="0046420C">
        <w:t xml:space="preserve"> </w:t>
      </w:r>
      <w:r w:rsidR="0046420C" w:rsidRPr="00BB711E">
        <w:rPr>
          <w:b/>
        </w:rPr>
        <w:t>pass@word1</w:t>
      </w:r>
    </w:p>
    <w:p w:rsidR="0046420C" w:rsidRPr="00BB711E" w:rsidRDefault="0046420C" w:rsidP="0046420C">
      <w:pPr>
        <w:pStyle w:val="ExerciseStepLevel1"/>
        <w:numPr>
          <w:ilvl w:val="1"/>
          <w:numId w:val="34"/>
        </w:numPr>
        <w:rPr>
          <w:b/>
        </w:rPr>
      </w:pPr>
      <w:r>
        <w:t xml:space="preserve">Click </w:t>
      </w:r>
      <w:r w:rsidRPr="00BB711E">
        <w:rPr>
          <w:b/>
        </w:rPr>
        <w:t>Next</w:t>
      </w:r>
    </w:p>
    <w:p w:rsidR="0046420C" w:rsidRDefault="0046420C" w:rsidP="0046420C">
      <w:pPr>
        <w:pStyle w:val="ExerciseStepLevel1"/>
        <w:numPr>
          <w:ilvl w:val="0"/>
          <w:numId w:val="34"/>
        </w:numPr>
      </w:pPr>
      <w:r>
        <w:t>Configure SharePoint Central Administration Web Application</w:t>
      </w:r>
    </w:p>
    <w:p w:rsidR="0046420C" w:rsidRDefault="0046420C" w:rsidP="0046420C">
      <w:pPr>
        <w:pStyle w:val="ExerciseStepLevel1"/>
        <w:numPr>
          <w:ilvl w:val="1"/>
          <w:numId w:val="34"/>
        </w:numPr>
      </w:pPr>
      <w:r>
        <w:t xml:space="preserve">Specify port number: </w:t>
      </w:r>
      <w:r w:rsidRPr="00BB711E">
        <w:rPr>
          <w:b/>
        </w:rPr>
        <w:t>5555</w:t>
      </w:r>
    </w:p>
    <w:p w:rsidR="0046420C" w:rsidRDefault="0046420C" w:rsidP="0046420C">
      <w:pPr>
        <w:pStyle w:val="ExerciseStepLevel1"/>
        <w:numPr>
          <w:ilvl w:val="1"/>
          <w:numId w:val="34"/>
        </w:numPr>
      </w:pPr>
      <w:r>
        <w:t xml:space="preserve">Choose </w:t>
      </w:r>
      <w:r w:rsidRPr="00BB711E">
        <w:rPr>
          <w:b/>
        </w:rPr>
        <w:t>Negotiate (Kerberos)</w:t>
      </w:r>
    </w:p>
    <w:p w:rsidR="0046420C" w:rsidRDefault="0046420C" w:rsidP="0046420C">
      <w:pPr>
        <w:pStyle w:val="ExerciseStepLevel1"/>
        <w:numPr>
          <w:ilvl w:val="1"/>
          <w:numId w:val="34"/>
        </w:numPr>
      </w:pPr>
      <w:r>
        <w:t xml:space="preserve">Click </w:t>
      </w:r>
      <w:r w:rsidRPr="00BB711E">
        <w:rPr>
          <w:b/>
        </w:rPr>
        <w:t>Next</w:t>
      </w:r>
    </w:p>
    <w:p w:rsidR="0046420C" w:rsidRDefault="0046420C" w:rsidP="0046420C">
      <w:pPr>
        <w:pStyle w:val="ExerciseStepLevel1"/>
        <w:numPr>
          <w:ilvl w:val="0"/>
          <w:numId w:val="34"/>
        </w:numPr>
      </w:pPr>
      <w:r>
        <w:t xml:space="preserve">Click </w:t>
      </w:r>
      <w:r w:rsidRPr="00BB711E">
        <w:rPr>
          <w:b/>
        </w:rPr>
        <w:t>Yes</w:t>
      </w:r>
      <w:r>
        <w:t xml:space="preserve"> at the warning</w:t>
      </w:r>
    </w:p>
    <w:p w:rsidR="0046420C" w:rsidRDefault="0046420C" w:rsidP="0046420C">
      <w:pPr>
        <w:pStyle w:val="ExerciseStepLevel1"/>
        <w:numPr>
          <w:ilvl w:val="0"/>
          <w:numId w:val="34"/>
        </w:numPr>
      </w:pPr>
      <w:r>
        <w:t xml:space="preserve">Confirm your settings and click </w:t>
      </w:r>
      <w:r w:rsidRPr="00BB711E">
        <w:rPr>
          <w:b/>
        </w:rPr>
        <w:t>Next</w:t>
      </w:r>
      <w:r>
        <w:t xml:space="preserve"> (</w:t>
      </w:r>
      <w:r w:rsidR="00E90AAD">
        <w:t>6 minutes)</w:t>
      </w:r>
    </w:p>
    <w:p w:rsidR="001758D0" w:rsidRPr="00D76154" w:rsidRDefault="001758D0" w:rsidP="00D76154">
      <w:pPr>
        <w:pStyle w:val="ExerciseStepLevel1"/>
      </w:pPr>
      <w:r>
        <w:lastRenderedPageBreak/>
        <w:t xml:space="preserve">At Configuration Successful click </w:t>
      </w:r>
      <w:r>
        <w:rPr>
          <w:b/>
        </w:rPr>
        <w:t>Finish</w:t>
      </w:r>
    </w:p>
    <w:p w:rsidR="00AC03F7" w:rsidRPr="005252C2" w:rsidRDefault="004E4D7F" w:rsidP="005252C2">
      <w:pPr>
        <w:pStyle w:val="ExerciseStepLevel1"/>
        <w:numPr>
          <w:ilvl w:val="0"/>
          <w:numId w:val="0"/>
        </w:numPr>
        <w:rPr>
          <w:b/>
        </w:rPr>
      </w:pPr>
      <w:r>
        <w:rPr>
          <w:b/>
        </w:rPr>
        <w:t>End of Lab</w:t>
      </w:r>
    </w:p>
    <w:p w:rsidR="00AC03F7" w:rsidRDefault="00AC03F7" w:rsidP="00AC03F7">
      <w:pPr>
        <w:pStyle w:val="Heading3"/>
        <w:rPr>
          <w:rFonts w:ascii="Verdana" w:hAnsi="Verdana"/>
        </w:rPr>
      </w:pPr>
      <w:r>
        <w:rPr>
          <w:rFonts w:ascii="Verdana" w:hAnsi="Verdana"/>
        </w:rPr>
        <w:t>Least-privilege administration requirements when using domain user accounts</w:t>
      </w:r>
    </w:p>
    <w:p w:rsidR="005252C2" w:rsidRDefault="005252C2" w:rsidP="005252C2">
      <w:r>
        <w:t>From:</w:t>
      </w:r>
    </w:p>
    <w:p w:rsidR="005252C2" w:rsidRPr="005252C2" w:rsidRDefault="005252C2" w:rsidP="005252C2">
      <w:pPr>
        <w:rPr>
          <w:sz w:val="18"/>
          <w:szCs w:val="18"/>
        </w:rPr>
      </w:pPr>
      <w:r w:rsidRPr="005252C2">
        <w:rPr>
          <w:sz w:val="18"/>
          <w:szCs w:val="18"/>
        </w:rPr>
        <w:t>http://technet2.microsoft.com/Office/en-us/library/f07768d4-ca37-447a-a056-1a67d93ef5401033.mspx?mfr=true</w:t>
      </w:r>
    </w:p>
    <w:p w:rsidR="00AC03F7" w:rsidRDefault="00AC03F7" w:rsidP="00AC03F7">
      <w:pPr>
        <w:pStyle w:val="Heading6"/>
        <w:rPr>
          <w:rFonts w:ascii="Verdana" w:hAnsi="Verdana"/>
        </w:rPr>
      </w:pPr>
      <w:r>
        <w:rPr>
          <w:rFonts w:ascii="Verdana" w:hAnsi="Verdana"/>
        </w:rPr>
        <w:t>Server farm-level accounts</w:t>
      </w:r>
    </w:p>
    <w:tbl>
      <w:tblPr>
        <w:tblW w:w="0" w:type="auto"/>
        <w:tblCellSpacing w:w="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left w:w="0" w:type="dxa"/>
          <w:right w:w="0" w:type="dxa"/>
        </w:tblCellMar>
        <w:tblLook w:val="04A0"/>
      </w:tblPr>
      <w:tblGrid>
        <w:gridCol w:w="993"/>
        <w:gridCol w:w="6146"/>
        <w:gridCol w:w="2299"/>
      </w:tblGrid>
      <w:tr w:rsidR="00AC03F7" w:rsidTr="00AC03F7">
        <w:trPr>
          <w:tblHeader/>
          <w:tblCellSpacing w:w="0" w:type="dxa"/>
        </w:trPr>
        <w:tc>
          <w:tcPr>
            <w:tcW w:w="0" w:type="auto"/>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Account</w:t>
            </w:r>
          </w:p>
        </w:tc>
        <w:tc>
          <w:tcPr>
            <w:tcW w:w="0" w:type="auto"/>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Server farm standard requirements</w:t>
            </w:r>
          </w:p>
        </w:tc>
        <w:tc>
          <w:tcPr>
            <w:tcW w:w="0" w:type="auto"/>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Least-privilege using domain user accounts requirements</w:t>
            </w:r>
          </w:p>
        </w:tc>
      </w:tr>
      <w:tr w:rsidR="00AC03F7" w:rsidTr="00AC03F7">
        <w:trPr>
          <w:tblCellSpacing w:w="0" w:type="dxa"/>
        </w:trPr>
        <w:tc>
          <w:tcPr>
            <w:tcW w:w="0" w:type="auto"/>
            <w:shd w:val="clear" w:color="auto" w:fill="E9E9E6"/>
            <w:tcMar>
              <w:top w:w="34" w:type="dxa"/>
              <w:left w:w="34" w:type="dxa"/>
              <w:bottom w:w="34" w:type="dxa"/>
              <w:right w:w="34" w:type="dxa"/>
            </w:tcMar>
            <w:hideMark/>
          </w:tcPr>
          <w:p w:rsidR="00AC03F7" w:rsidRDefault="00AC03F7">
            <w:pPr>
              <w:pStyle w:val="NormalWeb"/>
            </w:pPr>
            <w:r>
              <w:t>SQL Server service account</w:t>
            </w:r>
          </w:p>
        </w:tc>
        <w:tc>
          <w:tcPr>
            <w:tcW w:w="0" w:type="auto"/>
            <w:shd w:val="clear" w:color="auto" w:fill="E9E9E6"/>
            <w:tcMar>
              <w:top w:w="34" w:type="dxa"/>
              <w:left w:w="34" w:type="dxa"/>
              <w:bottom w:w="34" w:type="dxa"/>
              <w:right w:w="34" w:type="dxa"/>
            </w:tcMar>
            <w:hideMark/>
          </w:tcPr>
          <w:p w:rsidR="00AC03F7" w:rsidRDefault="00AC03F7">
            <w:pPr>
              <w:pStyle w:val="NormalWeb"/>
            </w:pPr>
            <w:r>
              <w:t xml:space="preserve">Use either a Local System account or a domain user account. </w:t>
            </w:r>
          </w:p>
          <w:p w:rsidR="00AC03F7" w:rsidRDefault="00AC03F7">
            <w:pPr>
              <w:pStyle w:val="NormalWeb"/>
            </w:pPr>
            <w:r>
              <w:t xml:space="preserve">If a domain user account is used, this account uses Kerberos authentication by default, which requires additional configuration in your network environment. If SQL Server uses a service principal name (SPN) that is not valid (that is, that does not exist in the Active Directory </w:t>
            </w:r>
            <w:proofErr w:type="spellStart"/>
            <w:r>
              <w:t>directory</w:t>
            </w:r>
            <w:proofErr w:type="spellEnd"/>
            <w:r>
              <w:t xml:space="preserve"> service environment), Kerberos authentication fails, and then NTLM is used. If SQL Server uses an SPN that is valid but is not assigned to the appropriate container in Active Directory, authentication fails, resulting in a "Cannot generate SSPI context" error message. Authentication will always try to use the first SPN it finds, so ensure that there are no SPNs assigned to inappropriate containers in Active Directory.</w:t>
            </w:r>
          </w:p>
          <w:p w:rsidR="00AC03F7" w:rsidRDefault="00AC03F7">
            <w:pPr>
              <w:pStyle w:val="NormalWeb"/>
            </w:pPr>
            <w:r>
              <w:t>If you plan to back up to or restore from an external resource, permissions to the external resource must be granted to the appropriate account. If you use a domain user account for the SQL Server service account, grant permissions to that domain user account. However, if you use the Network Service or the Local System account, grant permissions to the external resource to the machine account (</w:t>
            </w:r>
            <w:proofErr w:type="spellStart"/>
            <w:r>
              <w:rPr>
                <w:i/>
                <w:iCs/>
              </w:rPr>
              <w:t>domain_name</w:t>
            </w:r>
            <w:proofErr w:type="spellEnd"/>
            <w:r>
              <w:rPr>
                <w:i/>
                <w:iCs/>
              </w:rPr>
              <w:t>\</w:t>
            </w:r>
            <w:proofErr w:type="spellStart"/>
            <w:r>
              <w:rPr>
                <w:i/>
                <w:iCs/>
              </w:rPr>
              <w:t>SQL_hostname</w:t>
            </w:r>
            <w:proofErr w:type="spellEnd"/>
            <w:r>
              <w:rPr>
                <w:i/>
                <w:iCs/>
              </w:rPr>
              <w:t>$</w:t>
            </w:r>
            <w:r>
              <w:t>).</w:t>
            </w:r>
          </w:p>
        </w:tc>
        <w:tc>
          <w:tcPr>
            <w:tcW w:w="0" w:type="auto"/>
            <w:shd w:val="clear" w:color="auto" w:fill="E9E9E6"/>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28"/>
              <w:gridCol w:w="2093"/>
            </w:tblGrid>
            <w:tr w:rsidR="00AC03F7" w:rsidTr="00AC03F7">
              <w:trPr>
                <w:tblCellSpacing w:w="0" w:type="dxa"/>
              </w:trPr>
              <w:tc>
                <w:tcPr>
                  <w:tcW w:w="0" w:type="auto"/>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bottom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r w:rsidR="00AC03F7" w:rsidTr="00AC03F7">
        <w:trPr>
          <w:tblCellSpacing w:w="0" w:type="dxa"/>
        </w:trPr>
        <w:tc>
          <w:tcPr>
            <w:tcW w:w="0" w:type="auto"/>
            <w:tcMar>
              <w:top w:w="34" w:type="dxa"/>
              <w:left w:w="34" w:type="dxa"/>
              <w:bottom w:w="34" w:type="dxa"/>
              <w:right w:w="34" w:type="dxa"/>
            </w:tcMar>
            <w:hideMark/>
          </w:tcPr>
          <w:p w:rsidR="00AC03F7" w:rsidRDefault="00AC03F7">
            <w:pPr>
              <w:pStyle w:val="NormalWeb"/>
            </w:pPr>
            <w:r>
              <w:t>Setup user account</w:t>
            </w:r>
          </w:p>
        </w:tc>
        <w:tc>
          <w:tcPr>
            <w:tcW w:w="0" w:type="auto"/>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517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Member of the Administrators group on each server on which Setup is run.</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SQL Server login on the computer running SQL Server.</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Member of the following SQL Server security roles:</w:t>
                  </w:r>
                </w:p>
                <w:tbl>
                  <w:tblPr>
                    <w:tblW w:w="0" w:type="auto"/>
                    <w:tblCellSpacing w:w="0" w:type="dxa"/>
                    <w:tblCellMar>
                      <w:left w:w="0" w:type="dxa"/>
                      <w:right w:w="0" w:type="dxa"/>
                    </w:tblCellMar>
                    <w:tblLook w:val="04A0"/>
                  </w:tblPr>
                  <w:tblGrid>
                    <w:gridCol w:w="133"/>
                    <w:gridCol w:w="2269"/>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proofErr w:type="spellStart"/>
                        <w:r>
                          <w:rPr>
                            <w:b/>
                            <w:bCs/>
                          </w:rPr>
                          <w:t>securityadmin</w:t>
                        </w:r>
                        <w:proofErr w:type="spellEnd"/>
                        <w:r>
                          <w:t xml:space="preserve"> fixed server role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proofErr w:type="spellStart"/>
                        <w:r>
                          <w:rPr>
                            <w:b/>
                            <w:bCs/>
                          </w:rPr>
                          <w:t>dbcreator</w:t>
                        </w:r>
                        <w:proofErr w:type="spellEnd"/>
                        <w:r>
                          <w:t xml:space="preserve"> fixed server role</w:t>
                        </w:r>
                      </w:p>
                    </w:tc>
                  </w:tr>
                </w:tbl>
                <w:p w:rsidR="00AC03F7" w:rsidRDefault="00AC03F7">
                  <w:pPr>
                    <w:rPr>
                      <w:sz w:val="24"/>
                      <w:szCs w:val="24"/>
                    </w:rPr>
                  </w:pPr>
                </w:p>
              </w:tc>
            </w:tr>
          </w:tbl>
          <w:p w:rsidR="00AC03F7" w:rsidRDefault="00AC03F7">
            <w:pPr>
              <w:pStyle w:val="NormalWeb"/>
            </w:pPr>
            <w:r>
              <w:t xml:space="preserve">If you run </w:t>
            </w:r>
            <w:proofErr w:type="spellStart"/>
            <w:r>
              <w:t>Stsadm</w:t>
            </w:r>
            <w:proofErr w:type="spellEnd"/>
            <w:r>
              <w:t xml:space="preserve"> commands that affect a database, this account must be a member of the </w:t>
            </w:r>
            <w:proofErr w:type="spellStart"/>
            <w:r>
              <w:rPr>
                <w:b/>
                <w:bCs/>
              </w:rPr>
              <w:t>db_owner</w:t>
            </w:r>
            <w:proofErr w:type="spellEnd"/>
            <w:r>
              <w:t xml:space="preserve"> fixed database role for the database.</w:t>
            </w:r>
          </w:p>
        </w:tc>
        <w:tc>
          <w:tcPr>
            <w:tcW w:w="0" w:type="auto"/>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2085"/>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should NOT be a member of the Administrators group on the computer running SQL Server.</w:t>
                  </w:r>
                </w:p>
              </w:tc>
            </w:tr>
          </w:tbl>
          <w:p w:rsidR="00AC03F7" w:rsidRDefault="00AC03F7">
            <w:pPr>
              <w:rPr>
                <w:sz w:val="24"/>
                <w:szCs w:val="24"/>
              </w:rPr>
            </w:pPr>
          </w:p>
        </w:tc>
      </w:tr>
      <w:tr w:rsidR="00AC03F7" w:rsidTr="00AC03F7">
        <w:trPr>
          <w:tblCellSpacing w:w="0" w:type="dxa"/>
        </w:trPr>
        <w:tc>
          <w:tcPr>
            <w:tcW w:w="0" w:type="auto"/>
            <w:shd w:val="clear" w:color="auto" w:fill="E9E9E6"/>
            <w:tcMar>
              <w:top w:w="34" w:type="dxa"/>
              <w:left w:w="34" w:type="dxa"/>
              <w:bottom w:w="34" w:type="dxa"/>
              <w:right w:w="34" w:type="dxa"/>
            </w:tcMar>
            <w:hideMark/>
          </w:tcPr>
          <w:p w:rsidR="00AC03F7" w:rsidRDefault="00AC03F7">
            <w:pPr>
              <w:pStyle w:val="NormalWeb"/>
            </w:pPr>
            <w:r>
              <w:t>Server farm account</w:t>
            </w:r>
          </w:p>
        </w:tc>
        <w:tc>
          <w:tcPr>
            <w:tcW w:w="0" w:type="auto"/>
            <w:shd w:val="clear" w:color="auto" w:fill="E9E9E6"/>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5932"/>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If the server farm is a child farm with Web applications that consume shared services from a parent farm, this account must be a member of the </w:t>
                  </w:r>
                  <w:proofErr w:type="spellStart"/>
                  <w:r>
                    <w:rPr>
                      <w:b/>
                      <w:bCs/>
                    </w:rPr>
                    <w:t>db_owner</w:t>
                  </w:r>
                  <w:proofErr w:type="spellEnd"/>
                  <w:r>
                    <w:t xml:space="preserve"> fixed database role on the configuration database of the parent farm. </w:t>
                  </w:r>
                </w:p>
              </w:tc>
            </w:tr>
          </w:tbl>
          <w:p w:rsidR="00AC03F7" w:rsidRDefault="00AC03F7">
            <w:pPr>
              <w:pStyle w:val="NormalWeb"/>
            </w:pPr>
            <w:r>
              <w:t>Additional permissions are automatically granted for this account on Web servers and application servers that are joined to a server farm.</w:t>
            </w:r>
          </w:p>
          <w:p w:rsidR="00AC03F7" w:rsidRDefault="00AC03F7">
            <w:pPr>
              <w:pStyle w:val="NormalWeb"/>
            </w:pPr>
            <w:r>
              <w:t xml:space="preserve">This account is automatically added as a SQL Server login on the computer running </w:t>
            </w:r>
            <w:r>
              <w:lastRenderedPageBreak/>
              <w:t>SQL Server and added to the following SQL Server security roles:</w:t>
            </w:r>
          </w:p>
          <w:tbl>
            <w:tblPr>
              <w:tblW w:w="0" w:type="auto"/>
              <w:tblCellSpacing w:w="0" w:type="dxa"/>
              <w:tblCellMar>
                <w:left w:w="0" w:type="dxa"/>
                <w:right w:w="0" w:type="dxa"/>
              </w:tblCellMar>
              <w:tblLook w:val="04A0"/>
            </w:tblPr>
            <w:tblGrid>
              <w:gridCol w:w="133"/>
              <w:gridCol w:w="456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proofErr w:type="spellStart"/>
                  <w:r>
                    <w:rPr>
                      <w:b/>
                      <w:bCs/>
                    </w:rPr>
                    <w:t>dbcreator</w:t>
                  </w:r>
                  <w:proofErr w:type="spellEnd"/>
                  <w:r>
                    <w:t xml:space="preserve"> fixed server role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proofErr w:type="spellStart"/>
                  <w:r>
                    <w:rPr>
                      <w:b/>
                      <w:bCs/>
                    </w:rPr>
                    <w:t>securityadmin</w:t>
                  </w:r>
                  <w:proofErr w:type="spellEnd"/>
                  <w:r>
                    <w:t xml:space="preserve"> fixed server role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proofErr w:type="spellStart"/>
                  <w:proofErr w:type="gramStart"/>
                  <w:r>
                    <w:rPr>
                      <w:b/>
                      <w:bCs/>
                    </w:rPr>
                    <w:t>db_owner</w:t>
                  </w:r>
                  <w:proofErr w:type="spellEnd"/>
                  <w:proofErr w:type="gramEnd"/>
                  <w:r>
                    <w:t xml:space="preserve"> fixed database role for all databases in the server farm.</w:t>
                  </w:r>
                </w:p>
              </w:tc>
            </w:tr>
          </w:tbl>
          <w:p w:rsidR="00AC03F7" w:rsidRDefault="00AC03F7">
            <w:pPr>
              <w:rPr>
                <w:sz w:val="24"/>
                <w:szCs w:val="24"/>
              </w:rPr>
            </w:pPr>
          </w:p>
        </w:tc>
        <w:tc>
          <w:tcPr>
            <w:tcW w:w="0" w:type="auto"/>
            <w:shd w:val="clear" w:color="auto" w:fill="E9E9E6"/>
            <w:tcMar>
              <w:top w:w="34" w:type="dxa"/>
              <w:left w:w="34" w:type="dxa"/>
              <w:bottom w:w="34" w:type="dxa"/>
              <w:right w:w="34" w:type="dxa"/>
            </w:tcMar>
            <w:hideMark/>
          </w:tcPr>
          <w:p w:rsidR="00AC03F7" w:rsidRDefault="00AC03F7">
            <w:pPr>
              <w:pStyle w:val="NormalWeb"/>
            </w:pPr>
            <w:r>
              <w:lastRenderedPageBreak/>
              <w:t>Server farm standard requirements with the following additions or exceptions:</w:t>
            </w:r>
          </w:p>
          <w:tbl>
            <w:tblPr>
              <w:tblW w:w="0" w:type="auto"/>
              <w:tblCellSpacing w:w="0" w:type="dxa"/>
              <w:tblCellMar>
                <w:left w:w="0" w:type="dxa"/>
                <w:right w:w="0" w:type="dxa"/>
              </w:tblCellMar>
              <w:tblLook w:val="04A0"/>
            </w:tblPr>
            <w:tblGrid>
              <w:gridCol w:w="133"/>
              <w:gridCol w:w="2085"/>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NOT a member of the Administrators group on any </w:t>
                  </w:r>
                  <w:r>
                    <w:lastRenderedPageBreak/>
                    <w:t>server in the server farm, including the computer running SQL Server.</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lastRenderedPageBreak/>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does not require permissions to SQL Server before creating the configuration database.</w:t>
                  </w:r>
                </w:p>
              </w:tc>
            </w:tr>
          </w:tbl>
          <w:p w:rsidR="00AC03F7" w:rsidRDefault="00AC03F7">
            <w:pPr>
              <w:rPr>
                <w:sz w:val="24"/>
                <w:szCs w:val="24"/>
              </w:rPr>
            </w:pPr>
          </w:p>
        </w:tc>
      </w:tr>
    </w:tbl>
    <w:p w:rsidR="00AC03F7" w:rsidRDefault="00AC03F7" w:rsidP="00AC03F7">
      <w:pPr>
        <w:pStyle w:val="Heading6"/>
        <w:rPr>
          <w:rFonts w:ascii="Verdana" w:hAnsi="Verdana"/>
        </w:rPr>
      </w:pPr>
      <w:r>
        <w:rPr>
          <w:rFonts w:ascii="Verdana" w:hAnsi="Verdana"/>
        </w:rPr>
        <w:lastRenderedPageBreak/>
        <w:t>SSP accounts</w:t>
      </w:r>
    </w:p>
    <w:tbl>
      <w:tblPr>
        <w:tblW w:w="0" w:type="auto"/>
        <w:tblCellSpacing w:w="0" w:type="dxa"/>
        <w:tblBorders>
          <w:bottom w:val="single" w:sz="2" w:space="0" w:color="CCCCCC"/>
          <w:right w:val="single" w:sz="2" w:space="0" w:color="CCCCCC"/>
        </w:tblBorders>
        <w:tblCellMar>
          <w:left w:w="0" w:type="dxa"/>
          <w:right w:w="0" w:type="dxa"/>
        </w:tblCellMar>
        <w:tblLook w:val="04A0"/>
      </w:tblPr>
      <w:tblGrid>
        <w:gridCol w:w="1245"/>
        <w:gridCol w:w="4352"/>
        <w:gridCol w:w="3841"/>
      </w:tblGrid>
      <w:tr w:rsidR="00AC03F7" w:rsidTr="00AC03F7">
        <w:trPr>
          <w:tblHeader/>
          <w:tblCellSpacing w:w="0" w:type="dxa"/>
        </w:trPr>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Account</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Server farm standard requirements</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Least-privilege using domain user accounts requirements</w:t>
            </w: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SSP application pool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No manual configuration is necessary.</w:t>
            </w:r>
          </w:p>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Membership in the </w:t>
                  </w:r>
                  <w:proofErr w:type="spellStart"/>
                  <w:r>
                    <w:rPr>
                      <w:b/>
                      <w:bCs/>
                    </w:rPr>
                    <w:t>db_owner</w:t>
                  </w:r>
                  <w:proofErr w:type="spellEnd"/>
                  <w:r>
                    <w:t xml:space="preserve"> role for the SSP content database.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Access to read from and write to the SSP content database.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Access to read from and write to content databases for Web applications that are associated with the SSP.</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Access to read from the configuration database.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Access to read from the Central Administration content database.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Additional permissions to front-end Web servers and application servers are automatically granted.</w:t>
                  </w:r>
                </w:p>
              </w:tc>
            </w:tr>
          </w:tbl>
          <w:p w:rsidR="00AC03F7" w:rsidRDefault="00AC03F7">
            <w:pPr>
              <w:rPr>
                <w:sz w:val="24"/>
                <w:szCs w:val="24"/>
              </w:rPr>
            </w:pP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362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For security isolation, use a separate service account for each SSP.</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SSP service account</w:t>
            </w:r>
          </w:p>
        </w:tc>
        <w:tc>
          <w:tcPr>
            <w:tcW w:w="0" w:type="auto"/>
            <w:tcBorders>
              <w:top w:val="single" w:sz="2" w:space="0" w:color="CCCCCC"/>
              <w:left w:val="single" w:sz="2" w:space="0" w:color="CCCCCC"/>
            </w:tcBorders>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Use a domain user account. </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No manual configuration is necessary. The same permissions as the SSP application pool account are automatically granted.</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should not be a member of the Administrators group on any computer in the server farm.</w:t>
                  </w:r>
                </w:p>
              </w:tc>
            </w:tr>
          </w:tbl>
          <w:p w:rsidR="00AC03F7" w:rsidRDefault="00AC03F7">
            <w:pPr>
              <w:rPr>
                <w:sz w:val="24"/>
                <w:szCs w:val="24"/>
              </w:rPr>
            </w:pPr>
          </w:p>
        </w:tc>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254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Office SharePoint Server Search Service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398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be a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not be a member of the Farm Administrators group.</w:t>
                  </w:r>
                </w:p>
              </w:tc>
            </w:tr>
          </w:tbl>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3274"/>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Access to read from the configuration database</w:t>
                  </w:r>
                </w:p>
              </w:tc>
            </w:tr>
          </w:tbl>
          <w:p w:rsidR="00AC03F7" w:rsidRDefault="00AC03F7">
            <w:pPr>
              <w:rPr>
                <w:sz w:val="24"/>
                <w:szCs w:val="24"/>
              </w:rPr>
            </w:pP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254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Default content access account</w:t>
            </w:r>
          </w:p>
        </w:tc>
        <w:tc>
          <w:tcPr>
            <w:tcW w:w="0" w:type="auto"/>
            <w:tcBorders>
              <w:top w:val="single" w:sz="2" w:space="0" w:color="CCCCCC"/>
              <w:left w:val="single" w:sz="2" w:space="0" w:color="CCCCCC"/>
            </w:tcBorders>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be a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not be a member of the Farm Administrators group.</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Read access to external or secure content sources that you </w:t>
                  </w:r>
                  <w:r>
                    <w:lastRenderedPageBreak/>
                    <w:t>want to crawl by using this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lastRenderedPageBreak/>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For sites that are not a part of the server farm, this account must explicitly be granted Full Read permissions on the Web applications that host the sites.</w:t>
                  </w:r>
                </w:p>
              </w:tc>
            </w:tr>
          </w:tbl>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Full Read permissions are automatically granted to content databases hosted by the server farm. </w:t>
                  </w:r>
                </w:p>
              </w:tc>
            </w:tr>
          </w:tbl>
          <w:p w:rsidR="00AC03F7" w:rsidRDefault="00AC03F7">
            <w:pPr>
              <w:rPr>
                <w:sz w:val="24"/>
                <w:szCs w:val="24"/>
              </w:rPr>
            </w:pPr>
          </w:p>
        </w:tc>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lastRenderedPageBreak/>
              <w:t>Server farm standard requirements with the following additions or exceptions:</w:t>
            </w:r>
          </w:p>
          <w:tbl>
            <w:tblPr>
              <w:tblW w:w="0" w:type="auto"/>
              <w:tblCellSpacing w:w="0" w:type="dxa"/>
              <w:tblCellMar>
                <w:left w:w="0" w:type="dxa"/>
                <w:right w:w="0" w:type="dxa"/>
              </w:tblCellMar>
              <w:tblLook w:val="04A0"/>
            </w:tblPr>
            <w:tblGrid>
              <w:gridCol w:w="133"/>
              <w:gridCol w:w="362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lastRenderedPageBreak/>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By default, in a server farm environment, the Office SharePoint Server Search service account is used until a different account is specified. After completing Setup and running the configuration wizard, change this account to a domain user account. </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Do not grant the default content access account access to the directory service. </w:t>
                  </w:r>
                </w:p>
              </w:tc>
            </w:tr>
          </w:tbl>
          <w:p w:rsidR="00AC03F7" w:rsidRDefault="00AC03F7">
            <w:pPr>
              <w:pStyle w:val="NormalWeb"/>
            </w:pPr>
            <w:r>
              <w:t>For added security, use a different default content access account for each SSP.</w:t>
            </w: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lastRenderedPageBreak/>
              <w:t>Content access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Read access to external or secure content sources that this account is configured to access.</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For Web sites that are not a part of the server farm, this account must explicitly be granted Full Read permissions on the Web applications that host the sites.</w:t>
                  </w:r>
                </w:p>
              </w:tc>
            </w:tr>
          </w:tbl>
          <w:p w:rsidR="00AC03F7" w:rsidRDefault="00AC03F7">
            <w:pPr>
              <w:rPr>
                <w:sz w:val="24"/>
                <w:szCs w:val="24"/>
              </w:rPr>
            </w:pP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254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Profile import default access account</w:t>
            </w:r>
          </w:p>
        </w:tc>
        <w:tc>
          <w:tcPr>
            <w:tcW w:w="0" w:type="auto"/>
            <w:tcBorders>
              <w:top w:val="single" w:sz="2" w:space="0" w:color="CCCCCC"/>
              <w:left w:val="single" w:sz="2" w:space="0" w:color="CCCCCC"/>
            </w:tcBorders>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4143"/>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Read access to the directory service.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If Enable Server Side Incremental is selected for an Active Directory connection and the environment is Windows 2000 Server, the account must have the Replicate Changes permission in Active Directory. This permission is not required for Windows Server 2003 Active Directory environments.</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Manage User Profiles personalization services permission.</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View permissions on entities used in Business Data Catalog import connections.</w:t>
                  </w:r>
                </w:p>
              </w:tc>
            </w:tr>
          </w:tbl>
          <w:p w:rsidR="00AC03F7" w:rsidRDefault="00AC03F7">
            <w:pPr>
              <w:rPr>
                <w:sz w:val="24"/>
                <w:szCs w:val="24"/>
              </w:rPr>
            </w:pPr>
          </w:p>
        </w:tc>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362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can be the same account as the default content access account, or you can use a separate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Read access to the directory service. </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Manage User Profiles personalization services permission. </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should not be a member of the Administrators group on any computer in the server farm.</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Excel Services unattended service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Must be a domain user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Must be a domain user account.</w:t>
            </w:r>
          </w:p>
        </w:tc>
      </w:tr>
    </w:tbl>
    <w:p w:rsidR="00AC03F7" w:rsidRDefault="00AC03F7" w:rsidP="00AC03F7">
      <w:pPr>
        <w:pStyle w:val="Heading6"/>
        <w:rPr>
          <w:rFonts w:ascii="Verdana" w:hAnsi="Verdana"/>
        </w:rPr>
      </w:pPr>
      <w:r>
        <w:rPr>
          <w:rFonts w:ascii="Verdana" w:hAnsi="Verdana"/>
        </w:rPr>
        <w:t>Windows SharePoint Services Search accounts</w:t>
      </w:r>
    </w:p>
    <w:tbl>
      <w:tblPr>
        <w:tblW w:w="0" w:type="auto"/>
        <w:tblCellSpacing w:w="0" w:type="dxa"/>
        <w:tblBorders>
          <w:bottom w:val="single" w:sz="2" w:space="0" w:color="CCCCCC"/>
          <w:right w:val="single" w:sz="2" w:space="0" w:color="CCCCCC"/>
        </w:tblBorders>
        <w:tblCellMar>
          <w:left w:w="0" w:type="dxa"/>
          <w:right w:w="0" w:type="dxa"/>
        </w:tblCellMar>
        <w:tblLook w:val="04A0"/>
      </w:tblPr>
      <w:tblGrid>
        <w:gridCol w:w="2355"/>
        <w:gridCol w:w="3835"/>
        <w:gridCol w:w="3248"/>
      </w:tblGrid>
      <w:tr w:rsidR="00AC03F7" w:rsidTr="00AC03F7">
        <w:trPr>
          <w:tblHeader/>
          <w:tblCellSpacing w:w="0" w:type="dxa"/>
        </w:trPr>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Account</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Server farm standard requirements</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Least-privilege using domain user accounts requirements</w:t>
            </w: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Windows SharePoint Services Search service account</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3626"/>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be a domain user account.</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Must not be a member of the Farm Administrators group.</w:t>
                  </w:r>
                </w:p>
              </w:tc>
            </w:tr>
          </w:tbl>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3626"/>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Access to read from the configuration database and </w:t>
                  </w:r>
                  <w:r>
                    <w:lastRenderedPageBreak/>
                    <w:t xml:space="preserve">the </w:t>
                  </w:r>
                  <w:proofErr w:type="spellStart"/>
                  <w:r>
                    <w:t>SharePoint_Admin</w:t>
                  </w:r>
                  <w:proofErr w:type="spellEnd"/>
                  <w:r>
                    <w:t xml:space="preserve"> Content database.</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lastRenderedPageBreak/>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Membership in the </w:t>
                  </w:r>
                  <w:proofErr w:type="spellStart"/>
                  <w:r>
                    <w:rPr>
                      <w:b/>
                      <w:bCs/>
                    </w:rPr>
                    <w:t>db_owner</w:t>
                  </w:r>
                  <w:proofErr w:type="spellEnd"/>
                  <w:r>
                    <w:t xml:space="preserve"> role for the Windows SharePoint Services Search database.</w:t>
                  </w:r>
                </w:p>
              </w:tc>
            </w:tr>
          </w:tbl>
          <w:p w:rsidR="00AC03F7" w:rsidRDefault="00AC03F7">
            <w:pPr>
              <w:rPr>
                <w:sz w:val="24"/>
                <w:szCs w:val="24"/>
              </w:rPr>
            </w:pP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lastRenderedPageBreak/>
              <w:t>Server farm standard requirements with the following additions or exceptions:</w:t>
            </w:r>
          </w:p>
          <w:tbl>
            <w:tblPr>
              <w:tblW w:w="0" w:type="auto"/>
              <w:tblCellSpacing w:w="0" w:type="dxa"/>
              <w:tblCellMar>
                <w:left w:w="0" w:type="dxa"/>
                <w:right w:w="0" w:type="dxa"/>
              </w:tblCellMar>
              <w:tblLook w:val="04A0"/>
            </w:tblPr>
            <w:tblGrid>
              <w:gridCol w:w="133"/>
              <w:gridCol w:w="254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r w:rsidR="00AC03F7" w:rsidTr="00AC03F7">
        <w:trPr>
          <w:tblCellSpacing w:w="0" w:type="dxa"/>
        </w:trPr>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lastRenderedPageBreak/>
              <w:t>Windows SharePoint Services Search content access account</w:t>
            </w:r>
          </w:p>
        </w:tc>
        <w:tc>
          <w:tcPr>
            <w:tcW w:w="0" w:type="auto"/>
            <w:tcBorders>
              <w:top w:val="single" w:sz="2" w:space="0" w:color="CCCCCC"/>
              <w:left w:val="single" w:sz="2" w:space="0" w:color="CCCCCC"/>
            </w:tcBorders>
            <w:tcMar>
              <w:top w:w="34" w:type="dxa"/>
              <w:left w:w="34" w:type="dxa"/>
              <w:bottom w:w="34" w:type="dxa"/>
              <w:right w:w="34" w:type="dxa"/>
            </w:tcMar>
            <w:hideMark/>
          </w:tcPr>
          <w:tbl>
            <w:tblPr>
              <w:tblW w:w="0" w:type="auto"/>
              <w:tblCellSpacing w:w="0" w:type="dxa"/>
              <w:tblCellMar>
                <w:left w:w="0" w:type="dxa"/>
                <w:right w:w="0" w:type="dxa"/>
              </w:tblCellMar>
              <w:tblLook w:val="04A0"/>
            </w:tblPr>
            <w:tblGrid>
              <w:gridCol w:w="133"/>
              <w:gridCol w:w="3626"/>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Same requirements as the Windows SharePoint Services Search service account.</w:t>
                  </w:r>
                </w:p>
              </w:tc>
            </w:tr>
          </w:tbl>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3626"/>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Added to the Web application Full Read policy for the farm.</w:t>
                  </w:r>
                </w:p>
              </w:tc>
            </w:tr>
          </w:tbl>
          <w:p w:rsidR="00AC03F7" w:rsidRDefault="00AC03F7">
            <w:pPr>
              <w:rPr>
                <w:sz w:val="24"/>
                <w:szCs w:val="24"/>
              </w:rPr>
            </w:pPr>
          </w:p>
        </w:tc>
        <w:tc>
          <w:tcPr>
            <w:tcW w:w="0" w:type="auto"/>
            <w:tcBorders>
              <w:top w:val="single" w:sz="2" w:space="0" w:color="CCCCCC"/>
              <w:left w:val="single" w:sz="2" w:space="0" w:color="CCCCCC"/>
            </w:tcBorders>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2547"/>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w:t>
                  </w:r>
                </w:p>
              </w:tc>
            </w:tr>
          </w:tbl>
          <w:p w:rsidR="00AC03F7" w:rsidRDefault="00AC03F7">
            <w:pPr>
              <w:rPr>
                <w:sz w:val="24"/>
                <w:szCs w:val="24"/>
              </w:rPr>
            </w:pPr>
          </w:p>
        </w:tc>
      </w:tr>
    </w:tbl>
    <w:p w:rsidR="00AC03F7" w:rsidRDefault="00AC03F7" w:rsidP="00AC03F7">
      <w:pPr>
        <w:pStyle w:val="Heading6"/>
        <w:rPr>
          <w:rFonts w:ascii="Verdana" w:hAnsi="Verdana"/>
        </w:rPr>
      </w:pPr>
      <w:r>
        <w:rPr>
          <w:rFonts w:ascii="Verdana" w:hAnsi="Verdana"/>
        </w:rPr>
        <w:t>Additional application pool identity accounts</w:t>
      </w:r>
    </w:p>
    <w:tbl>
      <w:tblPr>
        <w:tblW w:w="0" w:type="auto"/>
        <w:tblCellSpacing w:w="0" w:type="dxa"/>
        <w:tblBorders>
          <w:bottom w:val="single" w:sz="2" w:space="0" w:color="CCCCCC"/>
          <w:right w:val="single" w:sz="2" w:space="0" w:color="CCCCCC"/>
        </w:tblBorders>
        <w:tblCellMar>
          <w:left w:w="0" w:type="dxa"/>
          <w:right w:w="0" w:type="dxa"/>
        </w:tblCellMar>
        <w:tblLook w:val="04A0"/>
      </w:tblPr>
      <w:tblGrid>
        <w:gridCol w:w="1236"/>
        <w:gridCol w:w="4504"/>
        <w:gridCol w:w="3698"/>
      </w:tblGrid>
      <w:tr w:rsidR="00AC03F7" w:rsidTr="00AC03F7">
        <w:trPr>
          <w:tblHeader/>
          <w:tblCellSpacing w:w="0" w:type="dxa"/>
        </w:trPr>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Account</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Server farm standard requirements</w:t>
            </w:r>
          </w:p>
        </w:tc>
        <w:tc>
          <w:tcPr>
            <w:tcW w:w="0" w:type="auto"/>
            <w:tcBorders>
              <w:top w:val="single" w:sz="2" w:space="0" w:color="CCCCCC"/>
              <w:left w:val="single" w:sz="2" w:space="0" w:color="CCCCCC"/>
            </w:tcBorders>
            <w:shd w:val="clear" w:color="auto" w:fill="CCCCCC"/>
            <w:tcMar>
              <w:top w:w="34" w:type="dxa"/>
              <w:left w:w="34" w:type="dxa"/>
              <w:bottom w:w="34" w:type="dxa"/>
              <w:right w:w="34" w:type="dxa"/>
            </w:tcMar>
            <w:vAlign w:val="center"/>
            <w:hideMark/>
          </w:tcPr>
          <w:p w:rsidR="00AC03F7" w:rsidRDefault="00AC03F7">
            <w:pPr>
              <w:spacing w:after="68"/>
              <w:rPr>
                <w:rFonts w:ascii="Verdana" w:hAnsi="Verdana"/>
                <w:b/>
                <w:bCs/>
                <w:color w:val="000000"/>
                <w:sz w:val="17"/>
                <w:szCs w:val="17"/>
              </w:rPr>
            </w:pPr>
            <w:r>
              <w:rPr>
                <w:rFonts w:ascii="Verdana" w:hAnsi="Verdana"/>
                <w:b/>
                <w:bCs/>
                <w:color w:val="000000"/>
                <w:sz w:val="17"/>
                <w:szCs w:val="17"/>
              </w:rPr>
              <w:t>Least-privilege using domain user accounts requirements</w:t>
            </w:r>
          </w:p>
        </w:tc>
      </w:tr>
      <w:tr w:rsidR="00AC03F7" w:rsidTr="00AC03F7">
        <w:trPr>
          <w:tblCellSpacing w:w="0" w:type="dxa"/>
        </w:trPr>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Application pool identity</w:t>
            </w: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 xml:space="preserve">No manual configuration is necessary. </w:t>
            </w:r>
          </w:p>
          <w:p w:rsidR="00AC03F7" w:rsidRDefault="00AC03F7">
            <w:pPr>
              <w:pStyle w:val="NormalWeb"/>
            </w:pPr>
            <w:r>
              <w:t>The following are automatically configured:</w:t>
            </w:r>
          </w:p>
          <w:tbl>
            <w:tblPr>
              <w:tblW w:w="0" w:type="auto"/>
              <w:tblCellSpacing w:w="0" w:type="dxa"/>
              <w:tblCellMar>
                <w:left w:w="0" w:type="dxa"/>
                <w:right w:w="0" w:type="dxa"/>
              </w:tblCellMar>
              <w:tblLook w:val="04A0"/>
            </w:tblPr>
            <w:tblGrid>
              <w:gridCol w:w="133"/>
              <w:gridCol w:w="4295"/>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Membership in the </w:t>
                  </w:r>
                  <w:proofErr w:type="spellStart"/>
                  <w:r>
                    <w:rPr>
                      <w:b/>
                      <w:bCs/>
                    </w:rPr>
                    <w:t>db_owner</w:t>
                  </w:r>
                  <w:proofErr w:type="spellEnd"/>
                  <w:r>
                    <w:t xml:space="preserve"> role for content databases and search databases associated with the Web application.</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Access to read from the configuration and the </w:t>
                  </w:r>
                  <w:proofErr w:type="spellStart"/>
                  <w:r>
                    <w:t>SharePoint_AdminContent</w:t>
                  </w:r>
                  <w:proofErr w:type="spellEnd"/>
                  <w:r>
                    <w:t xml:space="preserve"> databases.</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 xml:space="preserve">Access to read from and write to the associated SSP database. </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Additional permissions for this account to front-end Web servers and application servers are automatically granted.</w:t>
                  </w:r>
                </w:p>
              </w:tc>
            </w:tr>
          </w:tbl>
          <w:p w:rsidR="00AC03F7" w:rsidRDefault="00AC03F7">
            <w:pPr>
              <w:rPr>
                <w:sz w:val="24"/>
                <w:szCs w:val="24"/>
              </w:rPr>
            </w:pPr>
          </w:p>
        </w:tc>
        <w:tc>
          <w:tcPr>
            <w:tcW w:w="0" w:type="auto"/>
            <w:tcBorders>
              <w:top w:val="single" w:sz="2" w:space="0" w:color="CCCCCC"/>
              <w:left w:val="single" w:sz="2" w:space="0" w:color="CCCCCC"/>
            </w:tcBorders>
            <w:shd w:val="clear" w:color="auto" w:fill="E9E9E6"/>
            <w:tcMar>
              <w:top w:w="34" w:type="dxa"/>
              <w:left w:w="34" w:type="dxa"/>
              <w:bottom w:w="34" w:type="dxa"/>
              <w:right w:w="34" w:type="dxa"/>
            </w:tcMar>
            <w:hideMark/>
          </w:tcPr>
          <w:p w:rsidR="00AC03F7" w:rsidRDefault="00AC03F7">
            <w:pPr>
              <w:pStyle w:val="NormalWeb"/>
            </w:pPr>
            <w:r>
              <w:t>Server farm standard requirements with the following additions or exceptions:</w:t>
            </w:r>
          </w:p>
          <w:tbl>
            <w:tblPr>
              <w:tblW w:w="0" w:type="auto"/>
              <w:tblCellSpacing w:w="0" w:type="dxa"/>
              <w:tblCellMar>
                <w:left w:w="0" w:type="dxa"/>
                <w:right w:w="0" w:type="dxa"/>
              </w:tblCellMar>
              <w:tblLook w:val="04A0"/>
            </w:tblPr>
            <w:tblGrid>
              <w:gridCol w:w="133"/>
              <w:gridCol w:w="3484"/>
            </w:tblGrid>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Use a separate domain user account for each application pool.</w:t>
                  </w:r>
                </w:p>
              </w:tc>
            </w:tr>
            <w:tr w:rsidR="00AC03F7">
              <w:trPr>
                <w:tblCellSpacing w:w="0" w:type="dxa"/>
              </w:trPr>
              <w:tc>
                <w:tcPr>
                  <w:tcW w:w="0" w:type="auto"/>
                  <w:tcBorders>
                    <w:top w:val="single" w:sz="2" w:space="0" w:color="CCCCCC"/>
                    <w:left w:val="single" w:sz="2" w:space="0" w:color="CCCCCC"/>
                    <w:bottom w:val="nil"/>
                    <w:right w:val="nil"/>
                  </w:tcBorders>
                  <w:tcMar>
                    <w:top w:w="34" w:type="dxa"/>
                    <w:left w:w="34" w:type="dxa"/>
                    <w:bottom w:w="34" w:type="dxa"/>
                    <w:right w:w="34" w:type="dxa"/>
                  </w:tcMar>
                  <w:hideMark/>
                </w:tcPr>
                <w:p w:rsidR="00AC03F7" w:rsidRDefault="00AC03F7">
                  <w:pPr>
                    <w:rPr>
                      <w:color w:val="000000"/>
                      <w:sz w:val="17"/>
                      <w:szCs w:val="17"/>
                    </w:rPr>
                  </w:pPr>
                  <w:r>
                    <w:rPr>
                      <w:color w:val="000000"/>
                      <w:sz w:val="17"/>
                      <w:szCs w:val="17"/>
                    </w:rPr>
                    <w:t>•</w:t>
                  </w:r>
                </w:p>
              </w:tc>
              <w:tc>
                <w:tcPr>
                  <w:tcW w:w="0" w:type="auto"/>
                  <w:tcBorders>
                    <w:top w:val="single" w:sz="2" w:space="0" w:color="CCCCCC"/>
                    <w:left w:val="single" w:sz="2" w:space="0" w:color="CCCCCC"/>
                    <w:bottom w:val="nil"/>
                    <w:right w:val="nil"/>
                  </w:tcBorders>
                  <w:tcMar>
                    <w:top w:w="34" w:type="dxa"/>
                    <w:left w:w="34" w:type="dxa"/>
                    <w:bottom w:w="34" w:type="dxa"/>
                    <w:right w:w="34" w:type="dxa"/>
                  </w:tcMar>
                  <w:vAlign w:val="center"/>
                  <w:hideMark/>
                </w:tcPr>
                <w:p w:rsidR="00AC03F7" w:rsidRDefault="00AC03F7">
                  <w:pPr>
                    <w:pStyle w:val="NormalWeb"/>
                  </w:pPr>
                  <w:r>
                    <w:t>This account should not be a member of the Administrators group on any computer in the server farm.</w:t>
                  </w:r>
                </w:p>
              </w:tc>
            </w:tr>
          </w:tbl>
          <w:p w:rsidR="00AC03F7" w:rsidRDefault="00AC03F7">
            <w:pPr>
              <w:rPr>
                <w:sz w:val="24"/>
                <w:szCs w:val="24"/>
              </w:rPr>
            </w:pPr>
          </w:p>
        </w:tc>
      </w:tr>
    </w:tbl>
    <w:p w:rsidR="00D76154" w:rsidRPr="001758D0" w:rsidRDefault="00D76154" w:rsidP="00DF2166">
      <w:pPr>
        <w:pStyle w:val="ExerciseStepLevel1"/>
        <w:numPr>
          <w:ilvl w:val="0"/>
          <w:numId w:val="0"/>
        </w:numPr>
      </w:pPr>
    </w:p>
    <w:sectPr w:rsidR="00D76154" w:rsidRPr="001758D0" w:rsidSect="00F24E45">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75E" w:rsidRDefault="0004575E" w:rsidP="008E38B2">
      <w:pPr>
        <w:spacing w:before="0" w:after="0" w:line="240" w:lineRule="auto"/>
      </w:pPr>
      <w:r>
        <w:separator/>
      </w:r>
    </w:p>
  </w:endnote>
  <w:endnote w:type="continuationSeparator" w:id="1">
    <w:p w:rsidR="0004575E" w:rsidRDefault="0004575E"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8B2" w:rsidRPr="008E38B2" w:rsidRDefault="00627BE1" w:rsidP="008E38B2">
    <w:pPr>
      <w:pStyle w:val="Footer"/>
    </w:pPr>
    <w:r w:rsidRPr="00627BE1">
      <w:t>© 2009 Critical Path Training, LLC - All Rights Reserved</w:t>
    </w:r>
    <w:r w:rsidR="008E38B2">
      <w:tab/>
      <w:t>Page</w:t>
    </w:r>
    <w:fldSimple w:instr=" PAGE   \* MERGEFORMAT ">
      <w:r>
        <w:rPr>
          <w:noProof/>
        </w:rPr>
        <w:t>1</w:t>
      </w:r>
    </w:fldSimple>
    <w:r w:rsidR="008E38B2">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75E" w:rsidRDefault="0004575E" w:rsidP="008E38B2">
      <w:pPr>
        <w:spacing w:before="0" w:after="0" w:line="240" w:lineRule="auto"/>
      </w:pPr>
      <w:r>
        <w:separator/>
      </w:r>
    </w:p>
  </w:footnote>
  <w:footnote w:type="continuationSeparator" w:id="1">
    <w:p w:rsidR="0004575E" w:rsidRDefault="0004575E" w:rsidP="008E38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1D285E"/>
    <w:multiLevelType w:val="multilevel"/>
    <w:tmpl w:val="0409001D"/>
    <w:numStyleLink w:val="ExerciseSteps"/>
  </w:abstractNum>
  <w:abstractNum w:abstractNumId="2">
    <w:nsid w:val="19422222"/>
    <w:multiLevelType w:val="multilevel"/>
    <w:tmpl w:val="2FEA75C2"/>
    <w:lvl w:ilvl="0">
      <w:start w:val="1"/>
      <w:numFmt w:val="decimal"/>
      <w:pStyle w:val="ExerciseStepLevel1"/>
      <w:lvlText w:val="%1)"/>
      <w:lvlJc w:val="left"/>
      <w:pPr>
        <w:tabs>
          <w:tab w:val="num" w:pos="288"/>
        </w:tabs>
        <w:ind w:left="288" w:hanging="288"/>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upperLetter"/>
      <w:lvlText w:val="%2)"/>
      <w:lvlJc w:val="left"/>
      <w:pPr>
        <w:tabs>
          <w:tab w:val="num" w:pos="576"/>
        </w:tabs>
        <w:ind w:left="288" w:firstLine="0"/>
      </w:pPr>
      <w:rPr>
        <w:rFonts w:hint="default"/>
        <w:b w:val="0"/>
      </w:rPr>
    </w:lvl>
    <w:lvl w:ilvl="2">
      <w:start w:val="1"/>
      <w:numFmt w:val="upperRoman"/>
      <w:pStyle w:val="ExerciseStepLevel3"/>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hint="default"/>
        <w:sz w:val="20"/>
      </w:rPr>
    </w:lvl>
    <w:lvl w:ilvl="1">
      <w:start w:val="1"/>
      <w:numFmt w:val="upperLetter"/>
      <w:lvlRestart w:val="0"/>
      <w:lvlText w:val="%2)"/>
      <w:lvlJc w:val="left"/>
      <w:pPr>
        <w:tabs>
          <w:tab w:val="num" w:pos="648"/>
        </w:tabs>
        <w:ind w:left="432" w:hanging="72"/>
      </w:pPr>
      <w:rPr>
        <w:rFonts w:hint="default"/>
      </w:rPr>
    </w:lvl>
    <w:lvl w:ilvl="2">
      <w:start w:val="1"/>
      <w:numFmt w:val="upperRoman"/>
      <w:lvlRestart w:val="1"/>
      <w:lvlText w:val="%3)"/>
      <w:lvlJc w:val="left"/>
      <w:pPr>
        <w:tabs>
          <w:tab w:val="num" w:pos="864"/>
        </w:tabs>
        <w:ind w:left="86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CA50012"/>
    <w:multiLevelType w:val="hybridMultilevel"/>
    <w:tmpl w:val="C5864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44BE7"/>
    <w:multiLevelType w:val="hybridMultilevel"/>
    <w:tmpl w:val="222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efaultTabStop w:val="720"/>
  <w:characterSpacingControl w:val="doNotCompress"/>
  <w:footnotePr>
    <w:footnote w:id="0"/>
    <w:footnote w:id="1"/>
  </w:footnotePr>
  <w:endnotePr>
    <w:endnote w:id="0"/>
    <w:endnote w:id="1"/>
  </w:endnotePr>
  <w:compat/>
  <w:rsids>
    <w:rsidRoot w:val="00826A54"/>
    <w:rsid w:val="00025DA2"/>
    <w:rsid w:val="000454E9"/>
    <w:rsid w:val="0004575E"/>
    <w:rsid w:val="00062F9D"/>
    <w:rsid w:val="00081F42"/>
    <w:rsid w:val="000D7EF7"/>
    <w:rsid w:val="000E50DD"/>
    <w:rsid w:val="000F266A"/>
    <w:rsid w:val="00101219"/>
    <w:rsid w:val="001013A1"/>
    <w:rsid w:val="001044BC"/>
    <w:rsid w:val="00111F23"/>
    <w:rsid w:val="00123E6C"/>
    <w:rsid w:val="00127FA1"/>
    <w:rsid w:val="001350FC"/>
    <w:rsid w:val="001423CD"/>
    <w:rsid w:val="00153A47"/>
    <w:rsid w:val="0017254A"/>
    <w:rsid w:val="001758D0"/>
    <w:rsid w:val="00175E58"/>
    <w:rsid w:val="00193EDB"/>
    <w:rsid w:val="001A701F"/>
    <w:rsid w:val="001A72B5"/>
    <w:rsid w:val="001B37B8"/>
    <w:rsid w:val="001B52B0"/>
    <w:rsid w:val="001C1E72"/>
    <w:rsid w:val="001C2018"/>
    <w:rsid w:val="001C5929"/>
    <w:rsid w:val="001D31D0"/>
    <w:rsid w:val="00234C2C"/>
    <w:rsid w:val="002A129D"/>
    <w:rsid w:val="002B0F0F"/>
    <w:rsid w:val="002B290D"/>
    <w:rsid w:val="002B3AB8"/>
    <w:rsid w:val="002D6FA1"/>
    <w:rsid w:val="002F2959"/>
    <w:rsid w:val="00316C6F"/>
    <w:rsid w:val="00326FF7"/>
    <w:rsid w:val="00333CCA"/>
    <w:rsid w:val="003462A4"/>
    <w:rsid w:val="00352FF6"/>
    <w:rsid w:val="003531FC"/>
    <w:rsid w:val="003534F8"/>
    <w:rsid w:val="00364D9D"/>
    <w:rsid w:val="003931CC"/>
    <w:rsid w:val="003A4181"/>
    <w:rsid w:val="003C19F9"/>
    <w:rsid w:val="003D1227"/>
    <w:rsid w:val="003D75BE"/>
    <w:rsid w:val="003E54E7"/>
    <w:rsid w:val="0041207B"/>
    <w:rsid w:val="0041271D"/>
    <w:rsid w:val="00416986"/>
    <w:rsid w:val="004171A1"/>
    <w:rsid w:val="00420C99"/>
    <w:rsid w:val="0044745A"/>
    <w:rsid w:val="004639D0"/>
    <w:rsid w:val="0046420C"/>
    <w:rsid w:val="004779F8"/>
    <w:rsid w:val="004856C6"/>
    <w:rsid w:val="004B513D"/>
    <w:rsid w:val="004D0E27"/>
    <w:rsid w:val="004E4D7F"/>
    <w:rsid w:val="004E6470"/>
    <w:rsid w:val="005063B8"/>
    <w:rsid w:val="00521947"/>
    <w:rsid w:val="005252C2"/>
    <w:rsid w:val="00545F92"/>
    <w:rsid w:val="00546CA5"/>
    <w:rsid w:val="00550FA6"/>
    <w:rsid w:val="00591783"/>
    <w:rsid w:val="00594C51"/>
    <w:rsid w:val="005C4BE5"/>
    <w:rsid w:val="0061600C"/>
    <w:rsid w:val="00626B94"/>
    <w:rsid w:val="00627BE1"/>
    <w:rsid w:val="00632011"/>
    <w:rsid w:val="00642758"/>
    <w:rsid w:val="0064549B"/>
    <w:rsid w:val="00664BCC"/>
    <w:rsid w:val="006825EC"/>
    <w:rsid w:val="006855C6"/>
    <w:rsid w:val="006A7590"/>
    <w:rsid w:val="006B5A69"/>
    <w:rsid w:val="006D3CDE"/>
    <w:rsid w:val="00735006"/>
    <w:rsid w:val="0073559F"/>
    <w:rsid w:val="007377F7"/>
    <w:rsid w:val="007649E0"/>
    <w:rsid w:val="00790AA7"/>
    <w:rsid w:val="007B16CB"/>
    <w:rsid w:val="007B7144"/>
    <w:rsid w:val="007C1A00"/>
    <w:rsid w:val="007D7983"/>
    <w:rsid w:val="007E6750"/>
    <w:rsid w:val="007E7690"/>
    <w:rsid w:val="007F1E1E"/>
    <w:rsid w:val="007F23C1"/>
    <w:rsid w:val="007F729D"/>
    <w:rsid w:val="00826A54"/>
    <w:rsid w:val="008A046E"/>
    <w:rsid w:val="008A2166"/>
    <w:rsid w:val="008B231B"/>
    <w:rsid w:val="008E1B15"/>
    <w:rsid w:val="008E38B2"/>
    <w:rsid w:val="00902DED"/>
    <w:rsid w:val="00922E7A"/>
    <w:rsid w:val="009362E6"/>
    <w:rsid w:val="009B41C0"/>
    <w:rsid w:val="009B6371"/>
    <w:rsid w:val="00A04085"/>
    <w:rsid w:val="00A0785B"/>
    <w:rsid w:val="00A82C66"/>
    <w:rsid w:val="00AA3931"/>
    <w:rsid w:val="00AC03F7"/>
    <w:rsid w:val="00B3469F"/>
    <w:rsid w:val="00B50EC5"/>
    <w:rsid w:val="00B51F9B"/>
    <w:rsid w:val="00B734E1"/>
    <w:rsid w:val="00B81717"/>
    <w:rsid w:val="00BA0127"/>
    <w:rsid w:val="00BA3546"/>
    <w:rsid w:val="00BA4429"/>
    <w:rsid w:val="00BB711E"/>
    <w:rsid w:val="00BC2ADD"/>
    <w:rsid w:val="00BD005B"/>
    <w:rsid w:val="00BD64FD"/>
    <w:rsid w:val="00BE3157"/>
    <w:rsid w:val="00C171F6"/>
    <w:rsid w:val="00C41828"/>
    <w:rsid w:val="00C56251"/>
    <w:rsid w:val="00C57265"/>
    <w:rsid w:val="00C7062C"/>
    <w:rsid w:val="00C827AC"/>
    <w:rsid w:val="00CA3AB0"/>
    <w:rsid w:val="00CC0DE8"/>
    <w:rsid w:val="00CD2591"/>
    <w:rsid w:val="00D0432C"/>
    <w:rsid w:val="00D105A1"/>
    <w:rsid w:val="00D30F76"/>
    <w:rsid w:val="00D32801"/>
    <w:rsid w:val="00D67584"/>
    <w:rsid w:val="00D67E51"/>
    <w:rsid w:val="00D72E65"/>
    <w:rsid w:val="00D76154"/>
    <w:rsid w:val="00D81C19"/>
    <w:rsid w:val="00DA1A8B"/>
    <w:rsid w:val="00DB4AB3"/>
    <w:rsid w:val="00DC0741"/>
    <w:rsid w:val="00DD513A"/>
    <w:rsid w:val="00DF2166"/>
    <w:rsid w:val="00E44B0F"/>
    <w:rsid w:val="00E52DCD"/>
    <w:rsid w:val="00E54A37"/>
    <w:rsid w:val="00E8415A"/>
    <w:rsid w:val="00E90AAD"/>
    <w:rsid w:val="00E96B63"/>
    <w:rsid w:val="00ED54D7"/>
    <w:rsid w:val="00ED5FEF"/>
    <w:rsid w:val="00F13FF9"/>
    <w:rsid w:val="00F1400F"/>
    <w:rsid w:val="00F1794B"/>
    <w:rsid w:val="00F24E45"/>
    <w:rsid w:val="00F36C49"/>
    <w:rsid w:val="00F371A9"/>
    <w:rsid w:val="00F627D0"/>
    <w:rsid w:val="00F67E5F"/>
    <w:rsid w:val="00F86317"/>
    <w:rsid w:val="00F9243B"/>
    <w:rsid w:val="00FB6F7E"/>
    <w:rsid w:val="00FC36B7"/>
    <w:rsid w:val="00FC7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0" w:after="40" w:line="276" w:lineRule="auto"/>
        <w:ind w:left="720"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E38B2"/>
    <w:pPr>
      <w:ind w:left="144"/>
    </w:pPr>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rsid w:val="00B51F9B"/>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AC03F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C03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8"/>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numPr>
        <w:ilvl w:val="2"/>
        <w:numId w:val="28"/>
      </w:numPr>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next w:val="LabOverview"/>
    <w:qFormat/>
    <w:rsid w:val="003E54E7"/>
    <w:pPr>
      <w:spacing w:before="240"/>
    </w:pPr>
    <w:rPr>
      <w:b/>
      <w:sz w:val="24"/>
    </w:rPr>
  </w:style>
  <w:style w:type="paragraph" w:styleId="ListParagraph">
    <w:name w:val="List Paragraph"/>
    <w:basedOn w:val="Normal"/>
    <w:uiPriority w:val="34"/>
    <w:unhideWhenUsed/>
    <w:qFormat/>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character" w:styleId="Hyperlink">
    <w:name w:val="Hyperlink"/>
    <w:basedOn w:val="DefaultParagraphFont"/>
    <w:uiPriority w:val="99"/>
    <w:unhideWhenUsed/>
    <w:rsid w:val="007B7144"/>
    <w:rPr>
      <w:color w:val="0000FF" w:themeColor="hyperlink"/>
      <w:u w:val="single"/>
    </w:rPr>
  </w:style>
  <w:style w:type="character" w:customStyle="1" w:styleId="Heading3Char">
    <w:name w:val="Heading 3 Char"/>
    <w:basedOn w:val="DefaultParagraphFont"/>
    <w:link w:val="Heading3"/>
    <w:uiPriority w:val="9"/>
    <w:semiHidden/>
    <w:rsid w:val="00AC03F7"/>
    <w:rPr>
      <w:rFonts w:asciiTheme="majorHAnsi" w:eastAsiaTheme="majorEastAsia" w:hAnsiTheme="majorHAnsi" w:cstheme="majorBidi"/>
      <w:b/>
      <w:bCs/>
      <w:color w:val="4F81BD" w:themeColor="accent1"/>
      <w:sz w:val="20"/>
    </w:rPr>
  </w:style>
  <w:style w:type="character" w:customStyle="1" w:styleId="Heading6Char">
    <w:name w:val="Heading 6 Char"/>
    <w:basedOn w:val="DefaultParagraphFont"/>
    <w:link w:val="Heading6"/>
    <w:uiPriority w:val="9"/>
    <w:semiHidden/>
    <w:rsid w:val="00AC03F7"/>
    <w:rPr>
      <w:rFonts w:asciiTheme="majorHAnsi" w:eastAsiaTheme="majorEastAsia" w:hAnsiTheme="majorHAnsi" w:cstheme="majorBidi"/>
      <w:i/>
      <w:iCs/>
      <w:color w:val="243F60" w:themeColor="accent1" w:themeShade="7F"/>
      <w:sz w:val="20"/>
    </w:rPr>
  </w:style>
  <w:style w:type="paragraph" w:styleId="NormalWeb">
    <w:name w:val="Normal (Web)"/>
    <w:basedOn w:val="Normal"/>
    <w:uiPriority w:val="99"/>
    <w:unhideWhenUsed/>
    <w:rsid w:val="00AC03F7"/>
    <w:pPr>
      <w:spacing w:before="0" w:after="0" w:line="336" w:lineRule="auto"/>
      <w:ind w:left="0" w:firstLine="0"/>
    </w:pPr>
    <w:rPr>
      <w:rFonts w:ascii="Times New Roman" w:eastAsia="Times New Roman" w:hAnsi="Times New Roman" w:cs="Times New Roman"/>
      <w:sz w:val="17"/>
      <w:szCs w:val="17"/>
    </w:rPr>
  </w:style>
  <w:style w:type="paragraph" w:styleId="DocumentMap">
    <w:name w:val="Document Map"/>
    <w:basedOn w:val="Normal"/>
    <w:link w:val="DocumentMapChar"/>
    <w:uiPriority w:val="99"/>
    <w:semiHidden/>
    <w:unhideWhenUsed/>
    <w:rsid w:val="008B23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024022">
      <w:bodyDiv w:val="1"/>
      <w:marLeft w:val="0"/>
      <w:marRight w:val="0"/>
      <w:marTop w:val="0"/>
      <w:marBottom w:val="0"/>
      <w:divBdr>
        <w:top w:val="none" w:sz="0" w:space="0" w:color="auto"/>
        <w:left w:val="none" w:sz="0" w:space="0" w:color="auto"/>
        <w:bottom w:val="none" w:sz="0" w:space="0" w:color="auto"/>
        <w:right w:val="none" w:sz="0" w:space="0" w:color="auto"/>
      </w:divBdr>
      <w:divsChild>
        <w:div w:id="1700278854">
          <w:marLeft w:val="0"/>
          <w:marRight w:val="0"/>
          <w:marTop w:val="0"/>
          <w:marBottom w:val="0"/>
          <w:divBdr>
            <w:top w:val="none" w:sz="0" w:space="0" w:color="auto"/>
            <w:left w:val="none" w:sz="0" w:space="0" w:color="auto"/>
            <w:bottom w:val="none" w:sz="0" w:space="0" w:color="auto"/>
            <w:right w:val="none" w:sz="0" w:space="0" w:color="auto"/>
          </w:divBdr>
          <w:divsChild>
            <w:div w:id="124084163">
              <w:marLeft w:val="0"/>
              <w:marRight w:val="0"/>
              <w:marTop w:val="0"/>
              <w:marBottom w:val="0"/>
              <w:divBdr>
                <w:top w:val="none" w:sz="0" w:space="0" w:color="auto"/>
                <w:left w:val="none" w:sz="0" w:space="0" w:color="auto"/>
                <w:bottom w:val="none" w:sz="0" w:space="0" w:color="auto"/>
                <w:right w:val="none" w:sz="0" w:space="0" w:color="auto"/>
              </w:divBdr>
            </w:div>
            <w:div w:id="1723097148">
              <w:marLeft w:val="0"/>
              <w:marRight w:val="0"/>
              <w:marTop w:val="0"/>
              <w:marBottom w:val="0"/>
              <w:divBdr>
                <w:top w:val="none" w:sz="0" w:space="0" w:color="auto"/>
                <w:left w:val="none" w:sz="0" w:space="0" w:color="auto"/>
                <w:bottom w:val="none" w:sz="0" w:space="0" w:color="auto"/>
                <w:right w:val="none" w:sz="0" w:space="0" w:color="auto"/>
              </w:divBdr>
            </w:div>
            <w:div w:id="284583295">
              <w:marLeft w:val="0"/>
              <w:marRight w:val="0"/>
              <w:marTop w:val="0"/>
              <w:marBottom w:val="0"/>
              <w:divBdr>
                <w:top w:val="none" w:sz="0" w:space="0" w:color="auto"/>
                <w:left w:val="none" w:sz="0" w:space="0" w:color="auto"/>
                <w:bottom w:val="none" w:sz="0" w:space="0" w:color="auto"/>
                <w:right w:val="none" w:sz="0" w:space="0" w:color="auto"/>
              </w:divBdr>
            </w:div>
            <w:div w:id="14834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4136">
      <w:bodyDiv w:val="1"/>
      <w:marLeft w:val="0"/>
      <w:marRight w:val="0"/>
      <w:marTop w:val="0"/>
      <w:marBottom w:val="0"/>
      <w:divBdr>
        <w:top w:val="none" w:sz="0" w:space="0" w:color="auto"/>
        <w:left w:val="none" w:sz="0" w:space="0" w:color="auto"/>
        <w:bottom w:val="none" w:sz="0" w:space="0" w:color="auto"/>
        <w:right w:val="none" w:sz="0" w:space="0" w:color="auto"/>
      </w:divBdr>
      <w:divsChild>
        <w:div w:id="1065376443">
          <w:marLeft w:val="0"/>
          <w:marRight w:val="0"/>
          <w:marTop w:val="0"/>
          <w:marBottom w:val="0"/>
          <w:divBdr>
            <w:top w:val="none" w:sz="0" w:space="0" w:color="auto"/>
            <w:left w:val="none" w:sz="0" w:space="0" w:color="auto"/>
            <w:bottom w:val="none" w:sz="0" w:space="0" w:color="auto"/>
            <w:right w:val="none" w:sz="0" w:space="0" w:color="auto"/>
          </w:divBdr>
          <w:divsChild>
            <w:div w:id="678118453">
              <w:marLeft w:val="0"/>
              <w:marRight w:val="0"/>
              <w:marTop w:val="0"/>
              <w:marBottom w:val="0"/>
              <w:divBdr>
                <w:top w:val="none" w:sz="0" w:space="0" w:color="auto"/>
                <w:left w:val="none" w:sz="0" w:space="0" w:color="auto"/>
                <w:bottom w:val="none" w:sz="0" w:space="0" w:color="auto"/>
                <w:right w:val="none" w:sz="0" w:space="0" w:color="auto"/>
              </w:divBdr>
            </w:div>
            <w:div w:id="1108814265">
              <w:marLeft w:val="0"/>
              <w:marRight w:val="0"/>
              <w:marTop w:val="0"/>
              <w:marBottom w:val="0"/>
              <w:divBdr>
                <w:top w:val="none" w:sz="0" w:space="0" w:color="auto"/>
                <w:left w:val="none" w:sz="0" w:space="0" w:color="auto"/>
                <w:bottom w:val="none" w:sz="0" w:space="0" w:color="auto"/>
                <w:right w:val="none" w:sz="0" w:space="0" w:color="auto"/>
              </w:divBdr>
            </w:div>
            <w:div w:id="1146626151">
              <w:marLeft w:val="0"/>
              <w:marRight w:val="0"/>
              <w:marTop w:val="0"/>
              <w:marBottom w:val="0"/>
              <w:divBdr>
                <w:top w:val="none" w:sz="0" w:space="0" w:color="auto"/>
                <w:left w:val="none" w:sz="0" w:space="0" w:color="auto"/>
                <w:bottom w:val="none" w:sz="0" w:space="0" w:color="auto"/>
                <w:right w:val="none" w:sz="0" w:space="0" w:color="auto"/>
              </w:divBdr>
            </w:div>
            <w:div w:id="3819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8371">
      <w:bodyDiv w:val="1"/>
      <w:marLeft w:val="0"/>
      <w:marRight w:val="0"/>
      <w:marTop w:val="0"/>
      <w:marBottom w:val="0"/>
      <w:divBdr>
        <w:top w:val="none" w:sz="0" w:space="0" w:color="auto"/>
        <w:left w:val="none" w:sz="0" w:space="0" w:color="auto"/>
        <w:bottom w:val="none" w:sz="0" w:space="0" w:color="auto"/>
        <w:right w:val="none" w:sz="0" w:space="0" w:color="auto"/>
      </w:divBdr>
      <w:divsChild>
        <w:div w:id="124200859">
          <w:marLeft w:val="0"/>
          <w:marRight w:val="0"/>
          <w:marTop w:val="0"/>
          <w:marBottom w:val="0"/>
          <w:divBdr>
            <w:top w:val="none" w:sz="0" w:space="0" w:color="auto"/>
            <w:left w:val="none" w:sz="0" w:space="0" w:color="auto"/>
            <w:bottom w:val="none" w:sz="0" w:space="0" w:color="auto"/>
            <w:right w:val="none" w:sz="0" w:space="0" w:color="auto"/>
          </w:divBdr>
          <w:divsChild>
            <w:div w:id="1346638437">
              <w:marLeft w:val="0"/>
              <w:marRight w:val="0"/>
              <w:marTop w:val="0"/>
              <w:marBottom w:val="0"/>
              <w:divBdr>
                <w:top w:val="none" w:sz="0" w:space="0" w:color="auto"/>
                <w:left w:val="none" w:sz="0" w:space="0" w:color="auto"/>
                <w:bottom w:val="none" w:sz="0" w:space="0" w:color="auto"/>
                <w:right w:val="none" w:sz="0" w:space="0" w:color="auto"/>
              </w:divBdr>
            </w:div>
            <w:div w:id="1143085408">
              <w:marLeft w:val="0"/>
              <w:marRight w:val="0"/>
              <w:marTop w:val="0"/>
              <w:marBottom w:val="0"/>
              <w:divBdr>
                <w:top w:val="none" w:sz="0" w:space="0" w:color="auto"/>
                <w:left w:val="none" w:sz="0" w:space="0" w:color="auto"/>
                <w:bottom w:val="none" w:sz="0" w:space="0" w:color="auto"/>
                <w:right w:val="none" w:sz="0" w:space="0" w:color="auto"/>
              </w:divBdr>
            </w:div>
            <w:div w:id="33889570">
              <w:marLeft w:val="0"/>
              <w:marRight w:val="0"/>
              <w:marTop w:val="0"/>
              <w:marBottom w:val="0"/>
              <w:divBdr>
                <w:top w:val="none" w:sz="0" w:space="0" w:color="auto"/>
                <w:left w:val="none" w:sz="0" w:space="0" w:color="auto"/>
                <w:bottom w:val="none" w:sz="0" w:space="0" w:color="auto"/>
                <w:right w:val="none" w:sz="0" w:space="0" w:color="auto"/>
              </w:divBdr>
            </w:div>
            <w:div w:id="6747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1A6EAF"/>
    <w:rsid w:val="001C01DB"/>
    <w:rsid w:val="001E32EF"/>
    <w:rsid w:val="00290F50"/>
    <w:rsid w:val="00451367"/>
    <w:rsid w:val="005D2715"/>
    <w:rsid w:val="00623C4C"/>
    <w:rsid w:val="006C6D93"/>
    <w:rsid w:val="0083412C"/>
    <w:rsid w:val="008E53EA"/>
    <w:rsid w:val="00962B7C"/>
    <w:rsid w:val="00A31794"/>
    <w:rsid w:val="00A464D6"/>
    <w:rsid w:val="00C93A77"/>
    <w:rsid w:val="00D67100"/>
    <w:rsid w:val="00E11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dlc_DocId xmlns="c83d3ea4-1015-4b4b-bfa9-09fbcd7aa64d">3CC2HQU7XWNV-64-6</_dlc_DocId>
    <_dlc_DocIdUrl xmlns="c83d3ea4-1015-4b4b-bfa9-09fbcd7aa64d">
      <Url>http://intranet.sharepointblackops.com/Courses/SPA401/_layouts/DocIdRedir.aspx?ID=3CC2HQU7XWNV-64-6</Url>
      <Description>3CC2HQU7XWNV-64-6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2A9F0BA-2916-49CB-BBEC-F308D0DFFBEB}"/>
</file>

<file path=customXml/itemProps2.xml><?xml version="1.0" encoding="utf-8"?>
<ds:datastoreItem xmlns:ds="http://schemas.openxmlformats.org/officeDocument/2006/customXml" ds:itemID="{FB1A7C96-FDAB-4C41-9071-55C58D6AAD6B}"/>
</file>

<file path=customXml/itemProps3.xml><?xml version="1.0" encoding="utf-8"?>
<ds:datastoreItem xmlns:ds="http://schemas.openxmlformats.org/officeDocument/2006/customXml" ds:itemID="{1BB0E8D7-00BE-4B20-A0D7-C562E0C25655}"/>
</file>

<file path=customXml/itemProps4.xml><?xml version="1.0" encoding="utf-8"?>
<ds:datastoreItem xmlns:ds="http://schemas.openxmlformats.org/officeDocument/2006/customXml" ds:itemID="{393FA97F-1900-4737-8AE6-5B32DDCBF9ED}"/>
</file>

<file path=customXml/itemProps5.xml><?xml version="1.0" encoding="utf-8"?>
<ds:datastoreItem xmlns:ds="http://schemas.openxmlformats.org/officeDocument/2006/customXml" ds:itemID="{3EEE79CD-E79B-4562-B02C-5B4843F8917F}"/>
</file>

<file path=docProps/app.xml><?xml version="1.0" encoding="utf-8"?>
<Properties xmlns="http://schemas.openxmlformats.org/officeDocument/2006/extended-properties" xmlns:vt="http://schemas.openxmlformats.org/officeDocument/2006/docPropsVTypes">
  <Template>LabTemplate.dotx</Template>
  <TotalTime>628</TotalTime>
  <Pages>12</Pages>
  <Words>3273</Words>
  <Characters>18660</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Lab &lt;02&gt;: Setup and Configuration of SharePoint</vt:lpstr>
      <vt:lpstr>    Exercise 3: Creating the necessary service and install accounts.</vt:lpstr>
      <vt:lpstr>        Least-privilege administration requirements when using domain user accounts</vt:lpstr>
    </vt:vector>
  </TitlesOfParts>
  <Company>Ted Pattison Group, Inc.</Company>
  <LinksUpToDate>false</LinksUpToDate>
  <CharactersWithSpaces>21890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Setup and Configuration</dc:title>
  <dc:creator>Shane Young</dc:creator>
  <cp:keywords>SP401;tpg</cp:keywords>
  <cp:lastModifiedBy>TedP</cp:lastModifiedBy>
  <cp:revision>22</cp:revision>
  <dcterms:created xsi:type="dcterms:W3CDTF">2007-09-09T20:37:00Z</dcterms:created>
  <dcterms:modified xsi:type="dcterms:W3CDTF">2009-05-21T23:58:00Z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600</vt:r8>
  </property>
  <property fmtid="{D5CDD505-2E9C-101B-9397-08002B2CF9AE}" pid="4" name="_dlc_DocIdItemGuid">
    <vt:lpwstr>420ff852-0512-408b-90c2-e3eecf1d997b</vt:lpwstr>
  </property>
</Properties>
</file>