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ore.xml" ContentType="application/vnd.openxmlformats-package.core-properties+xml"/>
  <Override PartName="/word/glossary/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glossary/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glossary/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word/glossary/webSettings.xml" ContentType="application/vnd.openxmlformats-officedocument.wordprocessingml.webSettings+xml"/>
  <Override PartName="/customXml/itemProps7.xml" ContentType="application/vnd.openxmlformats-officedocument.customXmlProperties+xml"/>
  <Override PartName="/customXml/itemProps6.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447BF" w14:textId="77777777" w:rsidR="009D0348" w:rsidRDefault="009D0348" w:rsidP="009D0348">
      <w:pPr>
        <w:pStyle w:val="LabTitle"/>
      </w:pPr>
      <w:bookmarkStart w:id="0" w:name="_GoBack"/>
      <w:bookmarkEnd w:id="0"/>
      <w:r>
        <w:t xml:space="preserve">Lab </w:t>
      </w:r>
      <w:sdt>
        <w:sdtPr>
          <w:alias w:val="Lab Number"/>
          <w:tag w:val="Lab Number"/>
          <w:id w:val="84434214"/>
          <w:placeholder>
            <w:docPart w:val="DefaultPlaceholder_22675703"/>
          </w:placeholder>
          <w:dataBinding w:xpath="/root[1]/labNumber[1]" w:storeItemID="{0306C5F9-4602-431E-9CA8-DC31EFB1E840}"/>
          <w:text/>
        </w:sdtPr>
        <w:sdtEndPr/>
        <w:sdtContent>
          <w:r>
            <w:t>02</w:t>
          </w:r>
        </w:sdtContent>
      </w:sdt>
      <w:r>
        <w:t xml:space="preserve">: </w:t>
      </w:r>
      <w:r w:rsidR="00F32539">
        <w:t xml:space="preserve">MOSS 2007 &amp; </w:t>
      </w:r>
      <w:r>
        <w:t xml:space="preserve">Web Content Management </w:t>
      </w:r>
      <w:r w:rsidR="00F32539">
        <w:t>Overview</w:t>
      </w:r>
    </w:p>
    <w:p w14:paraId="6AD1189D" w14:textId="77777777" w:rsidR="009D0348" w:rsidRDefault="009D0348" w:rsidP="009D0348">
      <w:r w:rsidRPr="009D0348">
        <w:rPr>
          <w:b/>
        </w:rPr>
        <w:t>Lab Time:</w:t>
      </w:r>
      <w:r>
        <w:t xml:space="preserve"> 45 minutes</w:t>
      </w:r>
    </w:p>
    <w:p w14:paraId="72AA4202" w14:textId="77777777" w:rsidR="009D0348" w:rsidRDefault="009D0348" w:rsidP="009D0348">
      <w:r w:rsidRPr="009D0348">
        <w:rPr>
          <w:b/>
        </w:rPr>
        <w:t>Lab Overview:</w:t>
      </w:r>
      <w:r>
        <w:t xml:space="preserve"> This lab will help you get familiar with the Microsoft Office SharePoint Server (MOSS) 2007 Web Content Management (WCM) features and capabilities. In addition, you will also spend some time working within the </w:t>
      </w:r>
      <w:proofErr w:type="spellStart"/>
      <w:r w:rsidRPr="00011AC1">
        <w:rPr>
          <w:rStyle w:val="CodeInline"/>
        </w:rPr>
        <w:t>Microsoft.SharePoint.Publishing</w:t>
      </w:r>
      <w:proofErr w:type="spellEnd"/>
      <w:r>
        <w:t xml:space="preserve"> namespace, where everything WCM can be found within the SharePoint object model. In this lab you will first create a new Web application and site collection based off the Publishing Portal site template and add a few content pages using the Web authoring tools. Then you will dive into the </w:t>
      </w:r>
      <w:proofErr w:type="spellStart"/>
      <w:r w:rsidRPr="00011AC1">
        <w:rPr>
          <w:rStyle w:val="CodeInline"/>
        </w:rPr>
        <w:t>Microsoft.SharePoint.Publishing</w:t>
      </w:r>
      <w:proofErr w:type="spellEnd"/>
      <w:r>
        <w:t xml:space="preserve"> namespace to interrogate the Publishing site and some aspects within it.</w:t>
      </w:r>
    </w:p>
    <w:p w14:paraId="08B33F97" w14:textId="77777777" w:rsidR="009D0348" w:rsidRDefault="009D0348" w:rsidP="009D0348">
      <w:pPr>
        <w:pStyle w:val="LabExercise"/>
      </w:pPr>
      <w:r>
        <w:t>Exercise 1: Creating a new Web application &amp; provisioning a Publishing site collection</w:t>
      </w:r>
    </w:p>
    <w:p w14:paraId="5F9B36E1" w14:textId="77777777" w:rsidR="009D0348" w:rsidRDefault="009D0348" w:rsidP="009D0348">
      <w:r>
        <w:t>In this exercise you will create a new Web application that you will use throughout the remainder of the course.</w:t>
      </w:r>
    </w:p>
    <w:p w14:paraId="60954A53" w14:textId="77777777" w:rsidR="009A7D3F" w:rsidRDefault="009D0348" w:rsidP="009F453B">
      <w:pPr>
        <w:pStyle w:val="NumberedBullet"/>
      </w:pPr>
      <w:r>
        <w:t xml:space="preserve">If you haven't already, make sure you are logged in as </w:t>
      </w:r>
      <w:r w:rsidRPr="009A7D3F">
        <w:rPr>
          <w:b/>
        </w:rPr>
        <w:t>LITWAREINC\Administrator</w:t>
      </w:r>
      <w:r>
        <w:t xml:space="preserve"> (with a password of </w:t>
      </w:r>
      <w:r w:rsidRPr="009A7D3F">
        <w:rPr>
          <w:b/>
        </w:rPr>
        <w:t>pass@word1</w:t>
      </w:r>
      <w:r>
        <w:t>).</w:t>
      </w:r>
    </w:p>
    <w:p w14:paraId="5A514444" w14:textId="77777777" w:rsidR="009A7D3F" w:rsidRDefault="009D0348" w:rsidP="009F453B">
      <w:pPr>
        <w:pStyle w:val="NumberedBullet"/>
      </w:pPr>
      <w:r>
        <w:t xml:space="preserve">Before you create a Web application, add a new DNS entry on the server for the new URL you will use. Select </w:t>
      </w:r>
      <w:r w:rsidRPr="009A7D3F">
        <w:rPr>
          <w:b/>
        </w:rPr>
        <w:t>Start » Administrative Tools » DNS</w:t>
      </w:r>
      <w:r>
        <w:t>.</w:t>
      </w:r>
    </w:p>
    <w:p w14:paraId="7AB4D70A" w14:textId="77777777" w:rsidR="009A7D3F" w:rsidRDefault="009D0348" w:rsidP="009F453B">
      <w:pPr>
        <w:pStyle w:val="NumberedBullet"/>
      </w:pPr>
      <w:r>
        <w:t xml:space="preserve">In the </w:t>
      </w:r>
      <w:proofErr w:type="spellStart"/>
      <w:r w:rsidRPr="009A7D3F">
        <w:rPr>
          <w:b/>
        </w:rPr>
        <w:t>dnsmgmt</w:t>
      </w:r>
      <w:proofErr w:type="spellEnd"/>
      <w:r>
        <w:t xml:space="preserve"> utility, expand the tree on the left-hand side of the utility to </w:t>
      </w:r>
      <w:r w:rsidRPr="009A7D3F">
        <w:rPr>
          <w:b/>
        </w:rPr>
        <w:t>DNS » LITWARESERVER » Forward Lookup Zones » Litwareinc.com</w:t>
      </w:r>
      <w:r>
        <w:t xml:space="preserve">. Right-click </w:t>
      </w:r>
      <w:r w:rsidRPr="009A7D3F">
        <w:rPr>
          <w:b/>
        </w:rPr>
        <w:t>Litwareinc.com</w:t>
      </w:r>
      <w:r>
        <w:t xml:space="preserve"> in the tree in the left-hand panel of the utility and select </w:t>
      </w:r>
      <w:r w:rsidRPr="009A7D3F">
        <w:rPr>
          <w:b/>
        </w:rPr>
        <w:t>New Host (A)...</w:t>
      </w:r>
      <w:r>
        <w:t xml:space="preserve">. Enter the following information in the </w:t>
      </w:r>
      <w:r w:rsidR="009A7D3F">
        <w:rPr>
          <w:b/>
        </w:rPr>
        <w:t>N</w:t>
      </w:r>
      <w:r w:rsidRPr="009A7D3F">
        <w:rPr>
          <w:b/>
        </w:rPr>
        <w:t>ew Host</w:t>
      </w:r>
      <w:r>
        <w:t xml:space="preserve"> dialog and click </w:t>
      </w:r>
      <w:r w:rsidRPr="009A7D3F">
        <w:rPr>
          <w:b/>
        </w:rPr>
        <w:t>Add Host</w:t>
      </w:r>
      <w:r>
        <w:t xml:space="preserve"> (when finished, your DNS settings should look like the following image):</w:t>
      </w:r>
    </w:p>
    <w:p w14:paraId="06AAA1E2" w14:textId="77777777" w:rsidR="009A7D3F" w:rsidRDefault="009D0348" w:rsidP="009F453B">
      <w:pPr>
        <w:pStyle w:val="Bullet"/>
      </w:pPr>
      <w:r w:rsidRPr="009F453B">
        <w:rPr>
          <w:b/>
        </w:rPr>
        <w:t>Name:</w:t>
      </w:r>
      <w:r>
        <w:t xml:space="preserve"> </w:t>
      </w:r>
      <w:proofErr w:type="spellStart"/>
      <w:r>
        <w:t>wcm</w:t>
      </w:r>
      <w:proofErr w:type="spellEnd"/>
    </w:p>
    <w:p w14:paraId="5B110955" w14:textId="77777777" w:rsidR="009A7D3F" w:rsidRDefault="009D0348" w:rsidP="009F453B">
      <w:pPr>
        <w:pStyle w:val="Bullet"/>
      </w:pPr>
      <w:r w:rsidRPr="009A7D3F">
        <w:rPr>
          <w:b/>
        </w:rPr>
        <w:t>IP Address:</w:t>
      </w:r>
      <w:r>
        <w:t xml:space="preserve"> 192.168.150.1</w:t>
      </w:r>
    </w:p>
    <w:p w14:paraId="379FDE7E" w14:textId="77777777" w:rsidR="00790224" w:rsidRDefault="00790224" w:rsidP="00790224">
      <w:pPr>
        <w:pStyle w:val="Figure"/>
      </w:pPr>
      <w:r>
        <w:lastRenderedPageBreak/>
        <w:drawing>
          <wp:inline distT="0" distB="0" distL="0" distR="0" wp14:editId="7C93EA44">
            <wp:extent cx="5120640" cy="3349042"/>
            <wp:effectExtent l="19050" t="0" r="3810" b="0"/>
            <wp:docPr id="36" name="Picture 36" descr="C:\Development\Writing\Courses\WCM401\trunk\Student Download\Labs\02_WcmArchitecture\Figures\D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Development\Writing\Courses\WCM401\trunk\Student Download\Labs\02_WcmArchitecture\Figures\DNS.jpg"/>
                    <pic:cNvPicPr>
                      <a:picLocks noChangeAspect="1" noChangeArrowheads="1"/>
                    </pic:cNvPicPr>
                  </pic:nvPicPr>
                  <pic:blipFill>
                    <a:blip r:embed="rId13" cstate="print">
                      <a:grayscl/>
                    </a:blip>
                    <a:srcRect/>
                    <a:stretch>
                      <a:fillRect/>
                    </a:stretch>
                  </pic:blipFill>
                  <pic:spPr bwMode="auto">
                    <a:xfrm>
                      <a:off x="0" y="0"/>
                      <a:ext cx="5120640" cy="3349042"/>
                    </a:xfrm>
                    <a:prstGeom prst="rect">
                      <a:avLst/>
                    </a:prstGeom>
                    <a:noFill/>
                    <a:ln w="9525">
                      <a:noFill/>
                      <a:miter lim="800000"/>
                      <a:headEnd/>
                      <a:tailEnd/>
                    </a:ln>
                  </pic:spPr>
                </pic:pic>
              </a:graphicData>
            </a:graphic>
          </wp:inline>
        </w:drawing>
      </w:r>
    </w:p>
    <w:p w14:paraId="0B274EBC" w14:textId="77777777" w:rsidR="005F4E4D" w:rsidRDefault="009D0348" w:rsidP="009F453B">
      <w:pPr>
        <w:pStyle w:val="NumberedBullet"/>
      </w:pPr>
      <w:r>
        <w:t xml:space="preserve">Launch Central Administration by selecting </w:t>
      </w:r>
      <w:r w:rsidRPr="009F453B">
        <w:rPr>
          <w:b/>
        </w:rPr>
        <w:t>Start » All Programs » Microsoft Office Server » SharePoint 3.0 Central Administration</w:t>
      </w:r>
      <w:r>
        <w:t>.</w:t>
      </w:r>
    </w:p>
    <w:p w14:paraId="7E04364B" w14:textId="77777777" w:rsidR="005F4E4D" w:rsidRDefault="009D0348" w:rsidP="009F453B">
      <w:pPr>
        <w:pStyle w:val="NumberedBullet"/>
      </w:pPr>
      <w:r>
        <w:t xml:space="preserve">From the </w:t>
      </w:r>
      <w:r w:rsidRPr="009F453B">
        <w:rPr>
          <w:b/>
        </w:rPr>
        <w:t>Central Administration</w:t>
      </w:r>
      <w:r>
        <w:t xml:space="preserve"> site, select the </w:t>
      </w:r>
      <w:r w:rsidRPr="009F453B">
        <w:rPr>
          <w:b/>
        </w:rPr>
        <w:t xml:space="preserve">Application Management </w:t>
      </w:r>
      <w:r>
        <w:t xml:space="preserve">tab and then select </w:t>
      </w:r>
      <w:r w:rsidRPr="009F453B">
        <w:rPr>
          <w:b/>
        </w:rPr>
        <w:t>Create or extend Web application</w:t>
      </w:r>
      <w:r>
        <w:t xml:space="preserve"> under the </w:t>
      </w:r>
      <w:r w:rsidRPr="009F453B">
        <w:rPr>
          <w:b/>
        </w:rPr>
        <w:t>SharePoint Web Application Management</w:t>
      </w:r>
      <w:r>
        <w:t xml:space="preserve"> section.</w:t>
      </w:r>
    </w:p>
    <w:p w14:paraId="02A3DDB3" w14:textId="77777777" w:rsidR="005F4E4D" w:rsidRDefault="009D0348" w:rsidP="009F453B">
      <w:pPr>
        <w:pStyle w:val="NumberedBullet"/>
      </w:pPr>
      <w:r>
        <w:t xml:space="preserve">On the </w:t>
      </w:r>
      <w:r w:rsidRPr="009F453B">
        <w:rPr>
          <w:b/>
        </w:rPr>
        <w:t>Create or Extend Web Application</w:t>
      </w:r>
      <w:r>
        <w:t xml:space="preserve"> page, select </w:t>
      </w:r>
      <w:proofErr w:type="gramStart"/>
      <w:r w:rsidRPr="009F453B">
        <w:rPr>
          <w:b/>
        </w:rPr>
        <w:t>Create</w:t>
      </w:r>
      <w:proofErr w:type="gramEnd"/>
      <w:r w:rsidRPr="009F453B">
        <w:rPr>
          <w:b/>
        </w:rPr>
        <w:t xml:space="preserve"> a new Web application</w:t>
      </w:r>
      <w:r>
        <w:t>.</w:t>
      </w:r>
    </w:p>
    <w:p w14:paraId="637CD8A4" w14:textId="77777777" w:rsidR="005F4E4D" w:rsidRDefault="009D0348" w:rsidP="009F453B">
      <w:pPr>
        <w:pStyle w:val="NumberedBullet"/>
      </w:pPr>
      <w:r>
        <w:t xml:space="preserve">On the </w:t>
      </w:r>
      <w:r w:rsidRPr="009F453B">
        <w:rPr>
          <w:b/>
        </w:rPr>
        <w:t>Create New Web Application</w:t>
      </w:r>
      <w:r>
        <w:t xml:space="preserve"> page, use the following information to create a new Web application and click </w:t>
      </w:r>
      <w:r w:rsidRPr="009F453B">
        <w:rPr>
          <w:b/>
        </w:rPr>
        <w:t>OK</w:t>
      </w:r>
      <w:r>
        <w:t xml:space="preserve"> (if not listed, leave default setting):</w:t>
      </w:r>
    </w:p>
    <w:p w14:paraId="479009C2" w14:textId="77777777" w:rsidR="005F4E4D" w:rsidRDefault="009D0348" w:rsidP="009F453B">
      <w:pPr>
        <w:pStyle w:val="Bullet"/>
      </w:pPr>
      <w:r w:rsidRPr="005F4E4D">
        <w:rPr>
          <w:b/>
        </w:rPr>
        <w:t>IIS Web Site:</w:t>
      </w:r>
      <w:r>
        <w:t xml:space="preserve"> Create a new IIS web site</w:t>
      </w:r>
    </w:p>
    <w:p w14:paraId="7BD343D2" w14:textId="77777777" w:rsidR="005F4E4D" w:rsidRDefault="009D0348" w:rsidP="009F453B">
      <w:pPr>
        <w:pStyle w:val="Bullet"/>
      </w:pPr>
      <w:r w:rsidRPr="005F4E4D">
        <w:rPr>
          <w:b/>
        </w:rPr>
        <w:t>Description:</w:t>
      </w:r>
      <w:r>
        <w:t xml:space="preserve"> (leave alone... this will automatically be changed as you sent the next two values)</w:t>
      </w:r>
    </w:p>
    <w:p w14:paraId="72DDC227" w14:textId="77777777" w:rsidR="005F4E4D" w:rsidRDefault="009D0348" w:rsidP="009F453B">
      <w:pPr>
        <w:pStyle w:val="Bullet"/>
      </w:pPr>
      <w:r w:rsidRPr="005F4E4D">
        <w:rPr>
          <w:b/>
        </w:rPr>
        <w:t>Port:</w:t>
      </w:r>
      <w:r>
        <w:t xml:space="preserve"> 80</w:t>
      </w:r>
    </w:p>
    <w:p w14:paraId="406E3D8A" w14:textId="77777777" w:rsidR="005F4E4D" w:rsidRDefault="009D0348" w:rsidP="009F453B">
      <w:pPr>
        <w:pStyle w:val="Bullet"/>
      </w:pPr>
      <w:r w:rsidRPr="005F4E4D">
        <w:rPr>
          <w:b/>
        </w:rPr>
        <w:t>Host Header:</w:t>
      </w:r>
      <w:r>
        <w:t xml:space="preserve"> wcm.litwareinc.com</w:t>
      </w:r>
    </w:p>
    <w:p w14:paraId="603BBC36" w14:textId="77777777" w:rsidR="005F4E4D" w:rsidRDefault="009D0348" w:rsidP="009F453B">
      <w:pPr>
        <w:pStyle w:val="Bullet"/>
      </w:pPr>
      <w:r w:rsidRPr="005F4E4D">
        <w:rPr>
          <w:b/>
        </w:rPr>
        <w:t>Application Pool:</w:t>
      </w:r>
      <w:r>
        <w:t xml:space="preserve"> Use existing application pool &amp; </w:t>
      </w:r>
      <w:proofErr w:type="spellStart"/>
      <w:r w:rsidRPr="00A14826">
        <w:rPr>
          <w:b/>
        </w:rPr>
        <w:t>SharePointDefaultAppPool</w:t>
      </w:r>
      <w:proofErr w:type="spellEnd"/>
      <w:r w:rsidRPr="00A14826">
        <w:rPr>
          <w:b/>
        </w:rPr>
        <w:t xml:space="preserve"> (</w:t>
      </w:r>
      <w:proofErr w:type="spellStart"/>
      <w:r w:rsidRPr="00A14826">
        <w:rPr>
          <w:b/>
        </w:rPr>
        <w:t>Litwareinc</w:t>
      </w:r>
      <w:proofErr w:type="spellEnd"/>
      <w:r w:rsidRPr="00A14826">
        <w:rPr>
          <w:b/>
        </w:rPr>
        <w:t>\</w:t>
      </w:r>
      <w:proofErr w:type="spellStart"/>
      <w:r w:rsidRPr="00A14826">
        <w:rPr>
          <w:b/>
        </w:rPr>
        <w:t>SP_WorkerProcess</w:t>
      </w:r>
      <w:proofErr w:type="spellEnd"/>
      <w:r w:rsidRPr="00A14826">
        <w:rPr>
          <w:b/>
        </w:rPr>
        <w:t>)</w:t>
      </w:r>
    </w:p>
    <w:p w14:paraId="6EB03EBA" w14:textId="77777777" w:rsidR="005F4E4D" w:rsidRDefault="009D0348" w:rsidP="009F453B">
      <w:pPr>
        <w:pStyle w:val="Bullet"/>
      </w:pPr>
      <w:r w:rsidRPr="005F4E4D">
        <w:rPr>
          <w:b/>
        </w:rPr>
        <w:t>Database Server:</w:t>
      </w:r>
      <w:r>
        <w:t xml:space="preserve"> </w:t>
      </w:r>
      <w:proofErr w:type="spellStart"/>
      <w:r>
        <w:t>LitwareServer</w:t>
      </w:r>
      <w:proofErr w:type="spellEnd"/>
    </w:p>
    <w:p w14:paraId="7A6360F9" w14:textId="77777777" w:rsidR="005F4E4D" w:rsidRDefault="009D0348" w:rsidP="009F453B">
      <w:pPr>
        <w:pStyle w:val="Bullet"/>
      </w:pPr>
      <w:r w:rsidRPr="005F4E4D">
        <w:rPr>
          <w:b/>
        </w:rPr>
        <w:t>Database Name:</w:t>
      </w:r>
      <w:r>
        <w:t xml:space="preserve"> WSS_WCM</w:t>
      </w:r>
    </w:p>
    <w:p w14:paraId="518C36F4" w14:textId="77777777" w:rsidR="005F4E4D" w:rsidRDefault="009D0348" w:rsidP="009F453B">
      <w:pPr>
        <w:pStyle w:val="Bullet"/>
      </w:pPr>
      <w:r w:rsidRPr="005F4E4D">
        <w:rPr>
          <w:b/>
        </w:rPr>
        <w:t>Database Authentication:</w:t>
      </w:r>
      <w:r>
        <w:t xml:space="preserve"> Windows authentication (recommended)</w:t>
      </w:r>
    </w:p>
    <w:p w14:paraId="0B250A48" w14:textId="77777777" w:rsidR="004A39A7" w:rsidRDefault="009D0348" w:rsidP="009F453B">
      <w:pPr>
        <w:pStyle w:val="NumberedBullet"/>
      </w:pPr>
      <w:r>
        <w:t xml:space="preserve">Upon the completion of creating the Web application, you are redirected to the </w:t>
      </w:r>
      <w:r w:rsidRPr="004A39A7">
        <w:rPr>
          <w:b/>
        </w:rPr>
        <w:t>Application Created</w:t>
      </w:r>
      <w:r>
        <w:t xml:space="preserve"> page. Select the </w:t>
      </w:r>
      <w:r w:rsidRPr="004A39A7">
        <w:rPr>
          <w:b/>
        </w:rPr>
        <w:t>Create Site Collection</w:t>
      </w:r>
      <w:r>
        <w:t xml:space="preserve"> link.</w:t>
      </w:r>
    </w:p>
    <w:p w14:paraId="27082541" w14:textId="77777777" w:rsidR="004A39A7" w:rsidRDefault="009D0348" w:rsidP="009F453B">
      <w:pPr>
        <w:pStyle w:val="NumberedBullet"/>
      </w:pPr>
      <w:r>
        <w:lastRenderedPageBreak/>
        <w:t xml:space="preserve">On the </w:t>
      </w:r>
      <w:r w:rsidRPr="004A39A7">
        <w:rPr>
          <w:b/>
        </w:rPr>
        <w:t>Create Site Collection</w:t>
      </w:r>
      <w:r>
        <w:t xml:space="preserve"> page, complete the required information as follows and click </w:t>
      </w:r>
      <w:r w:rsidRPr="00011AC1">
        <w:rPr>
          <w:b/>
        </w:rPr>
        <w:t>OK</w:t>
      </w:r>
      <w:r>
        <w:t xml:space="preserve"> to create a new site collection:</w:t>
      </w:r>
    </w:p>
    <w:p w14:paraId="7E89F1D2" w14:textId="77777777" w:rsidR="004A39A7" w:rsidRDefault="009D0348" w:rsidP="009F453B">
      <w:pPr>
        <w:pStyle w:val="Bullet"/>
      </w:pPr>
      <w:r w:rsidRPr="004A39A7">
        <w:rPr>
          <w:b/>
        </w:rPr>
        <w:t>Web Application:</w:t>
      </w:r>
      <w:r>
        <w:t xml:space="preserve"> </w:t>
      </w:r>
      <w:r w:rsidRPr="007C385D">
        <w:t>http://wcm.litwareinc.com</w:t>
      </w:r>
      <w:r>
        <w:t xml:space="preserve"> </w:t>
      </w:r>
    </w:p>
    <w:p w14:paraId="0D0F02DF" w14:textId="77777777" w:rsidR="004A39A7" w:rsidRDefault="009D0348" w:rsidP="009F453B">
      <w:pPr>
        <w:pStyle w:val="Bullet"/>
      </w:pPr>
      <w:r w:rsidRPr="004A39A7">
        <w:rPr>
          <w:b/>
        </w:rPr>
        <w:t>Title:</w:t>
      </w:r>
      <w:r>
        <w:t xml:space="preserve"> </w:t>
      </w:r>
      <w:proofErr w:type="spellStart"/>
      <w:r>
        <w:t>Litware</w:t>
      </w:r>
      <w:proofErr w:type="spellEnd"/>
      <w:r>
        <w:t xml:space="preserve"> Inc.</w:t>
      </w:r>
    </w:p>
    <w:p w14:paraId="13EDE8FA" w14:textId="77777777" w:rsidR="004A39A7" w:rsidRDefault="009D0348" w:rsidP="009F453B">
      <w:pPr>
        <w:pStyle w:val="Bullet"/>
      </w:pPr>
      <w:r w:rsidRPr="004A39A7">
        <w:rPr>
          <w:b/>
        </w:rPr>
        <w:t>Description:</w:t>
      </w:r>
      <w:r>
        <w:t xml:space="preserve"> </w:t>
      </w:r>
      <w:proofErr w:type="spellStart"/>
      <w:r>
        <w:t>Litware</w:t>
      </w:r>
      <w:proofErr w:type="spellEnd"/>
      <w:r>
        <w:t xml:space="preserve"> Inc. Publishing Site</w:t>
      </w:r>
    </w:p>
    <w:p w14:paraId="290F68A2" w14:textId="77777777" w:rsidR="004A39A7" w:rsidRDefault="009D0348" w:rsidP="009F453B">
      <w:pPr>
        <w:pStyle w:val="Bullet"/>
      </w:pPr>
      <w:r w:rsidRPr="004A39A7">
        <w:rPr>
          <w:b/>
        </w:rPr>
        <w:t>Web Site Address:</w:t>
      </w:r>
      <w:r>
        <w:t xml:space="preserve"> </w:t>
      </w:r>
      <w:r w:rsidRPr="007C385D">
        <w:t>http://wcm.litwareinc.com/</w:t>
      </w:r>
      <w:r>
        <w:t xml:space="preserve"> </w:t>
      </w:r>
    </w:p>
    <w:p w14:paraId="4F2DCFF7" w14:textId="77777777" w:rsidR="004A39A7" w:rsidRDefault="009D0348" w:rsidP="009F453B">
      <w:pPr>
        <w:pStyle w:val="Bullet"/>
      </w:pPr>
      <w:r w:rsidRPr="004A39A7">
        <w:rPr>
          <w:b/>
        </w:rPr>
        <w:t>Template Selection:</w:t>
      </w:r>
      <w:r>
        <w:t xml:space="preserve"> Publishing Portal (found under the Publishing tab)</w:t>
      </w:r>
    </w:p>
    <w:p w14:paraId="2B900AA7" w14:textId="77777777" w:rsidR="00AB3810" w:rsidRDefault="009D0348" w:rsidP="009F453B">
      <w:pPr>
        <w:pStyle w:val="Bullet"/>
      </w:pPr>
      <w:r w:rsidRPr="004A39A7">
        <w:rPr>
          <w:b/>
        </w:rPr>
        <w:t>Primary Site Collection Administrator:</w:t>
      </w:r>
      <w:r>
        <w:t xml:space="preserve"> LITWAREINC\administrator</w:t>
      </w:r>
    </w:p>
    <w:p w14:paraId="4FF56CED" w14:textId="77777777" w:rsidR="00AB3810" w:rsidRDefault="009D0348" w:rsidP="009F453B">
      <w:pPr>
        <w:pStyle w:val="Bullet"/>
      </w:pPr>
      <w:r>
        <w:t xml:space="preserve">Make sure to click </w:t>
      </w:r>
      <w:r w:rsidR="00AB3810">
        <w:t>the icon</w:t>
      </w:r>
      <w:r>
        <w:t xml:space="preserve"> or press </w:t>
      </w:r>
      <w:r w:rsidRPr="00AB3810">
        <w:rPr>
          <w:b/>
        </w:rPr>
        <w:t>[CTRL</w:t>
      </w:r>
      <w:proofErr w:type="gramStart"/>
      <w:r w:rsidRPr="00AB3810">
        <w:rPr>
          <w:b/>
        </w:rPr>
        <w:t>]+</w:t>
      </w:r>
      <w:proofErr w:type="gramEnd"/>
      <w:r w:rsidRPr="00AB3810">
        <w:rPr>
          <w:b/>
        </w:rPr>
        <w:t>[K]</w:t>
      </w:r>
      <w:r>
        <w:t xml:space="preserve"> to validate the account... this may take a second or two to resolve. It should resolve to </w:t>
      </w:r>
      <w:proofErr w:type="spellStart"/>
      <w:r w:rsidRPr="00AB3810">
        <w:rPr>
          <w:b/>
        </w:rPr>
        <w:t>Litware</w:t>
      </w:r>
      <w:proofErr w:type="spellEnd"/>
      <w:r w:rsidRPr="00AB3810">
        <w:rPr>
          <w:b/>
        </w:rPr>
        <w:t xml:space="preserve"> Admin Guy</w:t>
      </w:r>
      <w:r>
        <w:t xml:space="preserve">. </w:t>
      </w:r>
    </w:p>
    <w:p w14:paraId="1560AC26" w14:textId="77777777" w:rsidR="00AB3810" w:rsidRDefault="009D0348" w:rsidP="009F453B">
      <w:pPr>
        <w:pStyle w:val="NumberedBullet"/>
      </w:pPr>
      <w:r>
        <w:t>When the site collection process is complete, you will be redirected to a page with a link to the new site collection. Click the link to open the site in a new window.</w:t>
      </w:r>
    </w:p>
    <w:p w14:paraId="38B8DE6F" w14:textId="77777777" w:rsidR="009D0348" w:rsidRDefault="009D0348" w:rsidP="00AB3810">
      <w:r>
        <w:t>At this point you now have a new Web application containing a single site collection that's been created using the Publishing Portal site template. You will use this site throughout the remainder of the course.</w:t>
      </w:r>
    </w:p>
    <w:p w14:paraId="273A1DBF" w14:textId="77777777" w:rsidR="009D0348" w:rsidRDefault="009D0348" w:rsidP="009D0348">
      <w:pPr>
        <w:pStyle w:val="LabExercise"/>
      </w:pPr>
      <w:r>
        <w:t>Exercise 2: Create content pages</w:t>
      </w:r>
    </w:p>
    <w:p w14:paraId="7B93DE8E" w14:textId="77777777" w:rsidR="009D0348" w:rsidRDefault="009D0348" w:rsidP="009D0348">
      <w:r>
        <w:t>With a site created, this exercise will familiarize you with the process of creating some content pages.</w:t>
      </w:r>
    </w:p>
    <w:p w14:paraId="72CDFA4C" w14:textId="77777777" w:rsidR="006E54E8" w:rsidRDefault="009D0348" w:rsidP="009F453B">
      <w:pPr>
        <w:pStyle w:val="NumberedBullet"/>
      </w:pPr>
      <w:r>
        <w:t xml:space="preserve">If you haven't already, navigate to the </w:t>
      </w:r>
      <w:proofErr w:type="spellStart"/>
      <w:r>
        <w:t>Litware</w:t>
      </w:r>
      <w:proofErr w:type="spellEnd"/>
      <w:r>
        <w:t xml:space="preserve"> Inc. Publishing site at </w:t>
      </w:r>
      <w:r w:rsidR="006E54E8" w:rsidRPr="007C385D">
        <w:rPr>
          <w:b/>
        </w:rPr>
        <w:t>http://wcm.litwareinc.com</w:t>
      </w:r>
      <w:r>
        <w:t>.</w:t>
      </w:r>
    </w:p>
    <w:p w14:paraId="63083A9B" w14:textId="77777777" w:rsidR="006E54E8" w:rsidRDefault="009D0348" w:rsidP="009F453B">
      <w:pPr>
        <w:pStyle w:val="NumberedBullet"/>
      </w:pPr>
      <w:r>
        <w:t xml:space="preserve">Select </w:t>
      </w:r>
      <w:r w:rsidRPr="006E54E8">
        <w:rPr>
          <w:b/>
        </w:rPr>
        <w:t>Press Releases</w:t>
      </w:r>
      <w:r>
        <w:t xml:space="preserve"> in the top horizontal navigation. This is where you will create your content pages.</w:t>
      </w:r>
    </w:p>
    <w:p w14:paraId="4DBD3608" w14:textId="77777777" w:rsidR="006E54E8" w:rsidRDefault="009D0348" w:rsidP="009F453B">
      <w:pPr>
        <w:pStyle w:val="NumberedBullet"/>
      </w:pPr>
      <w:r>
        <w:t xml:space="preserve">To create a new content page, select </w:t>
      </w:r>
      <w:r w:rsidRPr="006E54E8">
        <w:rPr>
          <w:b/>
        </w:rPr>
        <w:t>Site Actions » Create Page</w:t>
      </w:r>
      <w:r>
        <w:t>.</w:t>
      </w:r>
    </w:p>
    <w:p w14:paraId="6ECEB60F" w14:textId="77777777" w:rsidR="006E54E8" w:rsidRDefault="009D0348" w:rsidP="009F453B">
      <w:pPr>
        <w:pStyle w:val="NumberedBullet"/>
      </w:pPr>
      <w:r>
        <w:t xml:space="preserve">On the </w:t>
      </w:r>
      <w:r w:rsidRPr="006E54E8">
        <w:rPr>
          <w:b/>
        </w:rPr>
        <w:t>Create Page</w:t>
      </w:r>
      <w:r>
        <w:t xml:space="preserve"> </w:t>
      </w:r>
      <w:proofErr w:type="spellStart"/>
      <w:r>
        <w:t>page</w:t>
      </w:r>
      <w:proofErr w:type="spellEnd"/>
      <w:r>
        <w:t xml:space="preserve">, specify the following information and click </w:t>
      </w:r>
      <w:r w:rsidRPr="006E54E8">
        <w:rPr>
          <w:b/>
        </w:rPr>
        <w:t>Create</w:t>
      </w:r>
      <w:r>
        <w:t>:</w:t>
      </w:r>
    </w:p>
    <w:p w14:paraId="0B2B3F89" w14:textId="77777777" w:rsidR="006E54E8" w:rsidRDefault="009D0348" w:rsidP="009F453B">
      <w:pPr>
        <w:pStyle w:val="Bullet"/>
      </w:pPr>
      <w:r w:rsidRPr="006E54E8">
        <w:rPr>
          <w:b/>
        </w:rPr>
        <w:t>Title:</w:t>
      </w:r>
      <w:r>
        <w:t xml:space="preserve"> Press Release 1</w:t>
      </w:r>
    </w:p>
    <w:p w14:paraId="15311568" w14:textId="77777777" w:rsidR="006E54E8" w:rsidRDefault="009D0348" w:rsidP="009F453B">
      <w:pPr>
        <w:pStyle w:val="Bullet"/>
      </w:pPr>
      <w:r w:rsidRPr="006E54E8">
        <w:rPr>
          <w:b/>
        </w:rPr>
        <w:t>Description:</w:t>
      </w:r>
      <w:r>
        <w:t xml:space="preserve"> Description of press release 1.</w:t>
      </w:r>
    </w:p>
    <w:p w14:paraId="170EF7D2" w14:textId="77777777" w:rsidR="006E54E8" w:rsidRDefault="009D0348" w:rsidP="009F453B">
      <w:pPr>
        <w:pStyle w:val="Bullet"/>
      </w:pPr>
      <w:r w:rsidRPr="006E54E8">
        <w:rPr>
          <w:b/>
        </w:rPr>
        <w:t>URL Name:</w:t>
      </w:r>
      <w:r>
        <w:t xml:space="preserve"> should be automatically filled, but if not, enter PressRelease1</w:t>
      </w:r>
    </w:p>
    <w:p w14:paraId="3446003E" w14:textId="77777777" w:rsidR="006E54E8" w:rsidRDefault="009D0348" w:rsidP="009F453B">
      <w:pPr>
        <w:pStyle w:val="Bullet"/>
      </w:pPr>
      <w:r w:rsidRPr="006E54E8">
        <w:rPr>
          <w:b/>
        </w:rPr>
        <w:t>Page Layout:</w:t>
      </w:r>
      <w:r>
        <w:t xml:space="preserve"> (Article Page) Article page with image on left</w:t>
      </w:r>
    </w:p>
    <w:p w14:paraId="7C8412E7" w14:textId="77777777" w:rsidR="00790224" w:rsidRDefault="009D0348" w:rsidP="009F453B">
      <w:pPr>
        <w:pStyle w:val="NumberedBullet"/>
      </w:pPr>
      <w:r>
        <w:t xml:space="preserve">Use the field controls on the page to specify the </w:t>
      </w:r>
      <w:r w:rsidRPr="00790224">
        <w:rPr>
          <w:b/>
        </w:rPr>
        <w:t>Page Image</w:t>
      </w:r>
      <w:r>
        <w:t xml:space="preserve">, </w:t>
      </w:r>
      <w:r w:rsidRPr="00790224">
        <w:rPr>
          <w:b/>
        </w:rPr>
        <w:t>Image Caption</w:t>
      </w:r>
      <w:r>
        <w:t xml:space="preserve">, </w:t>
      </w:r>
      <w:r w:rsidRPr="00790224">
        <w:rPr>
          <w:b/>
        </w:rPr>
        <w:t>Article Date</w:t>
      </w:r>
      <w:r>
        <w:t xml:space="preserve">, </w:t>
      </w:r>
      <w:r w:rsidRPr="00790224">
        <w:rPr>
          <w:b/>
        </w:rPr>
        <w:t>Byline</w:t>
      </w:r>
      <w:r>
        <w:t xml:space="preserve">, and </w:t>
      </w:r>
      <w:r w:rsidRPr="00790224">
        <w:rPr>
          <w:b/>
        </w:rPr>
        <w:t>Page Content</w:t>
      </w:r>
      <w:r>
        <w:t xml:space="preserve">. Once you have entered the desired content, select </w:t>
      </w:r>
      <w:r w:rsidRPr="00790224">
        <w:rPr>
          <w:b/>
        </w:rPr>
        <w:t>Submit for Approval</w:t>
      </w:r>
      <w:r>
        <w:t xml:space="preserve"> at the top of the page to start the page approval workflow.</w:t>
      </w:r>
    </w:p>
    <w:p w14:paraId="71D61396" w14:textId="77777777" w:rsidR="00790224" w:rsidRDefault="009D0348" w:rsidP="009F453B">
      <w:pPr>
        <w:pStyle w:val="NumberedBullet"/>
      </w:pPr>
      <w:r>
        <w:t xml:space="preserve">On the </w:t>
      </w:r>
      <w:r w:rsidRPr="00790224">
        <w:rPr>
          <w:b/>
        </w:rPr>
        <w:t>Start "Parallel Approval": PressRelease1</w:t>
      </w:r>
      <w:r>
        <w:t xml:space="preserve"> page, click </w:t>
      </w:r>
      <w:r w:rsidRPr="00790224">
        <w:rPr>
          <w:b/>
        </w:rPr>
        <w:t>Start</w:t>
      </w:r>
      <w:r>
        <w:t>.</w:t>
      </w:r>
    </w:p>
    <w:p w14:paraId="3CBA6272" w14:textId="77777777" w:rsidR="009D0348" w:rsidRDefault="009D0348" w:rsidP="009F453B">
      <w:pPr>
        <w:pStyle w:val="NumberedBullet"/>
      </w:pPr>
      <w:r>
        <w:t xml:space="preserve">The page will then load with the </w:t>
      </w:r>
      <w:r w:rsidRPr="00790224">
        <w:rPr>
          <w:b/>
        </w:rPr>
        <w:t>Press Release 1</w:t>
      </w:r>
      <w:r>
        <w:t xml:space="preserve"> page you just created, but not in edit mode. Notice how the Page Editing Toolbar (PET) Quick Access buttons have changed (refer to the following image). This is because the buttons are aware of the </w:t>
      </w:r>
      <w:r>
        <w:lastRenderedPageBreak/>
        <w:t xml:space="preserve">different states of the page. To advance the page through the workflow, select the </w:t>
      </w:r>
      <w:r w:rsidRPr="00790224">
        <w:rPr>
          <w:b/>
        </w:rPr>
        <w:t>Approve</w:t>
      </w:r>
      <w:r>
        <w:t xml:space="preserve"> button in the PET.</w:t>
      </w:r>
    </w:p>
    <w:p w14:paraId="555F7A1E" w14:textId="77777777" w:rsidR="009D0348" w:rsidRDefault="00790224" w:rsidP="00790224">
      <w:pPr>
        <w:pStyle w:val="Figure"/>
      </w:pPr>
      <w:r>
        <w:drawing>
          <wp:inline distT="0" distB="0" distL="0" distR="0" wp14:editId="518F2472">
            <wp:extent cx="5120640" cy="770134"/>
            <wp:effectExtent l="19050" t="0" r="3810" b="0"/>
            <wp:docPr id="39" name="Picture 39" descr="C:\Development\Writing\Courses\WCM401\trunk\Student Download\Labs\02_WcmArchitecture\Figures\PETQ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Development\Writing\Courses\WCM401\trunk\Student Download\Labs\02_WcmArchitecture\Figures\PETQAB.jpg"/>
                    <pic:cNvPicPr>
                      <a:picLocks noChangeAspect="1" noChangeArrowheads="1"/>
                    </pic:cNvPicPr>
                  </pic:nvPicPr>
                  <pic:blipFill>
                    <a:blip r:embed="rId14" cstate="print">
                      <a:grayscl/>
                    </a:blip>
                    <a:srcRect/>
                    <a:stretch>
                      <a:fillRect/>
                    </a:stretch>
                  </pic:blipFill>
                  <pic:spPr bwMode="auto">
                    <a:xfrm>
                      <a:off x="0" y="0"/>
                      <a:ext cx="5120640" cy="770134"/>
                    </a:xfrm>
                    <a:prstGeom prst="rect">
                      <a:avLst/>
                    </a:prstGeom>
                    <a:noFill/>
                    <a:ln w="9525">
                      <a:noFill/>
                      <a:miter lim="800000"/>
                      <a:headEnd/>
                      <a:tailEnd/>
                    </a:ln>
                  </pic:spPr>
                </pic:pic>
              </a:graphicData>
            </a:graphic>
          </wp:inline>
        </w:drawing>
      </w:r>
    </w:p>
    <w:p w14:paraId="4ADCAE69" w14:textId="77777777" w:rsidR="00790224" w:rsidRDefault="009D0348" w:rsidP="009F453B">
      <w:pPr>
        <w:pStyle w:val="NumberedBullet"/>
      </w:pPr>
      <w:r>
        <w:t xml:space="preserve">On the </w:t>
      </w:r>
      <w:r w:rsidRPr="00790224">
        <w:rPr>
          <w:b/>
        </w:rPr>
        <w:t>Workflow Tasks: Please approve PressRelease1</w:t>
      </w:r>
      <w:r>
        <w:t xml:space="preserve"> page, optionally enter any comments and click the </w:t>
      </w:r>
      <w:r w:rsidRPr="00790224">
        <w:rPr>
          <w:b/>
        </w:rPr>
        <w:t>Approve</w:t>
      </w:r>
      <w:r>
        <w:t xml:space="preserve"> button. The browser will refresh with the published page in display mode.</w:t>
      </w:r>
    </w:p>
    <w:p w14:paraId="0F1BC000" w14:textId="77777777" w:rsidR="009D0348" w:rsidRDefault="009D0348" w:rsidP="009F453B">
      <w:pPr>
        <w:pStyle w:val="NumberedBullet"/>
      </w:pPr>
      <w:r>
        <w:t xml:space="preserve">Repeat this process a few more times to create a total of three content pages. Each time, pick a different name, URL and enter different content. When selecting the page layout on the </w:t>
      </w:r>
      <w:r w:rsidRPr="00790224">
        <w:rPr>
          <w:b/>
        </w:rPr>
        <w:t>Create Page</w:t>
      </w:r>
      <w:r>
        <w:t xml:space="preserve"> </w:t>
      </w:r>
      <w:proofErr w:type="spellStart"/>
      <w:r>
        <w:t>page</w:t>
      </w:r>
      <w:proofErr w:type="spellEnd"/>
      <w:r>
        <w:t xml:space="preserve">, make sure you pick only page layouts that are associated with the </w:t>
      </w:r>
      <w:r w:rsidRPr="00790224">
        <w:rPr>
          <w:b/>
        </w:rPr>
        <w:t>Article Page</w:t>
      </w:r>
      <w:r>
        <w:t xml:space="preserve"> content type, as indicated in the following image:</w:t>
      </w:r>
    </w:p>
    <w:p w14:paraId="36A168E9" w14:textId="77777777" w:rsidR="009D0348" w:rsidRDefault="00790224" w:rsidP="00790224">
      <w:pPr>
        <w:pStyle w:val="Figure"/>
      </w:pPr>
      <w:r>
        <w:drawing>
          <wp:inline distT="0" distB="0" distL="0" distR="0" wp14:editId="7B76074C">
            <wp:extent cx="3609975" cy="1581150"/>
            <wp:effectExtent l="19050" t="0" r="9525" b="0"/>
            <wp:docPr id="42" name="Picture 42" descr="C:\Development\Writing\Courses\WCM401\trunk\Student Download\Labs\02_WcmArchitecture\Figures\PageLayo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Development\Writing\Courses\WCM401\trunk\Student Download\Labs\02_WcmArchitecture\Figures\PageLayouts.jpg"/>
                    <pic:cNvPicPr>
                      <a:picLocks noChangeAspect="1" noChangeArrowheads="1"/>
                    </pic:cNvPicPr>
                  </pic:nvPicPr>
                  <pic:blipFill>
                    <a:blip r:embed="rId15" cstate="print">
                      <a:grayscl/>
                    </a:blip>
                    <a:srcRect/>
                    <a:stretch>
                      <a:fillRect/>
                    </a:stretch>
                  </pic:blipFill>
                  <pic:spPr bwMode="auto">
                    <a:xfrm>
                      <a:off x="0" y="0"/>
                      <a:ext cx="3609975" cy="1581150"/>
                    </a:xfrm>
                    <a:prstGeom prst="rect">
                      <a:avLst/>
                    </a:prstGeom>
                    <a:noFill/>
                    <a:ln w="9525">
                      <a:noFill/>
                      <a:miter lim="800000"/>
                      <a:headEnd/>
                      <a:tailEnd/>
                    </a:ln>
                  </pic:spPr>
                </pic:pic>
              </a:graphicData>
            </a:graphic>
          </wp:inline>
        </w:drawing>
      </w:r>
    </w:p>
    <w:p w14:paraId="6942933A" w14:textId="77777777" w:rsidR="00790224" w:rsidRDefault="009D0348" w:rsidP="009F453B">
      <w:pPr>
        <w:pStyle w:val="NumberedBullet"/>
        <w:numPr>
          <w:ilvl w:val="0"/>
          <w:numId w:val="0"/>
        </w:numPr>
        <w:ind w:left="720"/>
      </w:pPr>
      <w:r>
        <w:t>In the page layouts module we will explore this dialog further. For now, know that associated content type is the part in parentheses and the name of the page layout is to the right.</w:t>
      </w:r>
    </w:p>
    <w:p w14:paraId="3A16F714" w14:textId="77777777" w:rsidR="009D0348" w:rsidRDefault="009D0348" w:rsidP="00790224">
      <w:r>
        <w:t>At this point, you have added some sample content to your Publishing site. Next you will access this site and content using the SharePoint object model.</w:t>
      </w:r>
    </w:p>
    <w:p w14:paraId="1E11A065" w14:textId="77777777" w:rsidR="009D0348" w:rsidRDefault="009D0348" w:rsidP="009D0348">
      <w:pPr>
        <w:pStyle w:val="LabExercise"/>
      </w:pPr>
      <w:r>
        <w:t xml:space="preserve">Exercise 3: Working with the </w:t>
      </w:r>
      <w:proofErr w:type="spellStart"/>
      <w:r w:rsidRPr="00121594">
        <w:rPr>
          <w:rStyle w:val="CodeInline"/>
        </w:rPr>
        <w:t>Microsoft.SharePoint.Publishing</w:t>
      </w:r>
      <w:proofErr w:type="spellEnd"/>
      <w:r>
        <w:t xml:space="preserve"> namespace</w:t>
      </w:r>
    </w:p>
    <w:p w14:paraId="25430C46" w14:textId="77777777" w:rsidR="009D0348" w:rsidRDefault="009D0348" w:rsidP="009D0348">
      <w:r>
        <w:t>In this exercise you will create a console application that displays information about the Publishing site collection created in the last exercise.</w:t>
      </w:r>
    </w:p>
    <w:p w14:paraId="183A9B25" w14:textId="77777777" w:rsidR="00B93AAB" w:rsidRDefault="009D0348" w:rsidP="00A36455">
      <w:pPr>
        <w:pStyle w:val="NumberedBullet"/>
        <w:numPr>
          <w:ilvl w:val="0"/>
          <w:numId w:val="34"/>
        </w:numPr>
      </w:pPr>
      <w:r>
        <w:t xml:space="preserve">Open </w:t>
      </w:r>
      <w:r w:rsidRPr="00A36455">
        <w:rPr>
          <w:b/>
        </w:rPr>
        <w:t>Visual Studio</w:t>
      </w:r>
      <w:r>
        <w:t xml:space="preserve"> and create a new </w:t>
      </w:r>
      <w:r w:rsidRPr="00A36455">
        <w:rPr>
          <w:b/>
        </w:rPr>
        <w:t>C# Console Application</w:t>
      </w:r>
      <w:r>
        <w:t xml:space="preserve"> project named </w:t>
      </w:r>
      <w:r w:rsidRPr="00A36455">
        <w:rPr>
          <w:b/>
        </w:rPr>
        <w:t>Lab</w:t>
      </w:r>
      <w:sdt>
        <w:sdtPr>
          <w:rPr>
            <w:b/>
          </w:rPr>
          <w:alias w:val="Lab Number Short"/>
          <w:tag w:val="Lab Number Short"/>
          <w:id w:val="84434215"/>
          <w:placeholder>
            <w:docPart w:val="DefaultPlaceholder_22675703"/>
          </w:placeholder>
          <w:dataBinding w:xpath="/root[1]/labNumberShort[1]" w:storeItemID="{0306C5F9-4602-431E-9CA8-DC31EFB1E840}"/>
          <w:text/>
        </w:sdtPr>
        <w:sdtEndPr/>
        <w:sdtContent>
          <w:r w:rsidRPr="00A36455">
            <w:rPr>
              <w:b/>
            </w:rPr>
            <w:t>2</w:t>
          </w:r>
        </w:sdtContent>
      </w:sdt>
      <w:r>
        <w:t>.</w:t>
      </w:r>
      <w:r w:rsidR="00250517">
        <w:t xml:space="preserve"> </w:t>
      </w:r>
      <w:r>
        <w:t>You should create the project within the following path so the project files will reside within the same directory structure as all the other lab exercises:</w:t>
      </w:r>
    </w:p>
    <w:p w14:paraId="1B5E9962" w14:textId="77777777" w:rsidR="009D0348" w:rsidRDefault="009D0348" w:rsidP="00250517">
      <w:pPr>
        <w:pStyle w:val="CodeAloneLast"/>
      </w:pPr>
      <w:r>
        <w:t>c:\Student\Labs\</w:t>
      </w:r>
      <w:sdt>
        <w:sdtPr>
          <w:alias w:val="Lab Number"/>
          <w:tag w:val="Lab Number"/>
          <w:id w:val="84434216"/>
          <w:placeholder>
            <w:docPart w:val="DefaultPlaceholder_22675703"/>
          </w:placeholder>
          <w:dataBinding w:xpath="/root[1]/labNumber[1]" w:storeItemID="{0306C5F9-4602-431E-9CA8-DC31EFB1E840}"/>
          <w:text/>
        </w:sdtPr>
        <w:sdtEndPr/>
        <w:sdtContent>
          <w:r>
            <w:t>02</w:t>
          </w:r>
        </w:sdtContent>
      </w:sdt>
      <w:r>
        <w:t>_WcmArchitecture\Lab</w:t>
      </w:r>
    </w:p>
    <w:p w14:paraId="172F0E42" w14:textId="77777777" w:rsidR="00250517" w:rsidRDefault="009D0348" w:rsidP="00A36455">
      <w:pPr>
        <w:pStyle w:val="NumberedBullet"/>
      </w:pPr>
      <w:r>
        <w:t xml:space="preserve">In this lab you will be working with common SharePoint objects as well as objects specific to the </w:t>
      </w:r>
      <w:proofErr w:type="spellStart"/>
      <w:r w:rsidRPr="00250517">
        <w:rPr>
          <w:rStyle w:val="CodeInline"/>
        </w:rPr>
        <w:t>Microsoft.SharePoint.Publishing</w:t>
      </w:r>
      <w:proofErr w:type="spellEnd"/>
      <w:r>
        <w:t xml:space="preserve"> namespace. In order to do this, you will need to add two assembly references to the project: </w:t>
      </w:r>
      <w:r w:rsidRPr="00250517">
        <w:rPr>
          <w:b/>
        </w:rPr>
        <w:t xml:space="preserve">Windows SharePoint </w:t>
      </w:r>
      <w:r w:rsidRPr="00250517">
        <w:rPr>
          <w:b/>
        </w:rPr>
        <w:lastRenderedPageBreak/>
        <w:t>Services (Microsoft.SharePoint.dll)</w:t>
      </w:r>
      <w:r>
        <w:t xml:space="preserve"> which you will find under the </w:t>
      </w:r>
      <w:r w:rsidRPr="00250517">
        <w:rPr>
          <w:b/>
        </w:rPr>
        <w:t xml:space="preserve">.NET </w:t>
      </w:r>
      <w:r>
        <w:t xml:space="preserve">tab in the </w:t>
      </w:r>
      <w:r w:rsidRPr="00250517">
        <w:rPr>
          <w:b/>
        </w:rPr>
        <w:t>Add Reference</w:t>
      </w:r>
      <w:r>
        <w:t xml:space="preserve"> dialog and </w:t>
      </w:r>
      <w:r w:rsidRPr="00250517">
        <w:rPr>
          <w:b/>
        </w:rPr>
        <w:t>Microsoft.SharePoint.Publishing.dll</w:t>
      </w:r>
      <w:r>
        <w:t xml:space="preserve"> (no component name specified). To add the </w:t>
      </w:r>
      <w:r w:rsidR="007C385D" w:rsidRPr="00250517">
        <w:rPr>
          <w:b/>
        </w:rPr>
        <w:t>Microsoft</w:t>
      </w:r>
      <w:r w:rsidRPr="00250517">
        <w:rPr>
          <w:b/>
        </w:rPr>
        <w:t>.SharePoint.Publishing.dll</w:t>
      </w:r>
      <w:r>
        <w:t xml:space="preserve"> reference you will need to pick the file from the following location on the file system using the </w:t>
      </w:r>
      <w:r w:rsidRPr="00250517">
        <w:rPr>
          <w:b/>
        </w:rPr>
        <w:t>Browse</w:t>
      </w:r>
      <w:r>
        <w:t xml:space="preserve"> tab in the </w:t>
      </w:r>
      <w:r w:rsidRPr="00250517">
        <w:rPr>
          <w:b/>
        </w:rPr>
        <w:t>Add Reference</w:t>
      </w:r>
      <w:r>
        <w:t xml:space="preserve"> dialog: </w:t>
      </w:r>
      <w:r w:rsidRPr="0023539C">
        <w:rPr>
          <w:b/>
        </w:rPr>
        <w:t>c:\Program Files\Common Files\Microsoft Shared\web server extensions\12\ISAPI</w:t>
      </w:r>
      <w:r>
        <w:t>.</w:t>
      </w:r>
    </w:p>
    <w:p w14:paraId="0342C2A9" w14:textId="77777777" w:rsidR="009D0348" w:rsidRDefault="009D0348" w:rsidP="00A36455">
      <w:pPr>
        <w:pStyle w:val="NumberedBullet"/>
      </w:pPr>
      <w:r>
        <w:t xml:space="preserve">Make your life a little easier by adding the following using statements to the top of the </w:t>
      </w:r>
      <w:proofErr w:type="spellStart"/>
      <w:r w:rsidRPr="00250517">
        <w:rPr>
          <w:b/>
        </w:rPr>
        <w:t>Program.cs</w:t>
      </w:r>
      <w:proofErr w:type="spellEnd"/>
      <w:r>
        <w:t xml:space="preserve"> file:</w:t>
      </w:r>
    </w:p>
    <w:p w14:paraId="33328837" w14:textId="77777777" w:rsidR="009D0348" w:rsidRDefault="009D0348" w:rsidP="00250517">
      <w:pPr>
        <w:pStyle w:val="CodeAlone"/>
      </w:pPr>
      <w:proofErr w:type="gramStart"/>
      <w:r>
        <w:t>using</w:t>
      </w:r>
      <w:proofErr w:type="gramEnd"/>
      <w:r>
        <w:t xml:space="preserve"> </w:t>
      </w:r>
      <w:proofErr w:type="spellStart"/>
      <w:r>
        <w:t>Microsoft.SharePoint</w:t>
      </w:r>
      <w:proofErr w:type="spellEnd"/>
      <w:r>
        <w:t>;</w:t>
      </w:r>
    </w:p>
    <w:p w14:paraId="34A07003" w14:textId="77777777" w:rsidR="009D0348" w:rsidRDefault="009D0348" w:rsidP="00250517">
      <w:pPr>
        <w:pStyle w:val="CodeAloneLast"/>
      </w:pPr>
      <w:proofErr w:type="gramStart"/>
      <w:r>
        <w:t>using</w:t>
      </w:r>
      <w:proofErr w:type="gramEnd"/>
      <w:r>
        <w:t xml:space="preserve"> </w:t>
      </w:r>
      <w:proofErr w:type="spellStart"/>
      <w:r>
        <w:t>Microsoft.SharePoint.Publishing</w:t>
      </w:r>
      <w:proofErr w:type="spellEnd"/>
      <w:r>
        <w:t>;</w:t>
      </w:r>
    </w:p>
    <w:p w14:paraId="09F5FF41" w14:textId="77777777" w:rsidR="00B93AAB" w:rsidRDefault="009D0348" w:rsidP="00A36455">
      <w:pPr>
        <w:pStyle w:val="NumberedBullet"/>
      </w:pPr>
      <w:r>
        <w:t xml:space="preserve">The first thing you will do is output some information about the Publishing site collection you created. Add the following code to the static </w:t>
      </w:r>
      <w:r w:rsidRPr="00A43E59">
        <w:rPr>
          <w:b/>
        </w:rPr>
        <w:t>Main</w:t>
      </w:r>
      <w:r>
        <w:t xml:space="preserve"> method in </w:t>
      </w:r>
      <w:proofErr w:type="spellStart"/>
      <w:r w:rsidRPr="00A43E59">
        <w:rPr>
          <w:b/>
        </w:rPr>
        <w:t>Program.cs</w:t>
      </w:r>
      <w:proofErr w:type="spellEnd"/>
      <w:r>
        <w:t>:</w:t>
      </w:r>
    </w:p>
    <w:p w14:paraId="3D4E2420" w14:textId="77777777" w:rsidR="009D0348" w:rsidRDefault="009D0348" w:rsidP="00A43E59">
      <w:pPr>
        <w:pStyle w:val="CodeAlone"/>
      </w:pPr>
      <w:r>
        <w:t xml:space="preserve">// get reference to the </w:t>
      </w:r>
      <w:proofErr w:type="spellStart"/>
      <w:r>
        <w:t>litware</w:t>
      </w:r>
      <w:proofErr w:type="spellEnd"/>
      <w:r>
        <w:t xml:space="preserve"> publishing site</w:t>
      </w:r>
    </w:p>
    <w:p w14:paraId="79CCAC59" w14:textId="77777777" w:rsidR="009D0348" w:rsidRDefault="009D0348" w:rsidP="00A43E59">
      <w:pPr>
        <w:pStyle w:val="CodeAlone"/>
      </w:pPr>
      <w:proofErr w:type="spellStart"/>
      <w:r>
        <w:t>SPSite</w:t>
      </w:r>
      <w:proofErr w:type="spellEnd"/>
      <w:r>
        <w:t xml:space="preserve"> </w:t>
      </w:r>
      <w:proofErr w:type="spellStart"/>
      <w:r>
        <w:t>siteCollection</w:t>
      </w:r>
      <w:proofErr w:type="spellEnd"/>
      <w:r>
        <w:t xml:space="preserve"> = new </w:t>
      </w:r>
      <w:proofErr w:type="spellStart"/>
      <w:proofErr w:type="gramStart"/>
      <w:r>
        <w:t>SPSite</w:t>
      </w:r>
      <w:proofErr w:type="spellEnd"/>
      <w:r>
        <w:t>(</w:t>
      </w:r>
      <w:proofErr w:type="gramEnd"/>
      <w:r>
        <w:t>"http://wcm.litwareinc.com");</w:t>
      </w:r>
    </w:p>
    <w:p w14:paraId="3BFCD289" w14:textId="77777777" w:rsidR="009D0348" w:rsidRDefault="009D0348" w:rsidP="00A43E59">
      <w:pPr>
        <w:pStyle w:val="CodeAlone"/>
      </w:pPr>
    </w:p>
    <w:p w14:paraId="6D25A384" w14:textId="77777777" w:rsidR="009D0348" w:rsidRDefault="009D0348" w:rsidP="00A43E59">
      <w:pPr>
        <w:pStyle w:val="CodeAlone"/>
      </w:pPr>
      <w:r>
        <w:t>// get reference to the publishing site</w:t>
      </w:r>
    </w:p>
    <w:p w14:paraId="57FEDF4F" w14:textId="77777777" w:rsidR="009D0348" w:rsidRDefault="009D0348" w:rsidP="00A43E59">
      <w:pPr>
        <w:pStyle w:val="CodeAlone"/>
      </w:pPr>
      <w:proofErr w:type="spellStart"/>
      <w:r>
        <w:t>PublishingSite</w:t>
      </w:r>
      <w:proofErr w:type="spellEnd"/>
      <w:r>
        <w:t xml:space="preserve"> </w:t>
      </w:r>
      <w:proofErr w:type="spellStart"/>
      <w:r>
        <w:t>publishingSiteCollection</w:t>
      </w:r>
      <w:proofErr w:type="spellEnd"/>
      <w:r>
        <w:t xml:space="preserve"> = new </w:t>
      </w:r>
      <w:proofErr w:type="spellStart"/>
      <w:proofErr w:type="gramStart"/>
      <w:r>
        <w:t>PublishingSite</w:t>
      </w:r>
      <w:proofErr w:type="spellEnd"/>
      <w:r>
        <w:t>(</w:t>
      </w:r>
      <w:proofErr w:type="spellStart"/>
      <w:proofErr w:type="gramEnd"/>
      <w:r>
        <w:t>siteCollection</w:t>
      </w:r>
      <w:proofErr w:type="spellEnd"/>
      <w:r>
        <w:t>);</w:t>
      </w:r>
    </w:p>
    <w:p w14:paraId="67C9CA50" w14:textId="77777777" w:rsidR="009D0348" w:rsidRDefault="009D0348" w:rsidP="00A43E59">
      <w:pPr>
        <w:pStyle w:val="CodeAlone"/>
      </w:pPr>
    </w:p>
    <w:p w14:paraId="43635F7D" w14:textId="77777777" w:rsidR="009D0348" w:rsidRDefault="009D0348" w:rsidP="00A43E59">
      <w:pPr>
        <w:pStyle w:val="CodeAlone"/>
      </w:pPr>
      <w:r>
        <w:t>// write out some information about the publishing site</w:t>
      </w:r>
    </w:p>
    <w:p w14:paraId="565324FC" w14:textId="77777777" w:rsidR="009D0348" w:rsidRDefault="009D0348" w:rsidP="00A43E59">
      <w:pPr>
        <w:pStyle w:val="CodeAlone"/>
      </w:pPr>
      <w:proofErr w:type="spellStart"/>
      <w:proofErr w:type="gramStart"/>
      <w:r>
        <w:t>Console.Out.WriteLine</w:t>
      </w:r>
      <w:proofErr w:type="spellEnd"/>
      <w:r>
        <w:t>(</w:t>
      </w:r>
      <w:proofErr w:type="gramEnd"/>
      <w:r>
        <w:t>"Publishing site collection properties:");</w:t>
      </w:r>
    </w:p>
    <w:p w14:paraId="4EBECAF0" w14:textId="77777777" w:rsidR="009D0348" w:rsidRDefault="009D0348" w:rsidP="00A43E59">
      <w:pPr>
        <w:pStyle w:val="CodeAlone"/>
      </w:pPr>
      <w:proofErr w:type="spellStart"/>
      <w:proofErr w:type="gramStart"/>
      <w:r>
        <w:t>Console.Out.WriteLine</w:t>
      </w:r>
      <w:proofErr w:type="spellEnd"/>
      <w:r>
        <w:t>(</w:t>
      </w:r>
      <w:proofErr w:type="gramEnd"/>
      <w:r>
        <w:t xml:space="preserve">" Site collection URL: {0}", </w:t>
      </w:r>
      <w:proofErr w:type="spellStart"/>
      <w:r>
        <w:t>publishingSiteCollection.Site.Url</w:t>
      </w:r>
      <w:proofErr w:type="spellEnd"/>
      <w:r>
        <w:t>);</w:t>
      </w:r>
    </w:p>
    <w:p w14:paraId="087C288A" w14:textId="77777777" w:rsidR="009D0348" w:rsidRDefault="009D0348" w:rsidP="00A43E59">
      <w:pPr>
        <w:pStyle w:val="CodeAlone"/>
      </w:pPr>
      <w:proofErr w:type="spellStart"/>
      <w:proofErr w:type="gramStart"/>
      <w:r>
        <w:t>Console.Out.WriteLine</w:t>
      </w:r>
      <w:proofErr w:type="spellEnd"/>
      <w:r>
        <w:t>(</w:t>
      </w:r>
      <w:proofErr w:type="gramEnd"/>
      <w:r>
        <w:t xml:space="preserve">" Total content types in the collection: {0}", </w:t>
      </w:r>
      <w:proofErr w:type="spellStart"/>
      <w:r>
        <w:t>publishingSiteCollection.ContentTypes.Count.ToString</w:t>
      </w:r>
      <w:proofErr w:type="spellEnd"/>
      <w:r>
        <w:t>());</w:t>
      </w:r>
    </w:p>
    <w:p w14:paraId="1E2BF753" w14:textId="77777777" w:rsidR="009D0348" w:rsidRDefault="009D0348" w:rsidP="00A43E59">
      <w:pPr>
        <w:pStyle w:val="CodeAlone"/>
      </w:pPr>
      <w:proofErr w:type="spellStart"/>
      <w:proofErr w:type="gramStart"/>
      <w:r>
        <w:t>Console.Out.WriteLine</w:t>
      </w:r>
      <w:proofErr w:type="spellEnd"/>
      <w:r>
        <w:t>(</w:t>
      </w:r>
      <w:proofErr w:type="gramEnd"/>
      <w:r>
        <w:t xml:space="preserve">" Total page layouts in the Master Page Gallery: {0}", </w:t>
      </w:r>
      <w:proofErr w:type="spellStart"/>
      <w:r>
        <w:t>publishingSiteCollection.PageLayouts.Count.ToString</w:t>
      </w:r>
      <w:proofErr w:type="spellEnd"/>
      <w:r>
        <w:t>());</w:t>
      </w:r>
    </w:p>
    <w:p w14:paraId="17BBDFAE" w14:textId="77777777" w:rsidR="009D0348" w:rsidRDefault="009D0348" w:rsidP="00A43E59">
      <w:pPr>
        <w:pStyle w:val="CodeAlone"/>
      </w:pPr>
      <w:proofErr w:type="spellStart"/>
      <w:proofErr w:type="gramStart"/>
      <w:r>
        <w:t>Console.Out.WriteLine</w:t>
      </w:r>
      <w:proofErr w:type="spellEnd"/>
      <w:r>
        <w:t>(</w:t>
      </w:r>
      <w:proofErr w:type="gramEnd"/>
      <w:r>
        <w:t>"");</w:t>
      </w:r>
    </w:p>
    <w:p w14:paraId="1D80D65A" w14:textId="77777777" w:rsidR="009D0348" w:rsidRDefault="009D0348" w:rsidP="00A43E59">
      <w:pPr>
        <w:pStyle w:val="CodeAlone"/>
      </w:pPr>
    </w:p>
    <w:p w14:paraId="72AC00C0" w14:textId="77777777" w:rsidR="009D0348" w:rsidRDefault="009D0348" w:rsidP="00A43E59">
      <w:pPr>
        <w:pStyle w:val="CodeAlone"/>
      </w:pPr>
      <w:proofErr w:type="spellStart"/>
      <w:proofErr w:type="gramStart"/>
      <w:r>
        <w:t>Console.Out.WriteLine</w:t>
      </w:r>
      <w:proofErr w:type="spellEnd"/>
      <w:r>
        <w:t>(</w:t>
      </w:r>
      <w:proofErr w:type="gramEnd"/>
      <w:r>
        <w:t>"Press any key to continue...");</w:t>
      </w:r>
    </w:p>
    <w:p w14:paraId="4BA5BF95" w14:textId="77777777" w:rsidR="009D0348" w:rsidRDefault="009D0348" w:rsidP="00A43E59">
      <w:pPr>
        <w:pStyle w:val="CodeAloneLast"/>
      </w:pPr>
      <w:proofErr w:type="spellStart"/>
      <w:proofErr w:type="gramStart"/>
      <w:r>
        <w:t>Console.ReadLine</w:t>
      </w:r>
      <w:proofErr w:type="spellEnd"/>
      <w:r>
        <w:t>(</w:t>
      </w:r>
      <w:proofErr w:type="gramEnd"/>
      <w:r>
        <w:t>);</w:t>
      </w:r>
    </w:p>
    <w:p w14:paraId="30B39E75" w14:textId="77777777" w:rsidR="009D0348" w:rsidRDefault="009D0348" w:rsidP="00A36455">
      <w:pPr>
        <w:pStyle w:val="NumberedBullet"/>
        <w:numPr>
          <w:ilvl w:val="0"/>
          <w:numId w:val="0"/>
        </w:numPr>
        <w:ind w:left="720"/>
      </w:pPr>
      <w:r>
        <w:t xml:space="preserve">Press </w:t>
      </w:r>
      <w:r w:rsidRPr="00BB642C">
        <w:rPr>
          <w:b/>
        </w:rPr>
        <w:t>F5</w:t>
      </w:r>
      <w:r>
        <w:t xml:space="preserve"> to build and run the code... you should see something similar to the following image:</w:t>
      </w:r>
    </w:p>
    <w:p w14:paraId="75D2B47C" w14:textId="77777777" w:rsidR="009D0348" w:rsidRDefault="00BB642C" w:rsidP="00BB642C">
      <w:pPr>
        <w:pStyle w:val="Figure"/>
      </w:pPr>
      <w:r>
        <w:drawing>
          <wp:inline distT="0" distB="0" distL="0" distR="0" wp14:editId="7A02DF4C">
            <wp:extent cx="5120640" cy="1223264"/>
            <wp:effectExtent l="19050" t="0" r="3810" b="0"/>
            <wp:docPr id="1" name="Picture 1" descr="C:\Development\Writing\Courses\WCM401\trunk\Student Download\Labs\02_WcmArchitecture\Figures\Conso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elopment\Writing\Courses\WCM401\trunk\Student Download\Labs\02_WcmArchitecture\Figures\Console1.jpg"/>
                    <pic:cNvPicPr>
                      <a:picLocks noChangeAspect="1" noChangeArrowheads="1"/>
                    </pic:cNvPicPr>
                  </pic:nvPicPr>
                  <pic:blipFill>
                    <a:blip r:embed="rId16" cstate="print">
                      <a:grayscl/>
                    </a:blip>
                    <a:srcRect/>
                    <a:stretch>
                      <a:fillRect/>
                    </a:stretch>
                  </pic:blipFill>
                  <pic:spPr bwMode="auto">
                    <a:xfrm>
                      <a:off x="0" y="0"/>
                      <a:ext cx="5120640" cy="1223264"/>
                    </a:xfrm>
                    <a:prstGeom prst="rect">
                      <a:avLst/>
                    </a:prstGeom>
                    <a:noFill/>
                    <a:ln w="9525">
                      <a:noFill/>
                      <a:miter lim="800000"/>
                      <a:headEnd/>
                      <a:tailEnd/>
                    </a:ln>
                  </pic:spPr>
                </pic:pic>
              </a:graphicData>
            </a:graphic>
          </wp:inline>
        </w:drawing>
      </w:r>
    </w:p>
    <w:p w14:paraId="2F62EBEA" w14:textId="77777777" w:rsidR="00B93AAB" w:rsidRDefault="009D0348" w:rsidP="00A36455">
      <w:pPr>
        <w:pStyle w:val="NumberedBullet"/>
      </w:pPr>
      <w:r>
        <w:t xml:space="preserve">Now get a reference to the root web, first making sure it's a </w:t>
      </w:r>
      <w:proofErr w:type="spellStart"/>
      <w:r w:rsidRPr="00BB642C">
        <w:rPr>
          <w:rStyle w:val="CodeInline"/>
        </w:rPr>
        <w:t>PublishingWeb</w:t>
      </w:r>
      <w:proofErr w:type="spellEnd"/>
      <w:r>
        <w:t xml:space="preserve">, and output some information about the Pages list. Add the following code to </w:t>
      </w:r>
      <w:proofErr w:type="spellStart"/>
      <w:r w:rsidRPr="00BB642C">
        <w:rPr>
          <w:b/>
        </w:rPr>
        <w:t>Program.cs</w:t>
      </w:r>
      <w:proofErr w:type="spellEnd"/>
      <w:r>
        <w:t xml:space="preserve"> after </w:t>
      </w:r>
      <w:proofErr w:type="spellStart"/>
      <w:r w:rsidRPr="00BB642C">
        <w:rPr>
          <w:b/>
        </w:rPr>
        <w:t>Console.Out.WriteLine</w:t>
      </w:r>
      <w:proofErr w:type="spellEnd"/>
      <w:r w:rsidRPr="00BB642C">
        <w:rPr>
          <w:b/>
        </w:rPr>
        <w:t>("")</w:t>
      </w:r>
      <w:r>
        <w:t xml:space="preserve"> in the code added in the previous step:</w:t>
      </w:r>
    </w:p>
    <w:p w14:paraId="01013505" w14:textId="77777777" w:rsidR="009D0348" w:rsidRDefault="009D0348" w:rsidP="00BB642C">
      <w:pPr>
        <w:pStyle w:val="CodeAlone"/>
      </w:pPr>
      <w:r>
        <w:t>// get reference to the publishing web</w:t>
      </w:r>
      <w:proofErr w:type="gramStart"/>
      <w:r>
        <w:t>..</w:t>
      </w:r>
      <w:proofErr w:type="gramEnd"/>
    </w:p>
    <w:p w14:paraId="265BBF75" w14:textId="77777777" w:rsidR="009D0348" w:rsidRDefault="009D0348" w:rsidP="00BB642C">
      <w:pPr>
        <w:pStyle w:val="CodeAlone"/>
      </w:pPr>
      <w:proofErr w:type="spellStart"/>
      <w:r>
        <w:t>SPWeb</w:t>
      </w:r>
      <w:proofErr w:type="spellEnd"/>
      <w:r>
        <w:t xml:space="preserve"> site = </w:t>
      </w:r>
      <w:proofErr w:type="spellStart"/>
      <w:r>
        <w:t>siteCollection.RootWeb</w:t>
      </w:r>
      <w:proofErr w:type="spellEnd"/>
      <w:r>
        <w:t>;</w:t>
      </w:r>
    </w:p>
    <w:p w14:paraId="28CCBFA7" w14:textId="77777777" w:rsidR="009D0348" w:rsidRDefault="009D0348" w:rsidP="00BB642C">
      <w:pPr>
        <w:pStyle w:val="CodeAlone"/>
      </w:pPr>
      <w:proofErr w:type="gramStart"/>
      <w:r>
        <w:t>if</w:t>
      </w:r>
      <w:proofErr w:type="gramEnd"/>
      <w:r>
        <w:t xml:space="preserve"> (</w:t>
      </w:r>
      <w:proofErr w:type="spellStart"/>
      <w:r>
        <w:t>PublishingWeb.IsPublishingWeb</w:t>
      </w:r>
      <w:proofErr w:type="spellEnd"/>
      <w:r>
        <w:t>(site)) {</w:t>
      </w:r>
    </w:p>
    <w:p w14:paraId="51E127F8" w14:textId="77777777" w:rsidR="009D0348" w:rsidRDefault="009D0348" w:rsidP="00BB642C">
      <w:pPr>
        <w:pStyle w:val="CodeAlone"/>
      </w:pPr>
      <w:r>
        <w:t xml:space="preserve">    </w:t>
      </w:r>
      <w:proofErr w:type="spellStart"/>
      <w:r>
        <w:t>PublishingWeb</w:t>
      </w:r>
      <w:proofErr w:type="spellEnd"/>
      <w:r>
        <w:t xml:space="preserve"> </w:t>
      </w:r>
      <w:proofErr w:type="spellStart"/>
      <w:r>
        <w:t>publishingSite</w:t>
      </w:r>
      <w:proofErr w:type="spellEnd"/>
      <w:r>
        <w:t xml:space="preserve"> = </w:t>
      </w:r>
      <w:proofErr w:type="spellStart"/>
      <w:proofErr w:type="gramStart"/>
      <w:r>
        <w:t>PublishingWeb.GetPublishingWeb</w:t>
      </w:r>
      <w:proofErr w:type="spellEnd"/>
      <w:r>
        <w:t>(</w:t>
      </w:r>
      <w:proofErr w:type="gramEnd"/>
      <w:r>
        <w:t>site);</w:t>
      </w:r>
    </w:p>
    <w:p w14:paraId="45C7436D" w14:textId="77777777" w:rsidR="009D0348" w:rsidRDefault="009D0348" w:rsidP="00BB642C">
      <w:pPr>
        <w:pStyle w:val="CodeAlone"/>
      </w:pPr>
    </w:p>
    <w:p w14:paraId="0872852B" w14:textId="77777777" w:rsidR="009D0348" w:rsidRDefault="009D0348" w:rsidP="00BB642C">
      <w:pPr>
        <w:pStyle w:val="CodeAlone"/>
      </w:pPr>
      <w:r>
        <w:t xml:space="preserve">    // write out some information about the publishing web</w:t>
      </w:r>
    </w:p>
    <w:p w14:paraId="2C6B6A8F" w14:textId="77777777" w:rsidR="009D0348" w:rsidRDefault="009D0348" w:rsidP="00BB642C">
      <w:pPr>
        <w:pStyle w:val="CodeAlone"/>
      </w:pPr>
      <w:r>
        <w:t xml:space="preserve">    </w:t>
      </w:r>
      <w:proofErr w:type="spellStart"/>
      <w:proofErr w:type="gramStart"/>
      <w:r>
        <w:t>Console.Out.WriteLine</w:t>
      </w:r>
      <w:proofErr w:type="spellEnd"/>
      <w:r>
        <w:t>(</w:t>
      </w:r>
      <w:proofErr w:type="gramEnd"/>
      <w:r>
        <w:t>"Publishing web properties:");</w:t>
      </w:r>
    </w:p>
    <w:p w14:paraId="2FE3C2AC" w14:textId="77777777" w:rsidR="009D0348" w:rsidRDefault="009D0348" w:rsidP="00BB642C">
      <w:pPr>
        <w:pStyle w:val="CodeAlone"/>
      </w:pPr>
      <w:r>
        <w:lastRenderedPageBreak/>
        <w:t xml:space="preserve">    </w:t>
      </w:r>
      <w:proofErr w:type="spellStart"/>
      <w:proofErr w:type="gramStart"/>
      <w:r>
        <w:t>Console.Out.WriteLine</w:t>
      </w:r>
      <w:proofErr w:type="spellEnd"/>
      <w:r>
        <w:t>(</w:t>
      </w:r>
      <w:proofErr w:type="gramEnd"/>
      <w:r>
        <w:t xml:space="preserve">" Pages list name: {0}", </w:t>
      </w:r>
      <w:proofErr w:type="spellStart"/>
      <w:r>
        <w:t>publishingSite.PagesListName</w:t>
      </w:r>
      <w:proofErr w:type="spellEnd"/>
      <w:r>
        <w:t>);</w:t>
      </w:r>
    </w:p>
    <w:p w14:paraId="4FB00857" w14:textId="77777777" w:rsidR="009D0348" w:rsidRDefault="009D0348" w:rsidP="00BB642C">
      <w:pPr>
        <w:pStyle w:val="CodeAlone"/>
      </w:pPr>
      <w:r>
        <w:t xml:space="preserve">    </w:t>
      </w:r>
      <w:proofErr w:type="spellStart"/>
      <w:proofErr w:type="gramStart"/>
      <w:r>
        <w:t>Console.Out.WriteLine</w:t>
      </w:r>
      <w:proofErr w:type="spellEnd"/>
      <w:r>
        <w:t>(</w:t>
      </w:r>
      <w:proofErr w:type="gramEnd"/>
      <w:r>
        <w:t xml:space="preserve">" Total pages in the list: {0}", </w:t>
      </w:r>
      <w:proofErr w:type="spellStart"/>
      <w:r>
        <w:t>publishingSite.PagesList.ItemCount.ToString</w:t>
      </w:r>
      <w:proofErr w:type="spellEnd"/>
      <w:r>
        <w:t>());</w:t>
      </w:r>
    </w:p>
    <w:p w14:paraId="2F3CD2DD" w14:textId="77777777" w:rsidR="009D0348" w:rsidRDefault="009D0348" w:rsidP="00BB642C">
      <w:pPr>
        <w:pStyle w:val="CodeAlone"/>
      </w:pPr>
      <w:r>
        <w:t xml:space="preserve">    </w:t>
      </w:r>
      <w:proofErr w:type="spellStart"/>
      <w:proofErr w:type="gramStart"/>
      <w:r>
        <w:t>Console.Out.WriteLine</w:t>
      </w:r>
      <w:proofErr w:type="spellEnd"/>
      <w:r>
        <w:t>(</w:t>
      </w:r>
      <w:proofErr w:type="gramEnd"/>
      <w:r>
        <w:t>"");</w:t>
      </w:r>
    </w:p>
    <w:p w14:paraId="4B723948" w14:textId="77777777" w:rsidR="009D0348" w:rsidRDefault="009D0348" w:rsidP="00BB642C">
      <w:pPr>
        <w:pStyle w:val="CodeAloneLast"/>
      </w:pPr>
      <w:r>
        <w:t>}</w:t>
      </w:r>
    </w:p>
    <w:p w14:paraId="780C668E" w14:textId="77777777" w:rsidR="009D0348" w:rsidRDefault="009D0348" w:rsidP="00A36455">
      <w:pPr>
        <w:pStyle w:val="NumberedBullet"/>
        <w:numPr>
          <w:ilvl w:val="0"/>
          <w:numId w:val="0"/>
        </w:numPr>
        <w:ind w:left="720"/>
      </w:pPr>
      <w:r>
        <w:t xml:space="preserve">Press </w:t>
      </w:r>
      <w:r w:rsidRPr="004F3C7A">
        <w:rPr>
          <w:b/>
        </w:rPr>
        <w:t>F5</w:t>
      </w:r>
      <w:r>
        <w:t xml:space="preserve"> to build and run the code... you should see something similar to the following image:</w:t>
      </w:r>
    </w:p>
    <w:p w14:paraId="0EC748E7" w14:textId="77777777" w:rsidR="009D0348" w:rsidRDefault="004F3C7A" w:rsidP="004F3C7A">
      <w:pPr>
        <w:pStyle w:val="Figure"/>
      </w:pPr>
      <w:r>
        <w:drawing>
          <wp:inline distT="0" distB="0" distL="0" distR="0" wp14:editId="5B3D6E01">
            <wp:extent cx="5120640" cy="1300960"/>
            <wp:effectExtent l="19050" t="0" r="3810" b="0"/>
            <wp:docPr id="4" name="Picture 4" descr="C:\Development\Writing\Courses\WCM401\trunk\Student Download\Labs\02_WcmArchitecture\Figures\Conso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evelopment\Writing\Courses\WCM401\trunk\Student Download\Labs\02_WcmArchitecture\Figures\Console2.jpg"/>
                    <pic:cNvPicPr>
                      <a:picLocks noChangeAspect="1" noChangeArrowheads="1"/>
                    </pic:cNvPicPr>
                  </pic:nvPicPr>
                  <pic:blipFill>
                    <a:blip r:embed="rId17" cstate="print">
                      <a:grayscl/>
                    </a:blip>
                    <a:srcRect/>
                    <a:stretch>
                      <a:fillRect/>
                    </a:stretch>
                  </pic:blipFill>
                  <pic:spPr bwMode="auto">
                    <a:xfrm>
                      <a:off x="0" y="0"/>
                      <a:ext cx="5120640" cy="1300960"/>
                    </a:xfrm>
                    <a:prstGeom prst="rect">
                      <a:avLst/>
                    </a:prstGeom>
                    <a:noFill/>
                    <a:ln w="9525">
                      <a:noFill/>
                      <a:miter lim="800000"/>
                      <a:headEnd/>
                      <a:tailEnd/>
                    </a:ln>
                  </pic:spPr>
                </pic:pic>
              </a:graphicData>
            </a:graphic>
          </wp:inline>
        </w:drawing>
      </w:r>
    </w:p>
    <w:p w14:paraId="0E448E61" w14:textId="77777777" w:rsidR="00B93AAB" w:rsidRDefault="009D0348" w:rsidP="00A36455">
      <w:pPr>
        <w:pStyle w:val="NumberedBullet"/>
      </w:pPr>
      <w:r>
        <w:t xml:space="preserve">Finally, add some code just to the end of the </w:t>
      </w:r>
      <w:r w:rsidRPr="004F3C7A">
        <w:rPr>
          <w:b/>
        </w:rPr>
        <w:t>IF</w:t>
      </w:r>
      <w:r>
        <w:t xml:space="preserve"> statement added in the previous step to display all the pages in the Pages library:</w:t>
      </w:r>
    </w:p>
    <w:p w14:paraId="7716C526" w14:textId="77777777" w:rsidR="009D0348" w:rsidRDefault="009D0348" w:rsidP="004F3C7A">
      <w:pPr>
        <w:pStyle w:val="CodeAlone"/>
      </w:pPr>
      <w:r>
        <w:t>// write out all pages</w:t>
      </w:r>
    </w:p>
    <w:p w14:paraId="3F963F90" w14:textId="77777777" w:rsidR="009D0348" w:rsidRDefault="009D0348" w:rsidP="004F3C7A">
      <w:pPr>
        <w:pStyle w:val="CodeAlone"/>
      </w:pPr>
      <w:proofErr w:type="spellStart"/>
      <w:proofErr w:type="gramStart"/>
      <w:r>
        <w:t>Console.Out.WriteLine</w:t>
      </w:r>
      <w:proofErr w:type="spellEnd"/>
      <w:r>
        <w:t>(</w:t>
      </w:r>
      <w:proofErr w:type="gramEnd"/>
      <w:r>
        <w:t xml:space="preserve">"Publishing pages </w:t>
      </w:r>
      <w:proofErr w:type="spellStart"/>
      <w:r>
        <w:t>witin</w:t>
      </w:r>
      <w:proofErr w:type="spellEnd"/>
      <w:r>
        <w:t xml:space="preserve"> the root web's Pages library:");</w:t>
      </w:r>
    </w:p>
    <w:p w14:paraId="02113B6D" w14:textId="77777777" w:rsidR="009D0348" w:rsidRDefault="009D0348" w:rsidP="004F3C7A">
      <w:pPr>
        <w:pStyle w:val="CodeAlone"/>
      </w:pPr>
      <w:proofErr w:type="spellStart"/>
      <w:proofErr w:type="gramStart"/>
      <w:r>
        <w:t>foreach</w:t>
      </w:r>
      <w:proofErr w:type="spellEnd"/>
      <w:proofErr w:type="gramEnd"/>
      <w:r>
        <w:t xml:space="preserve"> (</w:t>
      </w:r>
      <w:proofErr w:type="spellStart"/>
      <w:r>
        <w:t>PublishingPage</w:t>
      </w:r>
      <w:proofErr w:type="spellEnd"/>
      <w:r>
        <w:t xml:space="preserve"> page in </w:t>
      </w:r>
      <w:proofErr w:type="spellStart"/>
      <w:r>
        <w:t>publishingSite.GetPublishingPages</w:t>
      </w:r>
      <w:proofErr w:type="spellEnd"/>
      <w:r>
        <w:t>()) {</w:t>
      </w:r>
    </w:p>
    <w:p w14:paraId="6A217C58" w14:textId="77777777" w:rsidR="009D0348" w:rsidRDefault="009D0348" w:rsidP="004F3C7A">
      <w:pPr>
        <w:pStyle w:val="CodeAlone"/>
      </w:pPr>
      <w:r>
        <w:t xml:space="preserve">    </w:t>
      </w:r>
      <w:proofErr w:type="spellStart"/>
      <w:proofErr w:type="gramStart"/>
      <w:r>
        <w:t>Console.Out.WriteLine</w:t>
      </w:r>
      <w:proofErr w:type="spellEnd"/>
      <w:r>
        <w:t>(</w:t>
      </w:r>
      <w:proofErr w:type="gramEnd"/>
      <w:r>
        <w:t xml:space="preserve">" Page: {0}", </w:t>
      </w:r>
      <w:proofErr w:type="spellStart"/>
      <w:r>
        <w:t>page.Name</w:t>
      </w:r>
      <w:proofErr w:type="spellEnd"/>
      <w:r>
        <w:t>);</w:t>
      </w:r>
    </w:p>
    <w:p w14:paraId="21AC1B35" w14:textId="77777777" w:rsidR="009D0348" w:rsidRDefault="009D0348" w:rsidP="004F3C7A">
      <w:pPr>
        <w:pStyle w:val="CodeAlone"/>
      </w:pPr>
      <w:r>
        <w:t xml:space="preserve">    </w:t>
      </w:r>
      <w:proofErr w:type="spellStart"/>
      <w:proofErr w:type="gramStart"/>
      <w:r>
        <w:t>Console.Out.WriteLine</w:t>
      </w:r>
      <w:proofErr w:type="spellEnd"/>
      <w:r>
        <w:t>(</w:t>
      </w:r>
      <w:proofErr w:type="gramEnd"/>
      <w:r>
        <w:t xml:space="preserve">" Page URL: {0}", </w:t>
      </w:r>
      <w:proofErr w:type="spellStart"/>
      <w:r>
        <w:t>page.Url</w:t>
      </w:r>
      <w:proofErr w:type="spellEnd"/>
      <w:r>
        <w:t>);</w:t>
      </w:r>
    </w:p>
    <w:p w14:paraId="629C8590" w14:textId="77777777" w:rsidR="009D0348" w:rsidRDefault="009D0348" w:rsidP="004F3C7A">
      <w:pPr>
        <w:pStyle w:val="CodeAlone"/>
      </w:pPr>
      <w:r>
        <w:t xml:space="preserve">    </w:t>
      </w:r>
      <w:proofErr w:type="spellStart"/>
      <w:proofErr w:type="gramStart"/>
      <w:r>
        <w:t>Console.Out.WriteLine</w:t>
      </w:r>
      <w:proofErr w:type="spellEnd"/>
      <w:r>
        <w:t>(</w:t>
      </w:r>
      <w:proofErr w:type="gramEnd"/>
      <w:r>
        <w:t xml:space="preserve">" Underlying </w:t>
      </w:r>
      <w:proofErr w:type="spellStart"/>
      <w:r>
        <w:t>SPListItem</w:t>
      </w:r>
      <w:proofErr w:type="spellEnd"/>
      <w:r>
        <w:t xml:space="preserve"> ID: {0}", </w:t>
      </w:r>
      <w:proofErr w:type="spellStart"/>
      <w:r>
        <w:t>page.ListItem.ID.ToString</w:t>
      </w:r>
      <w:proofErr w:type="spellEnd"/>
      <w:r>
        <w:t>());</w:t>
      </w:r>
    </w:p>
    <w:p w14:paraId="29BCBFD4" w14:textId="77777777" w:rsidR="009D0348" w:rsidRDefault="009D0348" w:rsidP="004F3C7A">
      <w:pPr>
        <w:pStyle w:val="CodeAloneLast"/>
      </w:pPr>
      <w:r>
        <w:t>}</w:t>
      </w:r>
    </w:p>
    <w:p w14:paraId="4917EBAD" w14:textId="77777777" w:rsidR="009D0348" w:rsidRDefault="009D0348" w:rsidP="00A36455">
      <w:pPr>
        <w:pStyle w:val="NumberedBullet"/>
        <w:numPr>
          <w:ilvl w:val="0"/>
          <w:numId w:val="0"/>
        </w:numPr>
        <w:ind w:left="720"/>
      </w:pPr>
      <w:r>
        <w:t xml:space="preserve">Press </w:t>
      </w:r>
      <w:r w:rsidRPr="004F3C7A">
        <w:rPr>
          <w:b/>
        </w:rPr>
        <w:t>F5</w:t>
      </w:r>
      <w:r>
        <w:t xml:space="preserve"> to build and run the code... you should see something similar to the following image:</w:t>
      </w:r>
    </w:p>
    <w:p w14:paraId="35B92683" w14:textId="77777777" w:rsidR="009D0348" w:rsidRDefault="004F3C7A" w:rsidP="004F3C7A">
      <w:pPr>
        <w:pStyle w:val="Figure"/>
      </w:pPr>
      <w:r>
        <w:drawing>
          <wp:inline distT="0" distB="0" distL="0" distR="0" wp14:editId="5EB1FEE4">
            <wp:extent cx="5120640" cy="1618637"/>
            <wp:effectExtent l="19050" t="0" r="3810" b="0"/>
            <wp:docPr id="7" name="Picture 7" descr="C:\Development\Writing\Courses\WCM401\trunk\Student Download\Labs\02_WcmArchitecture\Figures\Conso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evelopment\Writing\Courses\WCM401\trunk\Student Download\Labs\02_WcmArchitecture\Figures\Console3.jpg"/>
                    <pic:cNvPicPr>
                      <a:picLocks noChangeAspect="1" noChangeArrowheads="1"/>
                    </pic:cNvPicPr>
                  </pic:nvPicPr>
                  <pic:blipFill>
                    <a:blip r:embed="rId18" cstate="print">
                      <a:grayscl/>
                    </a:blip>
                    <a:srcRect/>
                    <a:stretch>
                      <a:fillRect/>
                    </a:stretch>
                  </pic:blipFill>
                  <pic:spPr bwMode="auto">
                    <a:xfrm>
                      <a:off x="0" y="0"/>
                      <a:ext cx="5120640" cy="1618637"/>
                    </a:xfrm>
                    <a:prstGeom prst="rect">
                      <a:avLst/>
                    </a:prstGeom>
                    <a:noFill/>
                    <a:ln w="9525">
                      <a:noFill/>
                      <a:miter lim="800000"/>
                      <a:headEnd/>
                      <a:tailEnd/>
                    </a:ln>
                  </pic:spPr>
                </pic:pic>
              </a:graphicData>
            </a:graphic>
          </wp:inline>
        </w:drawing>
      </w:r>
    </w:p>
    <w:p w14:paraId="1B074130" w14:textId="77777777" w:rsidR="004F3C7A" w:rsidRDefault="009D0348" w:rsidP="00A36455">
      <w:pPr>
        <w:pStyle w:val="NumberedBullet"/>
      </w:pPr>
      <w:r>
        <w:t xml:space="preserve">Now... see if you can modify the code to point to the Press Releases </w:t>
      </w:r>
      <w:proofErr w:type="spellStart"/>
      <w:r>
        <w:t>subsite</w:t>
      </w:r>
      <w:proofErr w:type="spellEnd"/>
      <w:r>
        <w:t xml:space="preserve"> where you created the pages in the previous exercise to output the same information displayed in steps 5 &amp; 6 in this exercise. If you get stuck, refer to the solution of this lab.</w:t>
      </w:r>
    </w:p>
    <w:p w14:paraId="005CA0DD" w14:textId="77777777" w:rsidR="00B44968" w:rsidRPr="0038493A" w:rsidRDefault="009D0348" w:rsidP="0038493A">
      <w:pPr>
        <w:pStyle w:val="ListParagraph"/>
        <w:rPr>
          <w:i/>
        </w:rPr>
      </w:pPr>
      <w:r w:rsidRPr="004F3C7A">
        <w:rPr>
          <w:i/>
        </w:rPr>
        <w:t>Tip: You only have to modify a single line of code!</w:t>
      </w:r>
    </w:p>
    <w:sectPr w:rsidR="00B44968" w:rsidRPr="0038493A" w:rsidSect="00330CC4">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1C5E4B" w14:textId="77777777" w:rsidR="007A155F" w:rsidRDefault="007A155F" w:rsidP="000D7F99">
      <w:pPr>
        <w:spacing w:after="0" w:line="240" w:lineRule="auto"/>
      </w:pPr>
      <w:r>
        <w:separator/>
      </w:r>
    </w:p>
  </w:endnote>
  <w:endnote w:type="continuationSeparator" w:id="0">
    <w:p w14:paraId="5D929365" w14:textId="77777777" w:rsidR="007A155F" w:rsidRDefault="007A155F" w:rsidP="000D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C2B56" w14:textId="77777777" w:rsidR="00D12EAE" w:rsidRDefault="00D12E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B87A1" w14:textId="77777777" w:rsidR="00CE7845" w:rsidRDefault="00CE7845" w:rsidP="00CE7845">
    <w:pPr>
      <w:pStyle w:val="Footer"/>
      <w:tabs>
        <w:tab w:val="clear" w:pos="4680"/>
        <w:tab w:val="clear" w:pos="9360"/>
        <w:tab w:val="left" w:pos="1901"/>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CE7845" w14:paraId="4D46F7CF" w14:textId="77777777" w:rsidTr="008E4682">
      <w:tc>
        <w:tcPr>
          <w:tcW w:w="5868" w:type="dxa"/>
        </w:tcPr>
        <w:p w14:paraId="14EEDEF8" w14:textId="77777777" w:rsidR="00CE7845" w:rsidRDefault="00CE7845" w:rsidP="000C509E">
          <w:pPr>
            <w:pStyle w:val="Footer"/>
            <w:tabs>
              <w:tab w:val="clear" w:pos="4680"/>
              <w:tab w:val="clear" w:pos="9360"/>
              <w:tab w:val="left" w:pos="1901"/>
            </w:tabs>
          </w:pPr>
          <w:r w:rsidRPr="000C509E">
            <w:rPr>
              <w:sz w:val="18"/>
            </w:rPr>
            <w:t>© 200</w:t>
          </w:r>
          <w:r w:rsidR="000C509E">
            <w:rPr>
              <w:sz w:val="18"/>
            </w:rPr>
            <w:t>9</w:t>
          </w:r>
          <w:r w:rsidRPr="000C509E">
            <w:rPr>
              <w:sz w:val="18"/>
            </w:rPr>
            <w:t xml:space="preserve"> </w:t>
          </w:r>
          <w:r w:rsidR="007B0CC1">
            <w:rPr>
              <w:sz w:val="18"/>
            </w:rPr>
            <w:t>Critical Path Training, LLC</w:t>
          </w:r>
          <w:r w:rsidRPr="000C509E">
            <w:rPr>
              <w:sz w:val="18"/>
            </w:rPr>
            <w:t xml:space="preserve"> </w:t>
          </w:r>
          <w:r w:rsidRPr="000C509E">
            <w:rPr>
              <w:rFonts w:ascii="Cambria Math" w:hAnsi="Cambria Math" w:cs="Cambria Math"/>
              <w:sz w:val="18"/>
            </w:rPr>
            <w:t>‐</w:t>
          </w:r>
          <w:r w:rsidRPr="000C509E">
            <w:rPr>
              <w:rFonts w:cs="Verdana"/>
              <w:sz w:val="18"/>
            </w:rPr>
            <w:t xml:space="preserve"> All Rights Reser</w:t>
          </w:r>
          <w:r w:rsidR="000C509E" w:rsidRPr="000C509E">
            <w:rPr>
              <w:rFonts w:cs="Verdana"/>
              <w:sz w:val="18"/>
            </w:rPr>
            <w:t>ved</w:t>
          </w:r>
        </w:p>
      </w:tc>
      <w:tc>
        <w:tcPr>
          <w:tcW w:w="3708" w:type="dxa"/>
        </w:tcPr>
        <w:p w14:paraId="2AEC7B67" w14:textId="77777777" w:rsidR="00CE7845" w:rsidRDefault="007A155F" w:rsidP="000C509E">
          <w:pPr>
            <w:pStyle w:val="Footer"/>
            <w:tabs>
              <w:tab w:val="clear" w:pos="4680"/>
              <w:tab w:val="clear" w:pos="9360"/>
              <w:tab w:val="left" w:pos="1901"/>
            </w:tabs>
            <w:jc w:val="right"/>
          </w:pPr>
          <w:sdt>
            <w:sdtPr>
              <w:alias w:val="Lab Number"/>
              <w:tag w:val="Lab Number"/>
              <w:id w:val="4613210"/>
              <w:placeholder>
                <w:docPart w:val="7512D4912C5A4443BF9C4FA5A9E8A518"/>
              </w:placeholder>
              <w:dataBinding w:xpath="/root[1]/labNumber[1]" w:storeItemID="{0306C5F9-4602-431E-9CA8-DC31EFB1E840}"/>
              <w:text/>
            </w:sdtPr>
            <w:sdtEndPr/>
            <w:sdtContent>
              <w:r w:rsidR="000544B9">
                <w:t>02</w:t>
              </w:r>
            </w:sdtContent>
          </w:sdt>
          <w:r w:rsidR="000C509E">
            <w:t>-</w:t>
          </w:r>
          <w:r>
            <w:fldChar w:fldCharType="begin"/>
          </w:r>
          <w:r>
            <w:instrText xml:space="preserve"> PAGE   \* MERGEFORMAT </w:instrText>
          </w:r>
          <w:r>
            <w:fldChar w:fldCharType="separate"/>
          </w:r>
          <w:r w:rsidR="00D12EAE">
            <w:rPr>
              <w:noProof/>
            </w:rPr>
            <w:t>2</w:t>
          </w:r>
          <w:r>
            <w:rPr>
              <w:noProof/>
            </w:rPr>
            <w:fldChar w:fldCharType="end"/>
          </w:r>
        </w:p>
      </w:tc>
    </w:tr>
  </w:tbl>
  <w:p w14:paraId="369D8E6D" w14:textId="77777777" w:rsidR="00CE7845" w:rsidRDefault="00CE7845" w:rsidP="00CE7845">
    <w:pPr>
      <w:pStyle w:val="Footer"/>
      <w:tabs>
        <w:tab w:val="clear" w:pos="4680"/>
        <w:tab w:val="clear" w:pos="9360"/>
        <w:tab w:val="left" w:pos="190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8E4682" w14:paraId="764A250A" w14:textId="77777777" w:rsidTr="008E4682">
      <w:tc>
        <w:tcPr>
          <w:tcW w:w="5868" w:type="dxa"/>
        </w:tcPr>
        <w:p w14:paraId="52D6B0BE" w14:textId="77777777" w:rsidR="008E4682" w:rsidRDefault="008E4682" w:rsidP="007B0CC1">
          <w:pPr>
            <w:pStyle w:val="Footer"/>
            <w:tabs>
              <w:tab w:val="clear" w:pos="4680"/>
              <w:tab w:val="clear" w:pos="9360"/>
              <w:tab w:val="left" w:pos="1901"/>
            </w:tabs>
          </w:pPr>
          <w:r w:rsidRPr="000C509E">
            <w:rPr>
              <w:sz w:val="18"/>
            </w:rPr>
            <w:t>© 200</w:t>
          </w:r>
          <w:r>
            <w:rPr>
              <w:sz w:val="18"/>
            </w:rPr>
            <w:t>9</w:t>
          </w:r>
          <w:r w:rsidRPr="000C509E">
            <w:rPr>
              <w:sz w:val="18"/>
            </w:rPr>
            <w:t xml:space="preserve"> </w:t>
          </w:r>
          <w:r w:rsidR="007B0CC1">
            <w:rPr>
              <w:sz w:val="18"/>
            </w:rPr>
            <w:t>Critical Path Training, LLC</w:t>
          </w:r>
          <w:r w:rsidRPr="000C509E">
            <w:rPr>
              <w:sz w:val="18"/>
            </w:rPr>
            <w:t xml:space="preserve"> </w:t>
          </w:r>
          <w:r w:rsidRPr="000C509E">
            <w:rPr>
              <w:rFonts w:ascii="Cambria Math" w:hAnsi="Cambria Math" w:cs="Cambria Math"/>
              <w:sz w:val="18"/>
            </w:rPr>
            <w:t>‐</w:t>
          </w:r>
          <w:r w:rsidRPr="000C509E">
            <w:rPr>
              <w:rFonts w:cs="Verdana"/>
              <w:sz w:val="18"/>
            </w:rPr>
            <w:t xml:space="preserve"> All Rights Reserved</w:t>
          </w:r>
        </w:p>
      </w:tc>
      <w:tc>
        <w:tcPr>
          <w:tcW w:w="3708" w:type="dxa"/>
        </w:tcPr>
        <w:p w14:paraId="114745B7" w14:textId="77777777" w:rsidR="008E4682" w:rsidRDefault="007A155F" w:rsidP="00D203D1">
          <w:pPr>
            <w:pStyle w:val="Footer"/>
            <w:tabs>
              <w:tab w:val="clear" w:pos="4680"/>
              <w:tab w:val="clear" w:pos="9360"/>
              <w:tab w:val="left" w:pos="1901"/>
            </w:tabs>
            <w:jc w:val="right"/>
          </w:pPr>
          <w:sdt>
            <w:sdtPr>
              <w:alias w:val="Lab Number"/>
              <w:tag w:val="Lab Number"/>
              <w:id w:val="15375927"/>
              <w:placeholder>
                <w:docPart w:val="ACA9303BD73C4A6A96B21E7798D5CB58"/>
              </w:placeholder>
              <w:dataBinding w:xpath="/root[1]/labNumber[1]" w:storeItemID="{0306C5F9-4602-431E-9CA8-DC31EFB1E840}"/>
              <w:text/>
            </w:sdtPr>
            <w:sdtEndPr/>
            <w:sdtContent>
              <w:r w:rsidR="000544B9">
                <w:t>02</w:t>
              </w:r>
            </w:sdtContent>
          </w:sdt>
          <w:r w:rsidR="008E4682">
            <w:t>-</w:t>
          </w:r>
          <w:r w:rsidR="00C15D65">
            <w:fldChar w:fldCharType="begin"/>
          </w:r>
          <w:r w:rsidR="008E4682">
            <w:instrText xml:space="preserve"> PAGE   \* MERGEFORMAT </w:instrText>
          </w:r>
          <w:r w:rsidR="00C15D65">
            <w:fldChar w:fldCharType="separate"/>
          </w:r>
          <w:r w:rsidR="00D12EAE">
            <w:rPr>
              <w:noProof/>
            </w:rPr>
            <w:t>1</w:t>
          </w:r>
          <w:r w:rsidR="00C15D65">
            <w:fldChar w:fldCharType="end"/>
          </w:r>
        </w:p>
      </w:tc>
    </w:tr>
  </w:tbl>
  <w:p w14:paraId="157BED3E" w14:textId="77777777" w:rsidR="00330CC4" w:rsidRDefault="00330C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B3E10" w14:textId="77777777" w:rsidR="007A155F" w:rsidRDefault="007A155F" w:rsidP="000D7F99">
      <w:pPr>
        <w:spacing w:after="0" w:line="240" w:lineRule="auto"/>
      </w:pPr>
      <w:r>
        <w:separator/>
      </w:r>
    </w:p>
  </w:footnote>
  <w:footnote w:type="continuationSeparator" w:id="0">
    <w:p w14:paraId="05169BFC" w14:textId="77777777" w:rsidR="007A155F" w:rsidRDefault="007A155F" w:rsidP="000D7F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50F85" w14:textId="77777777" w:rsidR="00D12EAE" w:rsidRDefault="00D12E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2358"/>
    </w:tblGrid>
    <w:tr w:rsidR="000D7F99" w14:paraId="61E19E7A" w14:textId="77777777" w:rsidTr="000544B9">
      <w:trPr>
        <w:trHeight w:val="260"/>
      </w:trPr>
      <w:tc>
        <w:tcPr>
          <w:tcW w:w="7218" w:type="dxa"/>
        </w:tcPr>
        <w:p w14:paraId="15FC16BE" w14:textId="77777777" w:rsidR="000D7F99" w:rsidRPr="00CE7845" w:rsidRDefault="00CE7845" w:rsidP="00CE7845">
          <w:pPr>
            <w:pStyle w:val="Header"/>
            <w:rPr>
              <w:b/>
            </w:rPr>
          </w:pPr>
          <w:r w:rsidRPr="00CE7845">
            <w:rPr>
              <w:b/>
            </w:rPr>
            <w:t>Lab</w:t>
          </w:r>
          <w:r>
            <w:rPr>
              <w:b/>
            </w:rPr>
            <w:t xml:space="preserve"> </w:t>
          </w:r>
          <w:sdt>
            <w:sdtPr>
              <w:rPr>
                <w:b/>
              </w:rPr>
              <w:alias w:val="Lab Number"/>
              <w:tag w:val="Lab Number"/>
              <w:id w:val="4613201"/>
              <w:placeholder>
                <w:docPart w:val="7512D4912C5A4443BF9C4FA5A9E8A518"/>
              </w:placeholder>
              <w:dataBinding w:xpath="/root/labNumber[1]" w:storeItemID="{0306C5F9-4602-431E-9CA8-DC31EFB1E840}"/>
              <w:text/>
            </w:sdtPr>
            <w:sdtEndPr/>
            <w:sdtContent>
              <w:r w:rsidR="000544B9">
                <w:rPr>
                  <w:b/>
                </w:rPr>
                <w:t>02</w:t>
              </w:r>
            </w:sdtContent>
          </w:sdt>
          <w:r w:rsidRPr="00CE7845">
            <w:rPr>
              <w:b/>
            </w:rPr>
            <w:t xml:space="preserve">: - </w:t>
          </w:r>
          <w:sdt>
            <w:sdtPr>
              <w:rPr>
                <w:b/>
              </w:rPr>
              <w:alias w:val="Lab Title"/>
              <w:tag w:val="Lab Title"/>
              <w:id w:val="4613204"/>
              <w:placeholder>
                <w:docPart w:val="7512D4912C5A4443BF9C4FA5A9E8A518"/>
              </w:placeholder>
              <w:dataBinding w:xpath="/root/labTitle[1]" w:storeItemID="{0306C5F9-4602-431E-9CA8-DC31EFB1E840}"/>
              <w:text/>
            </w:sdtPr>
            <w:sdtEndPr/>
            <w:sdtContent>
              <w:r w:rsidR="000544B9">
                <w:rPr>
                  <w:b/>
                </w:rPr>
                <w:t>Web Content Management Architecture</w:t>
              </w:r>
            </w:sdtContent>
          </w:sdt>
        </w:p>
      </w:tc>
      <w:tc>
        <w:tcPr>
          <w:tcW w:w="2358" w:type="dxa"/>
        </w:tcPr>
        <w:p w14:paraId="03013F2F" w14:textId="77777777" w:rsidR="000D7F99" w:rsidRPr="00CE7845" w:rsidRDefault="000D7F99" w:rsidP="00A14826">
          <w:pPr>
            <w:pStyle w:val="Header"/>
            <w:jc w:val="right"/>
            <w:rPr>
              <w:b/>
            </w:rPr>
          </w:pPr>
          <w:r w:rsidRPr="00CE7845">
            <w:rPr>
              <w:b/>
            </w:rPr>
            <w:t>v</w:t>
          </w:r>
          <w:sdt>
            <w:sdtPr>
              <w:rPr>
                <w:b/>
              </w:rPr>
              <w:alias w:val="Lab Version"/>
              <w:tag w:val="Lab Version"/>
              <w:id w:val="4613207"/>
              <w:placeholder>
                <w:docPart w:val="7512D4912C5A4443BF9C4FA5A9E8A518"/>
              </w:placeholder>
              <w:dataBinding w:xpath="/root/labVersion[1]" w:storeItemID="{0306C5F9-4602-431E-9CA8-DC31EFB1E840}"/>
              <w:text/>
            </w:sdtPr>
            <w:sdtEndPr/>
            <w:sdtContent>
              <w:r w:rsidR="00D12EAE">
                <w:rPr>
                  <w:b/>
                </w:rPr>
                <w:t>3.0</w:t>
              </w:r>
            </w:sdtContent>
          </w:sdt>
        </w:p>
      </w:tc>
    </w:tr>
  </w:tbl>
  <w:p w14:paraId="27899533" w14:textId="77777777" w:rsidR="000D7F99" w:rsidRDefault="000D7F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FC3AC" w14:textId="77777777" w:rsidR="00330CC4" w:rsidRDefault="007B0CC1" w:rsidP="00330CC4">
    <w:pPr>
      <w:pStyle w:val="Header"/>
      <w:jc w:val="right"/>
    </w:pPr>
    <w:proofErr w:type="gramStart"/>
    <w:r>
      <w:rPr>
        <w:b/>
      </w:rPr>
      <w:t>v</w:t>
    </w:r>
    <w:proofErr w:type="gramEnd"/>
    <w:sdt>
      <w:sdtPr>
        <w:rPr>
          <w:b/>
        </w:rPr>
        <w:alias w:val="Lab Version"/>
        <w:tag w:val="Lab Version"/>
        <w:id w:val="15244108"/>
        <w:placeholder>
          <w:docPart w:val="8F64EF3A7102415680A6FBA21DF9D8F5"/>
        </w:placeholder>
        <w:dataBinding w:xpath="/root/labVersion[1]" w:storeItemID="{0306C5F9-4602-431E-9CA8-DC31EFB1E840}"/>
        <w:text/>
      </w:sdtPr>
      <w:sdtEndPr/>
      <w:sdtContent>
        <w:r w:rsidR="00D12EAE">
          <w:rPr>
            <w:b/>
          </w:rPr>
          <w:t>3.0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6AB680"/>
    <w:lvl w:ilvl="0">
      <w:start w:val="1"/>
      <w:numFmt w:val="decimal"/>
      <w:lvlText w:val="%1."/>
      <w:lvlJc w:val="left"/>
      <w:pPr>
        <w:tabs>
          <w:tab w:val="num" w:pos="1800"/>
        </w:tabs>
        <w:ind w:left="1800" w:hanging="360"/>
      </w:pPr>
    </w:lvl>
  </w:abstractNum>
  <w:abstractNum w:abstractNumId="1">
    <w:nsid w:val="FFFFFF7D"/>
    <w:multiLevelType w:val="singleLevel"/>
    <w:tmpl w:val="A4DAACFA"/>
    <w:lvl w:ilvl="0">
      <w:start w:val="1"/>
      <w:numFmt w:val="decimal"/>
      <w:lvlText w:val="%1."/>
      <w:lvlJc w:val="left"/>
      <w:pPr>
        <w:tabs>
          <w:tab w:val="num" w:pos="1440"/>
        </w:tabs>
        <w:ind w:left="1440" w:hanging="360"/>
      </w:pPr>
    </w:lvl>
  </w:abstractNum>
  <w:abstractNum w:abstractNumId="2">
    <w:nsid w:val="FFFFFF7E"/>
    <w:multiLevelType w:val="singleLevel"/>
    <w:tmpl w:val="C1FA308A"/>
    <w:lvl w:ilvl="0">
      <w:start w:val="1"/>
      <w:numFmt w:val="decimal"/>
      <w:lvlText w:val="%1."/>
      <w:lvlJc w:val="left"/>
      <w:pPr>
        <w:tabs>
          <w:tab w:val="num" w:pos="1080"/>
        </w:tabs>
        <w:ind w:left="1080" w:hanging="360"/>
      </w:pPr>
    </w:lvl>
  </w:abstractNum>
  <w:abstractNum w:abstractNumId="3">
    <w:nsid w:val="FFFFFF7F"/>
    <w:multiLevelType w:val="singleLevel"/>
    <w:tmpl w:val="0F547700"/>
    <w:lvl w:ilvl="0">
      <w:start w:val="1"/>
      <w:numFmt w:val="decimal"/>
      <w:lvlText w:val="%1."/>
      <w:lvlJc w:val="left"/>
      <w:pPr>
        <w:tabs>
          <w:tab w:val="num" w:pos="720"/>
        </w:tabs>
        <w:ind w:left="720" w:hanging="360"/>
      </w:pPr>
    </w:lvl>
  </w:abstractNum>
  <w:abstractNum w:abstractNumId="4">
    <w:nsid w:val="FFFFFF80"/>
    <w:multiLevelType w:val="singleLevel"/>
    <w:tmpl w:val="2DBC0C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E84EEA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C885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1C70A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9F8908E"/>
    <w:lvl w:ilvl="0">
      <w:start w:val="1"/>
      <w:numFmt w:val="decimal"/>
      <w:lvlText w:val="%1."/>
      <w:lvlJc w:val="left"/>
      <w:pPr>
        <w:tabs>
          <w:tab w:val="num" w:pos="360"/>
        </w:tabs>
        <w:ind w:left="360" w:hanging="360"/>
      </w:pPr>
    </w:lvl>
  </w:abstractNum>
  <w:abstractNum w:abstractNumId="9">
    <w:nsid w:val="FFFFFF89"/>
    <w:multiLevelType w:val="singleLevel"/>
    <w:tmpl w:val="A8F2C1D6"/>
    <w:lvl w:ilvl="0">
      <w:start w:val="1"/>
      <w:numFmt w:val="bullet"/>
      <w:lvlText w:val=""/>
      <w:lvlJc w:val="left"/>
      <w:pPr>
        <w:tabs>
          <w:tab w:val="num" w:pos="360"/>
        </w:tabs>
        <w:ind w:left="360" w:hanging="360"/>
      </w:pPr>
      <w:rPr>
        <w:rFonts w:ascii="Symbol" w:hAnsi="Symbol" w:hint="default"/>
      </w:rPr>
    </w:lvl>
  </w:abstractNum>
  <w:abstractNum w:abstractNumId="10">
    <w:nsid w:val="05571561"/>
    <w:multiLevelType w:val="hybridMultilevel"/>
    <w:tmpl w:val="D1D2E93A"/>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A35F15"/>
    <w:multiLevelType w:val="hybridMultilevel"/>
    <w:tmpl w:val="C7908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F42FB9"/>
    <w:multiLevelType w:val="hybridMultilevel"/>
    <w:tmpl w:val="33909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FC372E"/>
    <w:multiLevelType w:val="hybridMultilevel"/>
    <w:tmpl w:val="FB8CC328"/>
    <w:lvl w:ilvl="0" w:tplc="AC2A6E24">
      <w:start w:val="1"/>
      <w:numFmt w:val="decimal"/>
      <w:lvlText w:val="%1."/>
      <w:lvlJc w:val="left"/>
      <w:pPr>
        <w:ind w:left="720" w:hanging="360"/>
      </w:pPr>
    </w:lvl>
    <w:lvl w:ilvl="1" w:tplc="6FF6D160">
      <w:start w:val="1"/>
      <w:numFmt w:val="bullet"/>
      <w:pStyle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25080F"/>
    <w:multiLevelType w:val="hybridMultilevel"/>
    <w:tmpl w:val="E0E43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3466C8"/>
    <w:multiLevelType w:val="hybridMultilevel"/>
    <w:tmpl w:val="BAD8A33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DE626B"/>
    <w:multiLevelType w:val="hybridMultilevel"/>
    <w:tmpl w:val="E20EB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7F0FBA"/>
    <w:multiLevelType w:val="hybridMultilevel"/>
    <w:tmpl w:val="2E6E89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B15EFB"/>
    <w:multiLevelType w:val="hybridMultilevel"/>
    <w:tmpl w:val="8A0EC41E"/>
    <w:lvl w:ilvl="0" w:tplc="273EFA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FC24E9"/>
    <w:multiLevelType w:val="hybridMultilevel"/>
    <w:tmpl w:val="4E56A8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C06775"/>
    <w:multiLevelType w:val="hybridMultilevel"/>
    <w:tmpl w:val="7174D34C"/>
    <w:lvl w:ilvl="0" w:tplc="AC2A6E24">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4F2842"/>
    <w:multiLevelType w:val="hybridMultilevel"/>
    <w:tmpl w:val="445CF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686089"/>
    <w:multiLevelType w:val="hybridMultilevel"/>
    <w:tmpl w:val="C6149710"/>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200A4C"/>
    <w:multiLevelType w:val="hybridMultilevel"/>
    <w:tmpl w:val="B964E180"/>
    <w:lvl w:ilvl="0" w:tplc="0409000F">
      <w:start w:val="1"/>
      <w:numFmt w:val="decimal"/>
      <w:lvlText w:val="%1."/>
      <w:lvlJc w:val="left"/>
      <w:pPr>
        <w:ind w:left="720" w:hanging="360"/>
      </w:pPr>
    </w:lvl>
    <w:lvl w:ilvl="1" w:tplc="87EA95F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1A3222"/>
    <w:multiLevelType w:val="hybridMultilevel"/>
    <w:tmpl w:val="E8548E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3B1F4A"/>
    <w:multiLevelType w:val="hybridMultilevel"/>
    <w:tmpl w:val="0F5459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1166BD"/>
    <w:multiLevelType w:val="hybridMultilevel"/>
    <w:tmpl w:val="5178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DE185A"/>
    <w:multiLevelType w:val="hybridMultilevel"/>
    <w:tmpl w:val="D3CA8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9B6A40"/>
    <w:multiLevelType w:val="hybridMultilevel"/>
    <w:tmpl w:val="63F2D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C82580"/>
    <w:multiLevelType w:val="hybridMultilevel"/>
    <w:tmpl w:val="C0B6B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C1B7538"/>
    <w:multiLevelType w:val="hybridMultilevel"/>
    <w:tmpl w:val="60D430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434D1B"/>
    <w:multiLevelType w:val="hybridMultilevel"/>
    <w:tmpl w:val="0C8A75BC"/>
    <w:lvl w:ilvl="0" w:tplc="AC2A6E24">
      <w:start w:val="1"/>
      <w:numFmt w:val="decimal"/>
      <w:pStyle w:val="NumberedBulle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31"/>
  </w:num>
  <w:num w:numId="14">
    <w:abstractNumId w:val="21"/>
  </w:num>
  <w:num w:numId="15">
    <w:abstractNumId w:val="29"/>
  </w:num>
  <w:num w:numId="16">
    <w:abstractNumId w:val="15"/>
  </w:num>
  <w:num w:numId="17">
    <w:abstractNumId w:val="12"/>
  </w:num>
  <w:num w:numId="18">
    <w:abstractNumId w:val="19"/>
  </w:num>
  <w:num w:numId="19">
    <w:abstractNumId w:val="25"/>
  </w:num>
  <w:num w:numId="20">
    <w:abstractNumId w:val="14"/>
  </w:num>
  <w:num w:numId="21">
    <w:abstractNumId w:val="24"/>
  </w:num>
  <w:num w:numId="22">
    <w:abstractNumId w:val="26"/>
  </w:num>
  <w:num w:numId="23">
    <w:abstractNumId w:val="11"/>
  </w:num>
  <w:num w:numId="24">
    <w:abstractNumId w:val="28"/>
  </w:num>
  <w:num w:numId="25">
    <w:abstractNumId w:val="27"/>
  </w:num>
  <w:num w:numId="26">
    <w:abstractNumId w:val="16"/>
  </w:num>
  <w:num w:numId="27">
    <w:abstractNumId w:val="17"/>
  </w:num>
  <w:num w:numId="28">
    <w:abstractNumId w:val="30"/>
  </w:num>
  <w:num w:numId="29">
    <w:abstractNumId w:val="23"/>
  </w:num>
  <w:num w:numId="30">
    <w:abstractNumId w:val="20"/>
  </w:num>
  <w:num w:numId="31">
    <w:abstractNumId w:val="22"/>
  </w:num>
  <w:num w:numId="32">
    <w:abstractNumId w:val="10"/>
  </w:num>
  <w:num w:numId="33">
    <w:abstractNumId w:val="13"/>
  </w:num>
  <w:num w:numId="34">
    <w:abstractNumId w:val="3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7112D"/>
    <w:rsid w:val="00011AC1"/>
    <w:rsid w:val="00047C62"/>
    <w:rsid w:val="000544B9"/>
    <w:rsid w:val="000817A3"/>
    <w:rsid w:val="00083B7C"/>
    <w:rsid w:val="000C509E"/>
    <w:rsid w:val="000D1420"/>
    <w:rsid w:val="000D7F99"/>
    <w:rsid w:val="00121594"/>
    <w:rsid w:val="001220A4"/>
    <w:rsid w:val="0019083D"/>
    <w:rsid w:val="00196755"/>
    <w:rsid w:val="001A6664"/>
    <w:rsid w:val="001E5C11"/>
    <w:rsid w:val="00206EE3"/>
    <w:rsid w:val="00225D04"/>
    <w:rsid w:val="0023539C"/>
    <w:rsid w:val="002423F6"/>
    <w:rsid w:val="00242C34"/>
    <w:rsid w:val="00250517"/>
    <w:rsid w:val="00262701"/>
    <w:rsid w:val="002839B3"/>
    <w:rsid w:val="00295884"/>
    <w:rsid w:val="002B32B4"/>
    <w:rsid w:val="002F2667"/>
    <w:rsid w:val="00312F00"/>
    <w:rsid w:val="00313316"/>
    <w:rsid w:val="00330CC4"/>
    <w:rsid w:val="00352959"/>
    <w:rsid w:val="003564DF"/>
    <w:rsid w:val="003846F3"/>
    <w:rsid w:val="0038493A"/>
    <w:rsid w:val="00391EA6"/>
    <w:rsid w:val="003D70F3"/>
    <w:rsid w:val="00455B84"/>
    <w:rsid w:val="0049257F"/>
    <w:rsid w:val="004A0168"/>
    <w:rsid w:val="004A39A7"/>
    <w:rsid w:val="004B2ACE"/>
    <w:rsid w:val="004D6023"/>
    <w:rsid w:val="004F3C7A"/>
    <w:rsid w:val="00517AFE"/>
    <w:rsid w:val="005A3AE8"/>
    <w:rsid w:val="005D45A4"/>
    <w:rsid w:val="005F4E4D"/>
    <w:rsid w:val="006219BE"/>
    <w:rsid w:val="00631768"/>
    <w:rsid w:val="00647EEB"/>
    <w:rsid w:val="006E54E8"/>
    <w:rsid w:val="00790224"/>
    <w:rsid w:val="00796C5C"/>
    <w:rsid w:val="007A155F"/>
    <w:rsid w:val="007B04BC"/>
    <w:rsid w:val="007B0CC1"/>
    <w:rsid w:val="007C385D"/>
    <w:rsid w:val="007F45E7"/>
    <w:rsid w:val="007F5D2C"/>
    <w:rsid w:val="0086481C"/>
    <w:rsid w:val="00890313"/>
    <w:rsid w:val="008C727C"/>
    <w:rsid w:val="008E4682"/>
    <w:rsid w:val="008F5904"/>
    <w:rsid w:val="00926633"/>
    <w:rsid w:val="009636CF"/>
    <w:rsid w:val="009A7D3F"/>
    <w:rsid w:val="009D0348"/>
    <w:rsid w:val="009F453B"/>
    <w:rsid w:val="00A14826"/>
    <w:rsid w:val="00A36455"/>
    <w:rsid w:val="00A43E59"/>
    <w:rsid w:val="00A63735"/>
    <w:rsid w:val="00A707FE"/>
    <w:rsid w:val="00A76F55"/>
    <w:rsid w:val="00AA03CD"/>
    <w:rsid w:val="00AB3810"/>
    <w:rsid w:val="00AC0A57"/>
    <w:rsid w:val="00B44968"/>
    <w:rsid w:val="00B555E3"/>
    <w:rsid w:val="00B80293"/>
    <w:rsid w:val="00B93AAB"/>
    <w:rsid w:val="00BB642C"/>
    <w:rsid w:val="00BC10EF"/>
    <w:rsid w:val="00C15D65"/>
    <w:rsid w:val="00CD30D4"/>
    <w:rsid w:val="00CD791A"/>
    <w:rsid w:val="00CE7845"/>
    <w:rsid w:val="00D12EAE"/>
    <w:rsid w:val="00D52C19"/>
    <w:rsid w:val="00D636DC"/>
    <w:rsid w:val="00D70AB9"/>
    <w:rsid w:val="00D7112D"/>
    <w:rsid w:val="00DC67B1"/>
    <w:rsid w:val="00E96BCC"/>
    <w:rsid w:val="00EB7C75"/>
    <w:rsid w:val="00F00737"/>
    <w:rsid w:val="00F32539"/>
    <w:rsid w:val="00F46BBC"/>
    <w:rsid w:val="00F9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664"/>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 Title"/>
    <w:next w:val="Normal"/>
    <w:qFormat/>
    <w:rsid w:val="001A6664"/>
    <w:rPr>
      <w:rFonts w:ascii="Verdana" w:eastAsiaTheme="majorEastAsia" w:hAnsi="Verdana" w:cstheme="majorBidi"/>
      <w:b/>
      <w:bCs/>
      <w:color w:val="000000" w:themeColor="text1"/>
      <w:sz w:val="32"/>
      <w:szCs w:val="28"/>
    </w:rPr>
  </w:style>
  <w:style w:type="paragraph" w:customStyle="1" w:styleId="LabExercise">
    <w:name w:val="Lab Exercise"/>
    <w:basedOn w:val="Normal"/>
    <w:next w:val="Normal"/>
    <w:qFormat/>
    <w:rsid w:val="001A6664"/>
    <w:rPr>
      <w:b/>
      <w:sz w:val="24"/>
    </w:rPr>
  </w:style>
  <w:style w:type="paragraph" w:styleId="ListParagraph">
    <w:name w:val="List Paragraph"/>
    <w:basedOn w:val="Normal"/>
    <w:uiPriority w:val="34"/>
    <w:qFormat/>
    <w:rsid w:val="001A6664"/>
    <w:pPr>
      <w:ind w:left="720"/>
      <w:contextualSpacing/>
    </w:pPr>
  </w:style>
  <w:style w:type="paragraph" w:customStyle="1" w:styleId="CodeAlone">
    <w:name w:val="Code Alone"/>
    <w:basedOn w:val="Normal"/>
    <w:qFormat/>
    <w:rsid w:val="001A6664"/>
    <w:pPr>
      <w:shd w:val="clear" w:color="auto" w:fill="BFBFBF" w:themeFill="background1" w:themeFillShade="BF"/>
      <w:spacing w:after="0" w:line="252" w:lineRule="auto"/>
      <w:ind w:left="576"/>
    </w:pPr>
    <w:rPr>
      <w:rFonts w:ascii="Courier New" w:hAnsi="Courier New"/>
      <w:spacing w:val="-6"/>
      <w:sz w:val="17"/>
    </w:rPr>
  </w:style>
  <w:style w:type="paragraph" w:customStyle="1" w:styleId="CodeAloneLast">
    <w:name w:val="Code Alone Last"/>
    <w:basedOn w:val="CodeAlone"/>
    <w:next w:val="Normal"/>
    <w:qFormat/>
    <w:rsid w:val="001A6664"/>
    <w:pPr>
      <w:spacing w:after="200"/>
    </w:pPr>
  </w:style>
  <w:style w:type="character" w:customStyle="1" w:styleId="InlineHighlight">
    <w:name w:val="Inline Highlight"/>
    <w:basedOn w:val="DefaultParagraphFont"/>
    <w:uiPriority w:val="1"/>
    <w:qFormat/>
    <w:rsid w:val="001A6664"/>
    <w:rPr>
      <w:b/>
    </w:rPr>
  </w:style>
  <w:style w:type="character" w:customStyle="1" w:styleId="CodeInline">
    <w:name w:val="Code Inline"/>
    <w:basedOn w:val="DefaultParagraphFont"/>
    <w:uiPriority w:val="1"/>
    <w:qFormat/>
    <w:rsid w:val="001A6664"/>
    <w:rPr>
      <w:rFonts w:ascii="Courier New" w:hAnsi="Courier New" w:cs="Courier New"/>
      <w:spacing w:val="-6"/>
    </w:rPr>
  </w:style>
  <w:style w:type="paragraph" w:customStyle="1" w:styleId="Note">
    <w:name w:val="Note"/>
    <w:basedOn w:val="Normal"/>
    <w:qFormat/>
    <w:rsid w:val="001A6664"/>
    <w:pPr>
      <w:spacing w:after="0" w:line="252" w:lineRule="auto"/>
      <w:ind w:left="576"/>
    </w:pPr>
    <w:rPr>
      <w:i/>
    </w:rPr>
  </w:style>
  <w:style w:type="paragraph" w:customStyle="1" w:styleId="Style1">
    <w:name w:val="Style1"/>
    <w:basedOn w:val="Note"/>
    <w:next w:val="Normal"/>
    <w:rsid w:val="00B555E3"/>
    <w:pPr>
      <w:spacing w:after="200"/>
    </w:pPr>
  </w:style>
  <w:style w:type="paragraph" w:customStyle="1" w:styleId="NoteLast">
    <w:name w:val="Note Last"/>
    <w:basedOn w:val="Note"/>
    <w:next w:val="Normal"/>
    <w:qFormat/>
    <w:rsid w:val="001A6664"/>
    <w:pPr>
      <w:spacing w:after="200"/>
    </w:pPr>
  </w:style>
  <w:style w:type="paragraph" w:styleId="BalloonText">
    <w:name w:val="Balloon Text"/>
    <w:basedOn w:val="Normal"/>
    <w:link w:val="BalloonTextChar"/>
    <w:uiPriority w:val="99"/>
    <w:semiHidden/>
    <w:unhideWhenUsed/>
    <w:rsid w:val="001A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64"/>
    <w:rPr>
      <w:rFonts w:ascii="Tahoma" w:hAnsi="Tahoma" w:cs="Tahoma"/>
      <w:sz w:val="16"/>
      <w:szCs w:val="16"/>
    </w:rPr>
  </w:style>
  <w:style w:type="paragraph" w:customStyle="1" w:styleId="Figure">
    <w:name w:val="Figure"/>
    <w:basedOn w:val="Normal"/>
    <w:next w:val="Normal"/>
    <w:qFormat/>
    <w:rsid w:val="001A6664"/>
    <w:pPr>
      <w:ind w:left="720"/>
    </w:pPr>
    <w:rPr>
      <w:rFonts w:ascii="Tahoma" w:hAnsi="Tahoma" w:cs="Tahoma"/>
      <w:noProof/>
      <w:color w:val="4D4D4D"/>
      <w:sz w:val="22"/>
    </w:rPr>
  </w:style>
  <w:style w:type="paragraph" w:styleId="Header">
    <w:name w:val="header"/>
    <w:basedOn w:val="Normal"/>
    <w:link w:val="HeaderChar"/>
    <w:uiPriority w:val="99"/>
    <w:unhideWhenUsed/>
    <w:rsid w:val="001A6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664"/>
    <w:rPr>
      <w:rFonts w:ascii="Verdana" w:hAnsi="Verdana"/>
      <w:sz w:val="20"/>
    </w:rPr>
  </w:style>
  <w:style w:type="paragraph" w:styleId="Footer">
    <w:name w:val="footer"/>
    <w:basedOn w:val="Normal"/>
    <w:link w:val="FooterChar"/>
    <w:uiPriority w:val="99"/>
    <w:unhideWhenUsed/>
    <w:rsid w:val="001A6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64"/>
    <w:rPr>
      <w:rFonts w:ascii="Verdana" w:hAnsi="Verdana"/>
      <w:sz w:val="20"/>
    </w:rPr>
  </w:style>
  <w:style w:type="table" w:styleId="TableGrid">
    <w:name w:val="Table Grid"/>
    <w:basedOn w:val="TableNormal"/>
    <w:uiPriority w:val="59"/>
    <w:rsid w:val="001A66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A6664"/>
    <w:rPr>
      <w:color w:val="808080"/>
    </w:rPr>
  </w:style>
  <w:style w:type="paragraph" w:customStyle="1" w:styleId="NumberedBullet">
    <w:name w:val="Numbered Bullet"/>
    <w:basedOn w:val="ListParagraph"/>
    <w:qFormat/>
    <w:rsid w:val="001A6664"/>
    <w:pPr>
      <w:numPr>
        <w:numId w:val="12"/>
      </w:numPr>
      <w:spacing w:after="100"/>
      <w:contextualSpacing w:val="0"/>
    </w:pPr>
  </w:style>
  <w:style w:type="paragraph" w:customStyle="1" w:styleId="NumberedBulletLast">
    <w:name w:val="Numbered Bullet Last"/>
    <w:basedOn w:val="NumberedBullet"/>
    <w:next w:val="Normal"/>
    <w:qFormat/>
    <w:rsid w:val="001A6664"/>
    <w:pPr>
      <w:numPr>
        <w:numId w:val="0"/>
      </w:numPr>
      <w:spacing w:after="200"/>
    </w:pPr>
  </w:style>
  <w:style w:type="character" w:styleId="Hyperlink">
    <w:name w:val="Hyperlink"/>
    <w:basedOn w:val="DefaultParagraphFont"/>
    <w:uiPriority w:val="99"/>
    <w:unhideWhenUsed/>
    <w:rsid w:val="009D0348"/>
    <w:rPr>
      <w:color w:val="0000FF" w:themeColor="hyperlink"/>
      <w:u w:val="single"/>
    </w:rPr>
  </w:style>
  <w:style w:type="paragraph" w:customStyle="1" w:styleId="Bullet">
    <w:name w:val="Bullet"/>
    <w:basedOn w:val="NumberedBullet"/>
    <w:qFormat/>
    <w:rsid w:val="001A6664"/>
    <w:pPr>
      <w:numPr>
        <w:ilvl w:val="1"/>
        <w:numId w:val="3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669761">
      <w:bodyDiv w:val="1"/>
      <w:marLeft w:val="0"/>
      <w:marRight w:val="0"/>
      <w:marTop w:val="0"/>
      <w:marBottom w:val="0"/>
      <w:divBdr>
        <w:top w:val="none" w:sz="0" w:space="0" w:color="auto"/>
        <w:left w:val="none" w:sz="0" w:space="0" w:color="auto"/>
        <w:bottom w:val="none" w:sz="0" w:space="0" w:color="auto"/>
        <w:right w:val="none" w:sz="0" w:space="0" w:color="auto"/>
      </w:divBdr>
    </w:div>
    <w:div w:id="962731255">
      <w:bodyDiv w:val="1"/>
      <w:marLeft w:val="0"/>
      <w:marRight w:val="0"/>
      <w:marTop w:val="0"/>
      <w:marBottom w:val="0"/>
      <w:divBdr>
        <w:top w:val="none" w:sz="0" w:space="0" w:color="auto"/>
        <w:left w:val="none" w:sz="0" w:space="0" w:color="auto"/>
        <w:bottom w:val="none" w:sz="0" w:space="0" w:color="auto"/>
        <w:right w:val="none" w:sz="0" w:space="0" w:color="auto"/>
      </w:divBdr>
    </w:div>
    <w:div w:id="17436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eader" Target="header2.xml"/><Relationship Id="rId29" Type="http://schemas.openxmlformats.org/officeDocument/2006/relationships/customXml" Target="../customXml/item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header" Target="header3.xml"/><Relationship Id="rId28" Type="http://schemas.openxmlformats.org/officeDocument/2006/relationships/customXml" Target="../customXml/item6.xml"/><Relationship Id="rId10" Type="http://schemas.openxmlformats.org/officeDocument/2006/relationships/webSettings" Target="webSettings.xml"/><Relationship Id="rId19" Type="http://schemas.openxmlformats.org/officeDocument/2006/relationships/header" Target="header1.xml"/><Relationship Id="rId31" Type="http://schemas.openxmlformats.org/officeDocument/2006/relationships/customXml" Target="../customXml/item9.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footer" Target="footer2.xml"/><Relationship Id="rId27" Type="http://schemas.openxmlformats.org/officeDocument/2006/relationships/theme" Target="theme/theme1.xml"/><Relationship Id="rId30" Type="http://schemas.openxmlformats.org/officeDocument/2006/relationships/customXml" Target="../customXml/item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elopment\Writing\Courses\TPG_Course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12D4912C5A4443BF9C4FA5A9E8A518"/>
        <w:category>
          <w:name w:val="General"/>
          <w:gallery w:val="placeholder"/>
        </w:category>
        <w:types>
          <w:type w:val="bbPlcHdr"/>
        </w:types>
        <w:behaviors>
          <w:behavior w:val="content"/>
        </w:behaviors>
        <w:guid w:val="{BFB162D6-F7D1-4D57-84EA-7C45A8C71D7B}"/>
      </w:docPartPr>
      <w:docPartBody>
        <w:p w:rsidR="00D13EE9" w:rsidRDefault="004C4E26">
          <w:pPr>
            <w:pStyle w:val="7512D4912C5A4443BF9C4FA5A9E8A518"/>
          </w:pPr>
          <w:r w:rsidRPr="007F66E1">
            <w:rPr>
              <w:rStyle w:val="PlaceholderText"/>
            </w:rPr>
            <w:t>Click here to enter text.</w:t>
          </w:r>
        </w:p>
      </w:docPartBody>
    </w:docPart>
    <w:docPart>
      <w:docPartPr>
        <w:name w:val="8F64EF3A7102415680A6FBA21DF9D8F5"/>
        <w:category>
          <w:name w:val="General"/>
          <w:gallery w:val="placeholder"/>
        </w:category>
        <w:types>
          <w:type w:val="bbPlcHdr"/>
        </w:types>
        <w:behaviors>
          <w:behavior w:val="content"/>
        </w:behaviors>
        <w:guid w:val="{C0275325-390A-494B-8CB8-2793FB79754A}"/>
      </w:docPartPr>
      <w:docPartBody>
        <w:p w:rsidR="00D13EE9" w:rsidRDefault="004C4E26">
          <w:pPr>
            <w:pStyle w:val="8F64EF3A7102415680A6FBA21DF9D8F5"/>
          </w:pPr>
          <w:r w:rsidRPr="007F66E1">
            <w:rPr>
              <w:rStyle w:val="PlaceholderText"/>
            </w:rPr>
            <w:t>Click here to enter text.</w:t>
          </w:r>
        </w:p>
      </w:docPartBody>
    </w:docPart>
    <w:docPart>
      <w:docPartPr>
        <w:name w:val="ACA9303BD73C4A6A96B21E7798D5CB58"/>
        <w:category>
          <w:name w:val="General"/>
          <w:gallery w:val="placeholder"/>
        </w:category>
        <w:types>
          <w:type w:val="bbPlcHdr"/>
        </w:types>
        <w:behaviors>
          <w:behavior w:val="content"/>
        </w:behaviors>
        <w:guid w:val="{5137C519-1F7C-48C5-9646-783AE650B0C3}"/>
      </w:docPartPr>
      <w:docPartBody>
        <w:p w:rsidR="00D13EE9" w:rsidRDefault="004C4E26">
          <w:pPr>
            <w:pStyle w:val="ACA9303BD73C4A6A96B21E7798D5CB58"/>
          </w:pPr>
          <w:r w:rsidRPr="007F66E1">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E997B2CE-CA1B-4F9D-AECD-E018517FCFA0}"/>
      </w:docPartPr>
      <w:docPartBody>
        <w:p w:rsidR="009A68E4" w:rsidRDefault="00355B97">
          <w:r w:rsidRPr="00E32AC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C4E26"/>
    <w:rsid w:val="002B12E7"/>
    <w:rsid w:val="002C7738"/>
    <w:rsid w:val="00355B97"/>
    <w:rsid w:val="0048502E"/>
    <w:rsid w:val="004C4E26"/>
    <w:rsid w:val="00722E28"/>
    <w:rsid w:val="009628A8"/>
    <w:rsid w:val="009A68E4"/>
    <w:rsid w:val="00AD5BBD"/>
    <w:rsid w:val="00D13EE9"/>
    <w:rsid w:val="00DC389D"/>
    <w:rsid w:val="00DF663B"/>
    <w:rsid w:val="00E7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E8F7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5B97"/>
    <w:rPr>
      <w:color w:val="808080"/>
    </w:rPr>
  </w:style>
  <w:style w:type="paragraph" w:customStyle="1" w:styleId="7512D4912C5A4443BF9C4FA5A9E8A518">
    <w:name w:val="7512D4912C5A4443BF9C4FA5A9E8A518"/>
    <w:rsid w:val="00D13EE9"/>
  </w:style>
  <w:style w:type="paragraph" w:customStyle="1" w:styleId="8F64EF3A7102415680A6FBA21DF9D8F5">
    <w:name w:val="8F64EF3A7102415680A6FBA21DF9D8F5"/>
    <w:rsid w:val="00D13EE9"/>
  </w:style>
  <w:style w:type="paragraph" w:customStyle="1" w:styleId="ACA9303BD73C4A6A96B21E7798D5CB58">
    <w:name w:val="ACA9303BD73C4A6A96B21E7798D5CB58"/>
    <w:rsid w:val="00D13E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root>
  <labNumber>02</labNumber>
  <labNumberShort>2</labNumberShort>
  <labVersion>3.0</labVersion>
  <labTitle>Web Content Management Architecture</labTitle>
</root>
</file>

<file path=customXml/item2.xml><?xml version="1.0" encoding="utf-8"?>
<root>
  <labNumber>02</labNumber>
  <labNumberShort>2</labNumberShort>
  <labVersion>2.5</labVersion>
  <labTitle>Web Content Management Architecture</labTitle>
</root>
</file>

<file path=customXml/item3.xml><?xml version="1.0" encoding="utf-8"?>
<root>
  <labNumber>02</labNumber>
  <labNumberShort>2</labNumberShort>
  <labVersion>3.0</labVersion>
  <labTitle>Web Content Management Architecture</labTitle>
</root>
</file>

<file path=customXml/item4.xml><?xml version="1.0" encoding="utf-8"?>
<p:properties xmlns:p="http://schemas.microsoft.com/office/2006/metadata/properties" xmlns:xsi="http://www.w3.org/2001/XMLSchema-instance">
  <documentManagement>
    <_dlc_DocId xmlns="c83d3ea4-1015-4b4b-bfa9-09fbcd7aa64d">3CC2HQU7XWNV-84-3</_dlc_DocId>
    <_dlc_DocIdUrl xmlns="c83d3ea4-1015-4b4b-bfa9-09fbcd7aa64d">
      <Url>http://intranet.sharepointblackops.com/Courses/WCM401/_layouts/DocIdRedir.aspx?ID=3CC2HQU7XWNV-84-3</Url>
      <Description>3CC2HQU7XWNV-84-3</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root>
  <labNumber>02</labNumber>
  <labNumberShort>2</labNumberShort>
  <labVersion>2.5</labVersion>
  <labTitle>Web Content Management Architecture</labTitle>
</root>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ct:contentTypeSchema xmlns:ct="http://schemas.microsoft.com/office/2006/metadata/contentType" xmlns:ma="http://schemas.microsoft.com/office/2006/metadata/properties/metaAttributes" ct:_="" ma:_="" ma:contentTypeName="Document" ma:contentTypeID="0x0101002052A9DB43CB6A4D80969D7F05B057EA" ma:contentTypeVersion="1" ma:contentTypeDescription="Create a new document." ma:contentTypeScope="" ma:versionID="d87ad700743885800281ed9360bf864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306C5F9-4602-431E-9CA8-DC31EFB1E840}"/>
</file>

<file path=customXml/itemProps2.xml><?xml version="1.0" encoding="utf-8"?>
<ds:datastoreItem xmlns:ds="http://schemas.openxmlformats.org/officeDocument/2006/customXml" ds:itemID="{0306C5F9-4602-431E-9CA8-DC31EFB1E840}"/>
</file>

<file path=customXml/itemProps3.xml><?xml version="1.0" encoding="utf-8"?>
<ds:datastoreItem xmlns:ds="http://schemas.openxmlformats.org/officeDocument/2006/customXml" ds:itemID="{0306C5F9-4602-431E-9CA8-DC31EFB1E840}"/>
</file>

<file path=customXml/itemProps4.xml><?xml version="1.0" encoding="utf-8"?>
<ds:datastoreItem xmlns:ds="http://schemas.openxmlformats.org/officeDocument/2006/customXml" ds:itemID="{51D54139-378F-443E-92B2-BA9A747DD366}"/>
</file>

<file path=customXml/itemProps5.xml><?xml version="1.0" encoding="utf-8"?>
<ds:datastoreItem xmlns:ds="http://schemas.openxmlformats.org/officeDocument/2006/customXml" ds:itemID="{3EEEBAC3-7198-464A-A39C-6EDFFE68760E}"/>
</file>

<file path=customXml/itemProps6.xml><?xml version="1.0" encoding="utf-8"?>
<ds:datastoreItem xmlns:ds="http://schemas.openxmlformats.org/officeDocument/2006/customXml" ds:itemID="{0306C5F9-4602-431E-9CA8-DC31EFB1E840}"/>
</file>

<file path=customXml/itemProps7.xml><?xml version="1.0" encoding="utf-8"?>
<ds:datastoreItem xmlns:ds="http://schemas.openxmlformats.org/officeDocument/2006/customXml" ds:itemID="{566872BF-430C-4335-9C1D-AF0279473290}"/>
</file>

<file path=customXml/itemProps8.xml><?xml version="1.0" encoding="utf-8"?>
<ds:datastoreItem xmlns:ds="http://schemas.openxmlformats.org/officeDocument/2006/customXml" ds:itemID="{311BF4B1-10C1-476A-A9AA-92EB25B51BF2}"/>
</file>

<file path=customXml/itemProps9.xml><?xml version="1.0" encoding="utf-8"?>
<ds:datastoreItem xmlns:ds="http://schemas.openxmlformats.org/officeDocument/2006/customXml" ds:itemID="{66246A66-91E9-4EC3-9C1D-460A7B547A75}"/>
</file>

<file path=docProps/app.xml><?xml version="1.0" encoding="utf-8"?>
<Properties xmlns="http://schemas.openxmlformats.org/officeDocument/2006/extended-properties" xmlns:vt="http://schemas.openxmlformats.org/officeDocument/2006/docPropsVTypes">
  <Template>TPG_CourseLabTemplate.dotx</Template>
  <TotalTime>91</TotalTime>
  <Pages>6</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Andrew Connell</cp:lastModifiedBy>
  <cp:revision>27</cp:revision>
  <cp:lastPrinted>2008-04-14T00:30:00Z</cp:lastPrinted>
  <dcterms:created xsi:type="dcterms:W3CDTF">2008-01-11T14:13:00Z</dcterms:created>
  <dcterms:modified xsi:type="dcterms:W3CDTF">2009-10-30T13:58:00Z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0x0101002052A9DB43CB6A4D80969D7F05B057EA</vt:lpwstr>
  </property>
  <property fmtid="{D5CDD505-2E9C-101B-9397-08002B2CF9AE}" pid="3" name="_dlc_DocIdItemGuid">
    <vt:lpwstr>3cb43d0a-9a25-4b51-a3bf-cba5ec9cc61e</vt:lpwstr>
  </property>
</Properties>
</file>