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ore.xml" ContentType="application/vnd.openxmlformats-package.core-properties+xml"/>
  <Override PartName="/word/glossary/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word/glossary/webSettings.xml" ContentType="application/vnd.openxmlformats-officedocument.wordprocessingml.webSettings+xml"/>
  <Override PartName="/customXml/itemProps7.xml" ContentType="application/vnd.openxmlformats-officedocument.customXmlProperties+xml"/>
  <Override PartName="/customXml/itemProps6.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707CF" w14:textId="77777777" w:rsidR="005C6BD6" w:rsidRDefault="005C6BD6" w:rsidP="00157295">
      <w:pPr>
        <w:pStyle w:val="LabTitle"/>
      </w:pPr>
      <w:bookmarkStart w:id="0" w:name="_GoBack"/>
      <w:bookmarkEnd w:id="0"/>
      <w:r>
        <w:t xml:space="preserve">Lab </w:t>
      </w:r>
      <w:sdt>
        <w:sdtPr>
          <w:alias w:val="Lab Number"/>
          <w:tag w:val="Lab Number"/>
          <w:id w:val="10709532"/>
          <w:placeholder>
            <w:docPart w:val="DefaultPlaceholder_22675703"/>
          </w:placeholder>
          <w:dataBinding w:xpath="/root[1]/labNumber[1]" w:storeItemID="{0306C5F9-4602-431E-9CA8-DC31EFB1E840}"/>
          <w:text/>
        </w:sdtPr>
        <w:sdtEndPr/>
        <w:sdtContent>
          <w:r w:rsidR="00C03DB8">
            <w:t>03</w:t>
          </w:r>
        </w:sdtContent>
      </w:sdt>
      <w:r w:rsidR="00B33B2E">
        <w:t xml:space="preserve">: Authentication, </w:t>
      </w:r>
      <w:r>
        <w:t>Authorization</w:t>
      </w:r>
      <w:r w:rsidR="00B33B2E">
        <w:t xml:space="preserve"> &amp; Security</w:t>
      </w:r>
    </w:p>
    <w:p w14:paraId="30A37175" w14:textId="77777777" w:rsidR="005C6BD6" w:rsidRDefault="005C6BD6" w:rsidP="005C6BD6">
      <w:r w:rsidRPr="00157295">
        <w:rPr>
          <w:b/>
        </w:rPr>
        <w:t>Lab Time:</w:t>
      </w:r>
      <w:r>
        <w:t xml:space="preserve"> 60 minutes</w:t>
      </w:r>
    </w:p>
    <w:p w14:paraId="09446681" w14:textId="77777777" w:rsidR="005C6BD6" w:rsidRDefault="005C6BD6" w:rsidP="005C6BD6">
      <w:r w:rsidRPr="00157295">
        <w:rPr>
          <w:b/>
        </w:rPr>
        <w:t>Lab Overview:</w:t>
      </w:r>
      <w:r>
        <w:t xml:space="preserve"> This lab walk</w:t>
      </w:r>
      <w:r w:rsidR="00157295">
        <w:t>s</w:t>
      </w:r>
      <w:r>
        <w:t xml:space="preserve"> you through creating a new Publishing site but creating two authentication paths for accessing the site. This is a common scenario for content-centric Internet facing sites. Companies want the ability to have certain employees access the site using their corporate AD credentials to create, edit, review, approve and publish content. In addition, there is a need to have the same site be available to the world as an anonymous site. Some companies also have password protected areas of their site. Your IT staff</w:t>
      </w:r>
      <w:r w:rsidR="00157295">
        <w:t xml:space="preserve"> will not be happy when they h</w:t>
      </w:r>
      <w:r>
        <w:t xml:space="preserve">ear your team has decided to put every user who creates an account on the public website in the corporate Active Directory... that just is not safe, secure... or sane! At the end of this lab, you will have two paths into your site, one non-anonymous using AD for authentication and another, </w:t>
      </w:r>
      <w:proofErr w:type="gramStart"/>
      <w:r>
        <w:t>anonymous</w:t>
      </w:r>
      <w:proofErr w:type="gramEnd"/>
      <w:r>
        <w:t xml:space="preserve"> access with some password protected areas using Forms Based Authentication (FBA) for authentication.</w:t>
      </w:r>
    </w:p>
    <w:p w14:paraId="201D23E7" w14:textId="77777777" w:rsidR="005C6BD6" w:rsidRDefault="005C6BD6" w:rsidP="00157295">
      <w:pPr>
        <w:pStyle w:val="LabExercise"/>
      </w:pPr>
      <w:r>
        <w:t>Exercise 1: Creating a new Web application &amp; provisioning a Publishing site collection</w:t>
      </w:r>
    </w:p>
    <w:p w14:paraId="18F721DF" w14:textId="77777777" w:rsidR="005C6BD6" w:rsidRDefault="005C6BD6" w:rsidP="005C6BD6">
      <w:r>
        <w:t>In this exercise you will create a new Web application that will be the starting point for the rest of this lab. In the previous lab, you created a new DNS entry and Web application and site collection using the Publishing Portal site template. Refer to those same instructions for the following steps.</w:t>
      </w:r>
    </w:p>
    <w:p w14:paraId="5BDB3064" w14:textId="77777777" w:rsidR="00433B2A" w:rsidRDefault="005C6BD6" w:rsidP="008D1D56">
      <w:pPr>
        <w:pStyle w:val="NumberedBullet"/>
      </w:pPr>
      <w:r>
        <w:t xml:space="preserve">Create a new DNS </w:t>
      </w:r>
      <w:r w:rsidRPr="002627B6">
        <w:rPr>
          <w:b/>
        </w:rPr>
        <w:t>A</w:t>
      </w:r>
      <w:r>
        <w:t xml:space="preserve"> record where </w:t>
      </w:r>
      <w:r w:rsidRPr="002627B6">
        <w:rPr>
          <w:b/>
        </w:rPr>
        <w:t>Name</w:t>
      </w:r>
      <w:r>
        <w:t xml:space="preserve"> = </w:t>
      </w:r>
      <w:r w:rsidRPr="002627B6">
        <w:rPr>
          <w:b/>
        </w:rPr>
        <w:t>extranet</w:t>
      </w:r>
      <w:r>
        <w:t xml:space="preserve"> and </w:t>
      </w:r>
      <w:r w:rsidRPr="002627B6">
        <w:rPr>
          <w:b/>
        </w:rPr>
        <w:t>IP</w:t>
      </w:r>
      <w:r>
        <w:t xml:space="preserve"> = </w:t>
      </w:r>
      <w:r w:rsidRPr="002627B6">
        <w:rPr>
          <w:b/>
        </w:rPr>
        <w:t>192.168.150.1</w:t>
      </w:r>
      <w:r>
        <w:t>.</w:t>
      </w:r>
    </w:p>
    <w:p w14:paraId="02DC5801" w14:textId="77777777" w:rsidR="00433B2A" w:rsidRDefault="005C6BD6" w:rsidP="008D1D56">
      <w:pPr>
        <w:pStyle w:val="NumberedBullet"/>
      </w:pPr>
      <w:r>
        <w:t xml:space="preserve">Create a new Web application with the following values: </w:t>
      </w:r>
    </w:p>
    <w:p w14:paraId="5A28D283" w14:textId="77777777" w:rsidR="00433B2A" w:rsidRDefault="002627B6" w:rsidP="008D1D56">
      <w:pPr>
        <w:pStyle w:val="Bullet"/>
      </w:pPr>
      <w:r w:rsidRPr="002627B6">
        <w:rPr>
          <w:b/>
        </w:rPr>
        <w:t>IIS Web Site:</w:t>
      </w:r>
      <w:r>
        <w:t xml:space="preserve"> </w:t>
      </w:r>
      <w:r w:rsidR="005C6BD6">
        <w:t xml:space="preserve">Create a new IIS web site </w:t>
      </w:r>
    </w:p>
    <w:p w14:paraId="6B20D59D" w14:textId="77777777" w:rsidR="00433B2A" w:rsidRDefault="005C6BD6" w:rsidP="008D1D56">
      <w:pPr>
        <w:pStyle w:val="Bullet"/>
      </w:pPr>
      <w:r w:rsidRPr="002627B6">
        <w:rPr>
          <w:b/>
        </w:rPr>
        <w:t>Description:</w:t>
      </w:r>
      <w:r>
        <w:t xml:space="preserve"> (leave alone... this will automatically be changed as you sent the next two values) </w:t>
      </w:r>
    </w:p>
    <w:p w14:paraId="65AFD9B3" w14:textId="77777777" w:rsidR="002627B6" w:rsidRDefault="005C6BD6" w:rsidP="008D1D56">
      <w:pPr>
        <w:pStyle w:val="Bullet"/>
      </w:pPr>
      <w:r w:rsidRPr="002627B6">
        <w:rPr>
          <w:b/>
        </w:rPr>
        <w:t>Port:</w:t>
      </w:r>
      <w:r>
        <w:t xml:space="preserve"> 80 </w:t>
      </w:r>
    </w:p>
    <w:p w14:paraId="263F96FF" w14:textId="77777777" w:rsidR="00433B2A" w:rsidRDefault="005C6BD6" w:rsidP="008D1D56">
      <w:pPr>
        <w:pStyle w:val="Bullet"/>
      </w:pPr>
      <w:r w:rsidRPr="002627B6">
        <w:rPr>
          <w:b/>
        </w:rPr>
        <w:t>Host Header:</w:t>
      </w:r>
      <w:r>
        <w:t xml:space="preserve"> extranet.litwareinc.com </w:t>
      </w:r>
    </w:p>
    <w:p w14:paraId="70908ED9" w14:textId="77777777" w:rsidR="00433B2A" w:rsidRDefault="005C6BD6" w:rsidP="008D1D56">
      <w:pPr>
        <w:pStyle w:val="Bullet"/>
      </w:pPr>
      <w:r w:rsidRPr="002627B6">
        <w:rPr>
          <w:b/>
        </w:rPr>
        <w:t>Application Pool:</w:t>
      </w:r>
      <w:r>
        <w:t xml:space="preserve"> Use existing application pool &amp; </w:t>
      </w:r>
      <w:proofErr w:type="spellStart"/>
      <w:r>
        <w:t>SharePointDefaultAppPool</w:t>
      </w:r>
      <w:proofErr w:type="spellEnd"/>
      <w:r>
        <w:t xml:space="preserve"> (</w:t>
      </w:r>
      <w:proofErr w:type="spellStart"/>
      <w:r>
        <w:t>Litwareinc</w:t>
      </w:r>
      <w:proofErr w:type="spellEnd"/>
      <w:r>
        <w:t>\</w:t>
      </w:r>
      <w:proofErr w:type="spellStart"/>
      <w:r>
        <w:t>SP_WorkerProcess</w:t>
      </w:r>
      <w:proofErr w:type="spellEnd"/>
      <w:r>
        <w:t xml:space="preserve">) </w:t>
      </w:r>
    </w:p>
    <w:p w14:paraId="74C50F58" w14:textId="77777777" w:rsidR="00433B2A" w:rsidRDefault="005C6BD6" w:rsidP="008D1D56">
      <w:pPr>
        <w:pStyle w:val="Bullet"/>
      </w:pPr>
      <w:r w:rsidRPr="002627B6">
        <w:rPr>
          <w:b/>
        </w:rPr>
        <w:t>Database Server:</w:t>
      </w:r>
      <w:r>
        <w:t xml:space="preserve"> </w:t>
      </w:r>
      <w:proofErr w:type="spellStart"/>
      <w:r>
        <w:t>LitwareServer</w:t>
      </w:r>
      <w:proofErr w:type="spellEnd"/>
      <w:r>
        <w:t xml:space="preserve"> </w:t>
      </w:r>
    </w:p>
    <w:p w14:paraId="46EA8E31" w14:textId="77777777" w:rsidR="00433B2A" w:rsidRDefault="005C6BD6" w:rsidP="008D1D56">
      <w:pPr>
        <w:pStyle w:val="Bullet"/>
      </w:pPr>
      <w:r w:rsidRPr="002627B6">
        <w:rPr>
          <w:b/>
        </w:rPr>
        <w:t>Database Name:</w:t>
      </w:r>
      <w:r>
        <w:t xml:space="preserve"> </w:t>
      </w:r>
      <w:proofErr w:type="spellStart"/>
      <w:r>
        <w:t>WSS_Extranet</w:t>
      </w:r>
      <w:proofErr w:type="spellEnd"/>
      <w:r>
        <w:t xml:space="preserve"> </w:t>
      </w:r>
    </w:p>
    <w:p w14:paraId="2F5DC4F2" w14:textId="77777777" w:rsidR="00433B2A" w:rsidRDefault="005C6BD6" w:rsidP="008D1D56">
      <w:pPr>
        <w:pStyle w:val="Bullet"/>
      </w:pPr>
      <w:r w:rsidRPr="002627B6">
        <w:rPr>
          <w:b/>
        </w:rPr>
        <w:t>Database Authentication:</w:t>
      </w:r>
      <w:r>
        <w:t xml:space="preserve"> Windows authentication (recommended) </w:t>
      </w:r>
    </w:p>
    <w:p w14:paraId="3B5934E8" w14:textId="77777777" w:rsidR="00433B2A" w:rsidRDefault="005C6BD6" w:rsidP="008D1D56">
      <w:pPr>
        <w:pStyle w:val="NumberedBullet"/>
      </w:pPr>
      <w:r>
        <w:t>Create a new site collection within the Web application created in step 2 above using the following values:</w:t>
      </w:r>
    </w:p>
    <w:p w14:paraId="684F7C93" w14:textId="77777777" w:rsidR="00433B2A" w:rsidRDefault="005C6BD6" w:rsidP="008D1D56">
      <w:pPr>
        <w:pStyle w:val="Bullet"/>
      </w:pPr>
      <w:r w:rsidRPr="000B0183">
        <w:rPr>
          <w:b/>
        </w:rPr>
        <w:t>Web Application:</w:t>
      </w:r>
      <w:r>
        <w:t xml:space="preserve"> </w:t>
      </w:r>
      <w:r w:rsidR="00433B2A" w:rsidRPr="008D1D56">
        <w:t>http://extranet.litwareinc.com</w:t>
      </w:r>
      <w:r>
        <w:t xml:space="preserve"> </w:t>
      </w:r>
    </w:p>
    <w:p w14:paraId="4C6AFA81" w14:textId="77777777" w:rsidR="00433B2A" w:rsidRDefault="005C6BD6" w:rsidP="008D1D56">
      <w:pPr>
        <w:pStyle w:val="Bullet"/>
      </w:pPr>
      <w:r w:rsidRPr="000B0183">
        <w:rPr>
          <w:b/>
        </w:rPr>
        <w:t>Title:</w:t>
      </w:r>
      <w:r>
        <w:t xml:space="preserve"> </w:t>
      </w:r>
      <w:proofErr w:type="spellStart"/>
      <w:r>
        <w:t>Litware</w:t>
      </w:r>
      <w:proofErr w:type="spellEnd"/>
      <w:r>
        <w:t xml:space="preserve"> Inc.</w:t>
      </w:r>
    </w:p>
    <w:p w14:paraId="3F18FE4E" w14:textId="77777777" w:rsidR="00433B2A" w:rsidRDefault="005C6BD6" w:rsidP="008D1D56">
      <w:pPr>
        <w:pStyle w:val="Bullet"/>
      </w:pPr>
      <w:r w:rsidRPr="000B0183">
        <w:rPr>
          <w:b/>
        </w:rPr>
        <w:t>Description:</w:t>
      </w:r>
      <w:r>
        <w:t xml:space="preserve"> </w:t>
      </w:r>
      <w:proofErr w:type="spellStart"/>
      <w:r>
        <w:t>Litware</w:t>
      </w:r>
      <w:proofErr w:type="spellEnd"/>
      <w:r>
        <w:t xml:space="preserve"> Inc. Publishing Site Web Site </w:t>
      </w:r>
    </w:p>
    <w:p w14:paraId="3CE0CF34" w14:textId="77777777" w:rsidR="00433B2A" w:rsidRDefault="005C6BD6" w:rsidP="008D1D56">
      <w:pPr>
        <w:pStyle w:val="Bullet"/>
      </w:pPr>
      <w:r w:rsidRPr="000B0183">
        <w:rPr>
          <w:b/>
        </w:rPr>
        <w:lastRenderedPageBreak/>
        <w:t>Address:</w:t>
      </w:r>
      <w:r>
        <w:t xml:space="preserve"> </w:t>
      </w:r>
      <w:r w:rsidR="008D1D56">
        <w:t>http://extranet.litwareinc.com</w:t>
      </w:r>
    </w:p>
    <w:p w14:paraId="1779C1B4" w14:textId="77777777" w:rsidR="00433B2A" w:rsidRDefault="005C6BD6" w:rsidP="008D1D56">
      <w:pPr>
        <w:pStyle w:val="Bullet"/>
      </w:pPr>
      <w:r w:rsidRPr="000B0183">
        <w:rPr>
          <w:b/>
        </w:rPr>
        <w:t>Template Selection:</w:t>
      </w:r>
      <w:r>
        <w:t xml:space="preserve"> Publishing Portal (found under the Publishing tab) </w:t>
      </w:r>
    </w:p>
    <w:p w14:paraId="3508D8A1" w14:textId="77777777" w:rsidR="00433B2A" w:rsidRDefault="005C6BD6" w:rsidP="008D1D56">
      <w:pPr>
        <w:pStyle w:val="Bullet"/>
      </w:pPr>
      <w:r w:rsidRPr="000B0183">
        <w:rPr>
          <w:b/>
        </w:rPr>
        <w:t>Primary Site Collection Administrator:</w:t>
      </w:r>
      <w:r>
        <w:t xml:space="preserve"> LITWAREINC\administrator</w:t>
      </w:r>
    </w:p>
    <w:p w14:paraId="2F6B61D8" w14:textId="77777777" w:rsidR="005C6BD6" w:rsidRDefault="005C6BD6" w:rsidP="005C6BD6">
      <w:r>
        <w:t>At this point you now have a new Web application and site collection. This site will be used as the "authoring site" where your company employees will go to edit the site content.</w:t>
      </w:r>
    </w:p>
    <w:p w14:paraId="45956EA4" w14:textId="77777777" w:rsidR="005C6BD6" w:rsidRDefault="005C6BD6" w:rsidP="00157295">
      <w:pPr>
        <w:pStyle w:val="LabExercise"/>
      </w:pPr>
      <w:r>
        <w:t>Exercise 2: Creating &amp; configuring the FBA ASP.NET 2.0 database</w:t>
      </w:r>
    </w:p>
    <w:p w14:paraId="10C254E2" w14:textId="77777777" w:rsidR="005C6BD6" w:rsidRDefault="005C6BD6" w:rsidP="005C6BD6">
      <w:proofErr w:type="gramStart"/>
      <w:r>
        <w:t>Before you can setup an alternate access point for your authoring site for the world to see (with much more restrictive permissions).</w:t>
      </w:r>
      <w:proofErr w:type="gramEnd"/>
      <w:r>
        <w:t xml:space="preserve"> In this exercise you will create a new ASP.NET 2.0 database that will retain the users and roles used on the externally facing site (which you will create in the next exercise).</w:t>
      </w:r>
    </w:p>
    <w:p w14:paraId="0A3F2AA3" w14:textId="77777777" w:rsidR="001069E0" w:rsidRDefault="005C6BD6" w:rsidP="008D1D56">
      <w:pPr>
        <w:pStyle w:val="NumberedBullet"/>
        <w:numPr>
          <w:ilvl w:val="0"/>
          <w:numId w:val="38"/>
        </w:numPr>
      </w:pPr>
      <w:r>
        <w:t xml:space="preserve">First, you need to create the ASP.NET 2.0 database that will contain the users and roles before you configure any providers or create users/roles. Run the utility provided by Microsoft to launch the ASP.NET SQL Server Setup Wizard... the utility can be found here: </w:t>
      </w:r>
      <w:r w:rsidRPr="008D1D56">
        <w:rPr>
          <w:b/>
        </w:rPr>
        <w:t>c:\Windows\Microsoft.NET\Framework\v2.0.5027\aspnet_regsql.exe</w:t>
      </w:r>
      <w:r>
        <w:t>. When prompted, use the following values:</w:t>
      </w:r>
    </w:p>
    <w:p w14:paraId="34535C19" w14:textId="77777777" w:rsidR="001069E0" w:rsidRDefault="005C6BD6" w:rsidP="008D1D56">
      <w:pPr>
        <w:pStyle w:val="Bullet"/>
      </w:pPr>
      <w:r w:rsidRPr="001069E0">
        <w:rPr>
          <w:b/>
        </w:rPr>
        <w:t>Server:</w:t>
      </w:r>
      <w:r>
        <w:t xml:space="preserve"> </w:t>
      </w:r>
      <w:proofErr w:type="spellStart"/>
      <w:r>
        <w:t>LitwareServer</w:t>
      </w:r>
      <w:proofErr w:type="spellEnd"/>
    </w:p>
    <w:p w14:paraId="7D00FD5A" w14:textId="77777777" w:rsidR="001069E0" w:rsidRPr="001069E0" w:rsidRDefault="005C6BD6" w:rsidP="008D1D56">
      <w:pPr>
        <w:pStyle w:val="Bullet"/>
        <w:rPr>
          <w:b/>
        </w:rPr>
      </w:pPr>
      <w:r w:rsidRPr="001069E0">
        <w:rPr>
          <w:b/>
        </w:rPr>
        <w:t>Windows Authentication</w:t>
      </w:r>
    </w:p>
    <w:p w14:paraId="2A045078" w14:textId="77777777" w:rsidR="001069E0" w:rsidRDefault="005C6BD6" w:rsidP="008D1D56">
      <w:pPr>
        <w:pStyle w:val="Bullet"/>
      </w:pPr>
      <w:r w:rsidRPr="001069E0">
        <w:rPr>
          <w:b/>
        </w:rPr>
        <w:t>Database:</w:t>
      </w:r>
      <w:r>
        <w:t xml:space="preserve"> </w:t>
      </w:r>
      <w:proofErr w:type="spellStart"/>
      <w:r>
        <w:t>LitwareFBA</w:t>
      </w:r>
      <w:proofErr w:type="spellEnd"/>
    </w:p>
    <w:p w14:paraId="028FDF4B" w14:textId="77777777" w:rsidR="002955B5" w:rsidRDefault="005C6BD6" w:rsidP="008D1D56">
      <w:pPr>
        <w:pStyle w:val="NumberedBullet"/>
      </w:pPr>
      <w:r>
        <w:t xml:space="preserve">With the database created, you need to grant a user access to the database. This will be the user account your SharePoint site will access the database as. To get this user account, check the identity of the application pool containing Web application created in exercise 1 previously. To save time, the application pool you used is the </w:t>
      </w:r>
      <w:proofErr w:type="spellStart"/>
      <w:r w:rsidRPr="002955B5">
        <w:rPr>
          <w:b/>
        </w:rPr>
        <w:t>SharePointDefaultAppPool</w:t>
      </w:r>
      <w:proofErr w:type="spellEnd"/>
      <w:r>
        <w:t xml:space="preserve"> which is configured to execute using the </w:t>
      </w:r>
      <w:r w:rsidRPr="002955B5">
        <w:rPr>
          <w:b/>
        </w:rPr>
        <w:t>LITWAREINC\</w:t>
      </w:r>
      <w:proofErr w:type="spellStart"/>
      <w:r w:rsidRPr="002955B5">
        <w:rPr>
          <w:b/>
        </w:rPr>
        <w:t>SP_WorkerProcess</w:t>
      </w:r>
      <w:proofErr w:type="spellEnd"/>
      <w:r>
        <w:t xml:space="preserve"> account. Using </w:t>
      </w:r>
      <w:r w:rsidRPr="002955B5">
        <w:rPr>
          <w:b/>
        </w:rPr>
        <w:t>SQL Server Management Studio</w:t>
      </w:r>
      <w:r>
        <w:t xml:space="preserve"> (available from </w:t>
      </w:r>
      <w:r w:rsidRPr="002955B5">
        <w:rPr>
          <w:b/>
        </w:rPr>
        <w:t>Start » All Programs » Microsoft SQL Server 2005 » SQL Server Management Studio</w:t>
      </w:r>
      <w:r>
        <w:t xml:space="preserve">), add the </w:t>
      </w:r>
      <w:r w:rsidRPr="002955B5">
        <w:rPr>
          <w:b/>
        </w:rPr>
        <w:t>LITWAREINC\</w:t>
      </w:r>
      <w:proofErr w:type="spellStart"/>
      <w:r w:rsidRPr="002955B5">
        <w:rPr>
          <w:b/>
        </w:rPr>
        <w:t>SP_WorkerProcess</w:t>
      </w:r>
      <w:proofErr w:type="spellEnd"/>
      <w:r>
        <w:t xml:space="preserve"> account to the </w:t>
      </w:r>
      <w:proofErr w:type="spellStart"/>
      <w:r w:rsidRPr="002955B5">
        <w:rPr>
          <w:b/>
        </w:rPr>
        <w:t>LitwareFBA</w:t>
      </w:r>
      <w:proofErr w:type="spellEnd"/>
      <w:r>
        <w:t xml:space="preserve"> database and grant it the following roles: </w:t>
      </w:r>
      <w:proofErr w:type="spellStart"/>
      <w:r w:rsidRPr="002955B5">
        <w:rPr>
          <w:b/>
        </w:rPr>
        <w:t>db_datareader</w:t>
      </w:r>
      <w:proofErr w:type="spellEnd"/>
      <w:r>
        <w:t xml:space="preserve"> &amp; </w:t>
      </w:r>
      <w:proofErr w:type="spellStart"/>
      <w:r w:rsidRPr="002955B5">
        <w:rPr>
          <w:b/>
        </w:rPr>
        <w:t>db_datawriter</w:t>
      </w:r>
      <w:proofErr w:type="spellEnd"/>
      <w:r>
        <w:t>.</w:t>
      </w:r>
    </w:p>
    <w:p w14:paraId="6475EF99" w14:textId="77777777" w:rsidR="002955B5" w:rsidRDefault="005C6BD6" w:rsidP="008D1D56">
      <w:pPr>
        <w:pStyle w:val="NumberedBullet"/>
      </w:pPr>
      <w:r>
        <w:t xml:space="preserve">The next step involves creating the necessary membership &amp; role providers, as well as creating a few users and roles in the database. Microsoft has included a simple web application to assist in managing the </w:t>
      </w:r>
      <w:proofErr w:type="gramStart"/>
      <w:r>
        <w:t>database,</w:t>
      </w:r>
      <w:proofErr w:type="gramEnd"/>
      <w:r>
        <w:t xml:space="preserve"> however it is only accessible when launched via Visual Studio. It's not </w:t>
      </w:r>
      <w:proofErr w:type="gramStart"/>
      <w:r>
        <w:t>so</w:t>
      </w:r>
      <w:proofErr w:type="gramEnd"/>
      <w:r>
        <w:t xml:space="preserve"> bad as it also gives you a good place to test your providers without adding the complexity of SharePoint.</w:t>
      </w:r>
    </w:p>
    <w:p w14:paraId="1B75B8FF" w14:textId="77777777" w:rsidR="005C6BD6" w:rsidRDefault="005C6BD6" w:rsidP="008D1D56">
      <w:pPr>
        <w:pStyle w:val="NumberedBullet"/>
      </w:pPr>
      <w:r>
        <w:t xml:space="preserve">Open Visual Studio and create a new </w:t>
      </w:r>
      <w:r w:rsidRPr="002955B5">
        <w:rPr>
          <w:b/>
        </w:rPr>
        <w:t>Visual C#</w:t>
      </w:r>
      <w:r>
        <w:t xml:space="preserve">, </w:t>
      </w:r>
      <w:r w:rsidRPr="002955B5">
        <w:rPr>
          <w:b/>
        </w:rPr>
        <w:t>ASP.NET Web Site</w:t>
      </w:r>
      <w:r>
        <w:t xml:space="preserve"> on the </w:t>
      </w:r>
      <w:r w:rsidRPr="002955B5">
        <w:rPr>
          <w:b/>
        </w:rPr>
        <w:t>File System</w:t>
      </w:r>
      <w:r>
        <w:t xml:space="preserve"> in the following location: </w:t>
      </w:r>
      <w:r w:rsidRPr="002955B5">
        <w:rPr>
          <w:b/>
        </w:rPr>
        <w:t>c:\Student\Labs\</w:t>
      </w:r>
      <w:sdt>
        <w:sdtPr>
          <w:rPr>
            <w:b/>
          </w:rPr>
          <w:alias w:val="Lab Number"/>
          <w:tag w:val="Lab Number"/>
          <w:id w:val="10709533"/>
          <w:placeholder>
            <w:docPart w:val="DefaultPlaceholder_22675703"/>
          </w:placeholder>
          <w:dataBinding w:xpath="/root[1]/labNumber[1]" w:storeItemID="{0306C5F9-4602-431E-9CA8-DC31EFB1E840}"/>
          <w:text/>
        </w:sdtPr>
        <w:sdtEndPr/>
        <w:sdtContent>
          <w:r w:rsidR="00C03DB8">
            <w:rPr>
              <w:b/>
            </w:rPr>
            <w:t>03</w:t>
          </w:r>
        </w:sdtContent>
      </w:sdt>
      <w:r w:rsidRPr="002955B5">
        <w:rPr>
          <w:b/>
        </w:rPr>
        <w:t>_AuthenticationAuthorization\Lab\LitwareFbaWebSite</w:t>
      </w:r>
      <w:r>
        <w:t>. Refer to the following image for more information:</w:t>
      </w:r>
    </w:p>
    <w:p w14:paraId="0E46D526" w14:textId="77777777" w:rsidR="005C6BD6" w:rsidRDefault="00756A2F" w:rsidP="002955B5">
      <w:pPr>
        <w:pStyle w:val="Figure"/>
      </w:pPr>
      <w:r>
        <w:lastRenderedPageBreak/>
        <w:drawing>
          <wp:inline distT="0" distB="0" distL="0" distR="0" wp14:editId="3DD31916">
            <wp:extent cx="5120640" cy="3395955"/>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grayscl/>
                    </a:blip>
                    <a:srcRect/>
                    <a:stretch>
                      <a:fillRect/>
                    </a:stretch>
                  </pic:blipFill>
                  <pic:spPr bwMode="auto">
                    <a:xfrm>
                      <a:off x="0" y="0"/>
                      <a:ext cx="5120640" cy="3395955"/>
                    </a:xfrm>
                    <a:prstGeom prst="rect">
                      <a:avLst/>
                    </a:prstGeom>
                    <a:noFill/>
                    <a:ln w="9525">
                      <a:noFill/>
                      <a:miter lim="800000"/>
                      <a:headEnd/>
                      <a:tailEnd/>
                    </a:ln>
                  </pic:spPr>
                </pic:pic>
              </a:graphicData>
            </a:graphic>
          </wp:inline>
        </w:drawing>
      </w:r>
      <w:r>
        <w:rPr>
          <w:rStyle w:val="CommentReference"/>
          <w:rFonts w:ascii="Verdana" w:hAnsi="Verdana" w:cstheme="minorBidi"/>
          <w:noProof w:val="0"/>
          <w:color w:val="auto"/>
        </w:rPr>
        <w:t xml:space="preserve"> </w:t>
      </w:r>
    </w:p>
    <w:p w14:paraId="4E6BC35C" w14:textId="77777777" w:rsidR="001D7C85" w:rsidRDefault="005C6BD6" w:rsidP="008D1D56">
      <w:pPr>
        <w:pStyle w:val="NumberedBullet"/>
      </w:pPr>
      <w:r>
        <w:t xml:space="preserve">The first step is to establish a connection to the FBA database. Replace the existing </w:t>
      </w:r>
      <w:r w:rsidRPr="002955B5">
        <w:rPr>
          <w:b/>
        </w:rPr>
        <w:t>&lt;</w:t>
      </w:r>
      <w:proofErr w:type="spellStart"/>
      <w:r w:rsidRPr="002955B5">
        <w:rPr>
          <w:b/>
        </w:rPr>
        <w:t>connectionStrings</w:t>
      </w:r>
      <w:proofErr w:type="spellEnd"/>
      <w:r w:rsidRPr="002955B5">
        <w:rPr>
          <w:b/>
        </w:rPr>
        <w:t xml:space="preserve"> /&gt;</w:t>
      </w:r>
      <w:r>
        <w:t xml:space="preserve"> XML element with the following:</w:t>
      </w:r>
    </w:p>
    <w:p w14:paraId="17326EE0" w14:textId="77777777" w:rsidR="005C6BD6" w:rsidRDefault="005C6BD6" w:rsidP="002955B5">
      <w:pPr>
        <w:pStyle w:val="CodeAlone"/>
      </w:pPr>
      <w:r>
        <w:t>&lt;</w:t>
      </w:r>
      <w:proofErr w:type="spellStart"/>
      <w:proofErr w:type="gramStart"/>
      <w:r>
        <w:t>connectionStrings</w:t>
      </w:r>
      <w:proofErr w:type="spellEnd"/>
      <w:proofErr w:type="gramEnd"/>
      <w:r>
        <w:t>&gt;</w:t>
      </w:r>
    </w:p>
    <w:p w14:paraId="04D441AC" w14:textId="77777777" w:rsidR="005C6BD6" w:rsidRDefault="005C6BD6" w:rsidP="002955B5">
      <w:pPr>
        <w:pStyle w:val="CodeAlone"/>
      </w:pPr>
      <w:r>
        <w:t xml:space="preserve">    &lt;add name="</w:t>
      </w:r>
      <w:proofErr w:type="spellStart"/>
      <w:r>
        <w:t>LitwareFba</w:t>
      </w:r>
      <w:proofErr w:type="spellEnd"/>
      <w:r>
        <w:t>"</w:t>
      </w:r>
    </w:p>
    <w:p w14:paraId="5DE82319" w14:textId="77777777" w:rsidR="005C6BD6" w:rsidRDefault="005C6BD6" w:rsidP="002955B5">
      <w:pPr>
        <w:pStyle w:val="CodeAlone"/>
      </w:pPr>
      <w:r>
        <w:t xml:space="preserve">            </w:t>
      </w:r>
      <w:proofErr w:type="spellStart"/>
      <w:proofErr w:type="gramStart"/>
      <w:r>
        <w:t>connectionString</w:t>
      </w:r>
      <w:proofErr w:type="spellEnd"/>
      <w:proofErr w:type="gramEnd"/>
      <w:r>
        <w:t>="server=</w:t>
      </w:r>
      <w:proofErr w:type="spellStart"/>
      <w:r>
        <w:t>LitwareServer</w:t>
      </w:r>
      <w:proofErr w:type="spellEnd"/>
      <w:r>
        <w:t>; database=</w:t>
      </w:r>
      <w:proofErr w:type="spellStart"/>
      <w:r>
        <w:t>LitwareFBA</w:t>
      </w:r>
      <w:proofErr w:type="spellEnd"/>
      <w:r>
        <w:t>; Integrated Security=SSPI;"</w:t>
      </w:r>
    </w:p>
    <w:p w14:paraId="2D975817" w14:textId="77777777" w:rsidR="005C6BD6" w:rsidRDefault="005C6BD6" w:rsidP="002955B5">
      <w:pPr>
        <w:pStyle w:val="CodeAlone"/>
      </w:pPr>
      <w:r>
        <w:t xml:space="preserve">            </w:t>
      </w:r>
      <w:proofErr w:type="spellStart"/>
      <w:proofErr w:type="gramStart"/>
      <w:r>
        <w:t>providerName</w:t>
      </w:r>
      <w:proofErr w:type="spellEnd"/>
      <w:proofErr w:type="gramEnd"/>
      <w:r>
        <w:t>="</w:t>
      </w:r>
      <w:proofErr w:type="spellStart"/>
      <w:r>
        <w:t>System.Data.SqlClient</w:t>
      </w:r>
      <w:proofErr w:type="spellEnd"/>
      <w:r>
        <w:t>" /&gt;</w:t>
      </w:r>
    </w:p>
    <w:p w14:paraId="221B3450" w14:textId="77777777" w:rsidR="005C6BD6" w:rsidRDefault="005C6BD6" w:rsidP="002955B5">
      <w:pPr>
        <w:pStyle w:val="CodeAloneLast"/>
      </w:pPr>
      <w:r>
        <w:t>&lt;/</w:t>
      </w:r>
      <w:proofErr w:type="spellStart"/>
      <w:r>
        <w:t>connectionStrings</w:t>
      </w:r>
      <w:proofErr w:type="spellEnd"/>
      <w:r>
        <w:t>&gt;</w:t>
      </w:r>
    </w:p>
    <w:p w14:paraId="08B29F42" w14:textId="77777777" w:rsidR="001D7C85" w:rsidRDefault="005C6BD6" w:rsidP="008D1D56">
      <w:pPr>
        <w:pStyle w:val="NumberedBullet"/>
      </w:pPr>
      <w:r>
        <w:t xml:space="preserve">Next, add the following XML within the </w:t>
      </w:r>
      <w:r w:rsidRPr="002955B5">
        <w:rPr>
          <w:b/>
        </w:rPr>
        <w:t>&lt;system.web&gt;</w:t>
      </w:r>
      <w:r>
        <w:t xml:space="preserve"> elements to define the membership and role providers:</w:t>
      </w:r>
    </w:p>
    <w:p w14:paraId="47945150" w14:textId="77777777" w:rsidR="005C6BD6" w:rsidRDefault="005C6BD6" w:rsidP="002955B5">
      <w:pPr>
        <w:pStyle w:val="CodeAlone"/>
      </w:pPr>
      <w:proofErr w:type="gramStart"/>
      <w:r>
        <w:t>&lt;!--</w:t>
      </w:r>
      <w:proofErr w:type="gramEnd"/>
      <w:r>
        <w:t xml:space="preserve"> membership provider --&gt;</w:t>
      </w:r>
    </w:p>
    <w:p w14:paraId="20003598" w14:textId="77777777" w:rsidR="005C6BD6" w:rsidRDefault="005C6BD6" w:rsidP="002955B5">
      <w:pPr>
        <w:pStyle w:val="CodeAlone"/>
      </w:pPr>
      <w:r>
        <w:t xml:space="preserve">&lt;membership </w:t>
      </w:r>
      <w:proofErr w:type="spellStart"/>
      <w:r>
        <w:t>defaultProvider</w:t>
      </w:r>
      <w:proofErr w:type="spellEnd"/>
      <w:r>
        <w:t>="</w:t>
      </w:r>
      <w:proofErr w:type="spellStart"/>
      <w:r>
        <w:t>LitwareFbaSqlMembershipProvider</w:t>
      </w:r>
      <w:proofErr w:type="spellEnd"/>
      <w:r>
        <w:t>"&gt;</w:t>
      </w:r>
    </w:p>
    <w:p w14:paraId="4314BF4B" w14:textId="77777777" w:rsidR="005C6BD6" w:rsidRDefault="005C6BD6" w:rsidP="002955B5">
      <w:pPr>
        <w:pStyle w:val="CodeAlone"/>
      </w:pPr>
      <w:r>
        <w:t xml:space="preserve">    &lt;</w:t>
      </w:r>
      <w:proofErr w:type="gramStart"/>
      <w:r>
        <w:t>providers</w:t>
      </w:r>
      <w:proofErr w:type="gramEnd"/>
      <w:r>
        <w:t>&gt;</w:t>
      </w:r>
    </w:p>
    <w:p w14:paraId="0DFB6722" w14:textId="77777777" w:rsidR="005C6BD6" w:rsidRDefault="005C6BD6" w:rsidP="002955B5">
      <w:pPr>
        <w:pStyle w:val="CodeAlone"/>
      </w:pPr>
      <w:r>
        <w:t xml:space="preserve">        &lt;add name="</w:t>
      </w:r>
      <w:proofErr w:type="spellStart"/>
      <w:r>
        <w:t>LitwareFbaSqlMembershipProvider</w:t>
      </w:r>
      <w:proofErr w:type="spellEnd"/>
      <w:r>
        <w:t>"</w:t>
      </w:r>
    </w:p>
    <w:p w14:paraId="00B03063" w14:textId="77777777" w:rsidR="005C6BD6" w:rsidRDefault="005C6BD6" w:rsidP="002955B5">
      <w:pPr>
        <w:pStyle w:val="CodeAlone"/>
      </w:pPr>
      <w:r>
        <w:t xml:space="preserve">                </w:t>
      </w:r>
      <w:proofErr w:type="gramStart"/>
      <w:r>
        <w:t>type</w:t>
      </w:r>
      <w:proofErr w:type="gramEnd"/>
      <w:r>
        <w:t>="</w:t>
      </w:r>
      <w:proofErr w:type="spellStart"/>
      <w:r>
        <w:t>System.Web.Security.SqlMembershipProvider</w:t>
      </w:r>
      <w:proofErr w:type="spellEnd"/>
      <w:r>
        <w:t xml:space="preserve">, </w:t>
      </w:r>
      <w:proofErr w:type="spellStart"/>
      <w:r>
        <w:t>System.Web</w:t>
      </w:r>
      <w:proofErr w:type="spellEnd"/>
      <w:r>
        <w:t xml:space="preserve">, Version=2.0.0.0, Culture=neutral, </w:t>
      </w:r>
      <w:proofErr w:type="spellStart"/>
      <w:r>
        <w:t>PublicKeyToken</w:t>
      </w:r>
      <w:proofErr w:type="spellEnd"/>
      <w:r>
        <w:t>=b03f5f7f11d50a3a"</w:t>
      </w:r>
    </w:p>
    <w:p w14:paraId="023CFFD0" w14:textId="77777777" w:rsidR="005C6BD6" w:rsidRDefault="005C6BD6" w:rsidP="002955B5">
      <w:pPr>
        <w:pStyle w:val="CodeAlone"/>
      </w:pPr>
      <w:r>
        <w:t xml:space="preserve">                </w:t>
      </w:r>
      <w:proofErr w:type="spellStart"/>
      <w:proofErr w:type="gramStart"/>
      <w:r>
        <w:t>connectionStringName</w:t>
      </w:r>
      <w:proofErr w:type="spellEnd"/>
      <w:proofErr w:type="gramEnd"/>
      <w:r>
        <w:t>="</w:t>
      </w:r>
      <w:proofErr w:type="spellStart"/>
      <w:r>
        <w:t>LitwareFba</w:t>
      </w:r>
      <w:proofErr w:type="spellEnd"/>
      <w:r>
        <w:t>"</w:t>
      </w:r>
    </w:p>
    <w:p w14:paraId="792E8ABA" w14:textId="77777777" w:rsidR="005C6BD6" w:rsidRDefault="005C6BD6" w:rsidP="002955B5">
      <w:pPr>
        <w:pStyle w:val="CodeAlone"/>
      </w:pPr>
      <w:r>
        <w:t xml:space="preserve">                </w:t>
      </w:r>
      <w:proofErr w:type="spellStart"/>
      <w:proofErr w:type="gramStart"/>
      <w:r>
        <w:t>enablePasswordRetrieval</w:t>
      </w:r>
      <w:proofErr w:type="spellEnd"/>
      <w:proofErr w:type="gramEnd"/>
      <w:r>
        <w:t>="false"</w:t>
      </w:r>
    </w:p>
    <w:p w14:paraId="098D07CE" w14:textId="77777777" w:rsidR="005C6BD6" w:rsidRDefault="005C6BD6" w:rsidP="002955B5">
      <w:pPr>
        <w:pStyle w:val="CodeAlone"/>
      </w:pPr>
      <w:r>
        <w:t xml:space="preserve">                </w:t>
      </w:r>
      <w:proofErr w:type="spellStart"/>
      <w:proofErr w:type="gramStart"/>
      <w:r>
        <w:t>enablePasswordReset</w:t>
      </w:r>
      <w:proofErr w:type="spellEnd"/>
      <w:proofErr w:type="gramEnd"/>
      <w:r>
        <w:t>="true"</w:t>
      </w:r>
    </w:p>
    <w:p w14:paraId="0271294E" w14:textId="77777777" w:rsidR="005C6BD6" w:rsidRDefault="005C6BD6" w:rsidP="002955B5">
      <w:pPr>
        <w:pStyle w:val="CodeAlone"/>
      </w:pPr>
      <w:r>
        <w:t xml:space="preserve">                </w:t>
      </w:r>
      <w:proofErr w:type="spellStart"/>
      <w:proofErr w:type="gramStart"/>
      <w:r>
        <w:t>requiresQuestionAndAnswer</w:t>
      </w:r>
      <w:proofErr w:type="spellEnd"/>
      <w:proofErr w:type="gramEnd"/>
      <w:r>
        <w:t>="false"</w:t>
      </w:r>
    </w:p>
    <w:p w14:paraId="4A4A430B" w14:textId="77777777" w:rsidR="005C6BD6" w:rsidRDefault="005C6BD6" w:rsidP="002955B5">
      <w:pPr>
        <w:pStyle w:val="CodeAlone"/>
      </w:pPr>
      <w:r>
        <w:t xml:space="preserve">                </w:t>
      </w:r>
      <w:proofErr w:type="spellStart"/>
      <w:proofErr w:type="gramStart"/>
      <w:r>
        <w:t>applicationName</w:t>
      </w:r>
      <w:proofErr w:type="spellEnd"/>
      <w:proofErr w:type="gramEnd"/>
      <w:r>
        <w:t>="/"</w:t>
      </w:r>
    </w:p>
    <w:p w14:paraId="1DFACF32" w14:textId="77777777" w:rsidR="005C6BD6" w:rsidRDefault="005C6BD6" w:rsidP="002955B5">
      <w:pPr>
        <w:pStyle w:val="CodeAlone"/>
      </w:pPr>
      <w:r>
        <w:t xml:space="preserve">                </w:t>
      </w:r>
      <w:proofErr w:type="spellStart"/>
      <w:proofErr w:type="gramStart"/>
      <w:r>
        <w:t>requiresUniqueEmail</w:t>
      </w:r>
      <w:proofErr w:type="spellEnd"/>
      <w:proofErr w:type="gramEnd"/>
      <w:r>
        <w:t>="false"</w:t>
      </w:r>
    </w:p>
    <w:p w14:paraId="39EB859C" w14:textId="77777777" w:rsidR="005C6BD6" w:rsidRDefault="005C6BD6" w:rsidP="002955B5">
      <w:pPr>
        <w:pStyle w:val="CodeAlone"/>
      </w:pPr>
      <w:r>
        <w:t xml:space="preserve">                </w:t>
      </w:r>
      <w:proofErr w:type="spellStart"/>
      <w:proofErr w:type="gramStart"/>
      <w:r>
        <w:t>passwordFormat</w:t>
      </w:r>
      <w:proofErr w:type="spellEnd"/>
      <w:proofErr w:type="gramEnd"/>
      <w:r>
        <w:t>="Hashed"</w:t>
      </w:r>
    </w:p>
    <w:p w14:paraId="1B718059" w14:textId="77777777" w:rsidR="005C6BD6" w:rsidRDefault="005C6BD6" w:rsidP="002955B5">
      <w:pPr>
        <w:pStyle w:val="CodeAlone"/>
      </w:pPr>
      <w:r>
        <w:t xml:space="preserve">                </w:t>
      </w:r>
      <w:proofErr w:type="spellStart"/>
      <w:proofErr w:type="gramStart"/>
      <w:r>
        <w:t>maxInvalidPasswordAttempts</w:t>
      </w:r>
      <w:proofErr w:type="spellEnd"/>
      <w:proofErr w:type="gramEnd"/>
      <w:r>
        <w:t>="5"</w:t>
      </w:r>
    </w:p>
    <w:p w14:paraId="6C55A587" w14:textId="77777777" w:rsidR="005C6BD6" w:rsidRDefault="005C6BD6" w:rsidP="002955B5">
      <w:pPr>
        <w:pStyle w:val="CodeAlone"/>
      </w:pPr>
      <w:r>
        <w:t xml:space="preserve">                </w:t>
      </w:r>
      <w:proofErr w:type="spellStart"/>
      <w:proofErr w:type="gramStart"/>
      <w:r>
        <w:t>minRequiredPasswordLength</w:t>
      </w:r>
      <w:proofErr w:type="spellEnd"/>
      <w:proofErr w:type="gramEnd"/>
      <w:r>
        <w:t>="1"</w:t>
      </w:r>
    </w:p>
    <w:p w14:paraId="2CBC2C06" w14:textId="77777777" w:rsidR="005C6BD6" w:rsidRDefault="005C6BD6" w:rsidP="002955B5">
      <w:pPr>
        <w:pStyle w:val="CodeAlone"/>
      </w:pPr>
      <w:r>
        <w:t xml:space="preserve">                </w:t>
      </w:r>
      <w:proofErr w:type="spellStart"/>
      <w:proofErr w:type="gramStart"/>
      <w:r>
        <w:t>minRequiredNonalphanumericCharacters</w:t>
      </w:r>
      <w:proofErr w:type="spellEnd"/>
      <w:proofErr w:type="gramEnd"/>
      <w:r>
        <w:t>="0"</w:t>
      </w:r>
    </w:p>
    <w:p w14:paraId="49F19EF2" w14:textId="77777777" w:rsidR="005C6BD6" w:rsidRDefault="005C6BD6" w:rsidP="002955B5">
      <w:pPr>
        <w:pStyle w:val="CodeAlone"/>
      </w:pPr>
      <w:r>
        <w:t xml:space="preserve">                </w:t>
      </w:r>
      <w:proofErr w:type="spellStart"/>
      <w:proofErr w:type="gramStart"/>
      <w:r>
        <w:t>passwordAttemptWindow</w:t>
      </w:r>
      <w:proofErr w:type="spellEnd"/>
      <w:proofErr w:type="gramEnd"/>
      <w:r>
        <w:t>="10"</w:t>
      </w:r>
    </w:p>
    <w:p w14:paraId="556B8FAA" w14:textId="77777777" w:rsidR="005C6BD6" w:rsidRDefault="005C6BD6" w:rsidP="002955B5">
      <w:pPr>
        <w:pStyle w:val="CodeAlone"/>
      </w:pPr>
      <w:r>
        <w:t xml:space="preserve">                </w:t>
      </w:r>
      <w:proofErr w:type="spellStart"/>
      <w:r>
        <w:t>passwordStrengthRegularExpression</w:t>
      </w:r>
      <w:proofErr w:type="spellEnd"/>
      <w:r>
        <w:t>="" /&gt;</w:t>
      </w:r>
    </w:p>
    <w:p w14:paraId="1A73603A" w14:textId="77777777" w:rsidR="005C6BD6" w:rsidRDefault="005C6BD6" w:rsidP="002955B5">
      <w:pPr>
        <w:pStyle w:val="CodeAlone"/>
      </w:pPr>
      <w:r>
        <w:t xml:space="preserve">    &lt;/providers&gt;</w:t>
      </w:r>
    </w:p>
    <w:p w14:paraId="573F4106" w14:textId="77777777" w:rsidR="005C6BD6" w:rsidRDefault="005C6BD6" w:rsidP="002955B5">
      <w:pPr>
        <w:pStyle w:val="CodeAlone"/>
      </w:pPr>
      <w:r>
        <w:t>&lt;/membership&gt;</w:t>
      </w:r>
    </w:p>
    <w:p w14:paraId="30AE669C" w14:textId="77777777" w:rsidR="005C6BD6" w:rsidRDefault="005C6BD6" w:rsidP="002955B5">
      <w:pPr>
        <w:pStyle w:val="CodeAlone"/>
      </w:pPr>
    </w:p>
    <w:p w14:paraId="2DA349F0" w14:textId="77777777" w:rsidR="005C6BD6" w:rsidRDefault="005C6BD6" w:rsidP="002955B5">
      <w:pPr>
        <w:pStyle w:val="CodeAlone"/>
      </w:pPr>
      <w:proofErr w:type="gramStart"/>
      <w:r>
        <w:t>&lt;!--</w:t>
      </w:r>
      <w:proofErr w:type="gramEnd"/>
      <w:r>
        <w:t xml:space="preserve"> role provider --&gt;</w:t>
      </w:r>
    </w:p>
    <w:p w14:paraId="6C5838CD" w14:textId="77777777" w:rsidR="005C6BD6" w:rsidRDefault="005C6BD6" w:rsidP="002955B5">
      <w:pPr>
        <w:pStyle w:val="CodeAlone"/>
      </w:pPr>
      <w:r>
        <w:lastRenderedPageBreak/>
        <w:t>&lt;</w:t>
      </w:r>
      <w:proofErr w:type="spellStart"/>
      <w:r>
        <w:t>roleManager</w:t>
      </w:r>
      <w:proofErr w:type="spellEnd"/>
      <w:r>
        <w:t xml:space="preserve"> enabled="true" </w:t>
      </w:r>
      <w:proofErr w:type="spellStart"/>
      <w:r>
        <w:t>defaultProvider</w:t>
      </w:r>
      <w:proofErr w:type="spellEnd"/>
      <w:r>
        <w:t>="</w:t>
      </w:r>
      <w:proofErr w:type="spellStart"/>
      <w:r>
        <w:t>LitwareFbaSqlRoleProvider</w:t>
      </w:r>
      <w:proofErr w:type="spellEnd"/>
      <w:r>
        <w:t>"&gt;</w:t>
      </w:r>
    </w:p>
    <w:p w14:paraId="0F880EA8" w14:textId="77777777" w:rsidR="005C6BD6" w:rsidRDefault="005C6BD6" w:rsidP="002955B5">
      <w:pPr>
        <w:pStyle w:val="CodeAlone"/>
      </w:pPr>
      <w:r>
        <w:t xml:space="preserve">    &lt;</w:t>
      </w:r>
      <w:proofErr w:type="gramStart"/>
      <w:r>
        <w:t>providers</w:t>
      </w:r>
      <w:proofErr w:type="gramEnd"/>
      <w:r>
        <w:t>&gt;</w:t>
      </w:r>
    </w:p>
    <w:p w14:paraId="71A6F202" w14:textId="77777777" w:rsidR="005C6BD6" w:rsidRDefault="005C6BD6" w:rsidP="002955B5">
      <w:pPr>
        <w:pStyle w:val="CodeAlone"/>
      </w:pPr>
      <w:r>
        <w:t xml:space="preserve">        &lt;add name="</w:t>
      </w:r>
      <w:proofErr w:type="spellStart"/>
      <w:r>
        <w:t>LitwareFbaSqlRoleProvider</w:t>
      </w:r>
      <w:proofErr w:type="spellEnd"/>
      <w:r>
        <w:t>"</w:t>
      </w:r>
    </w:p>
    <w:p w14:paraId="2C9F32A9" w14:textId="77777777" w:rsidR="005C6BD6" w:rsidRDefault="005C6BD6" w:rsidP="002955B5">
      <w:pPr>
        <w:pStyle w:val="CodeAlone"/>
      </w:pPr>
      <w:r>
        <w:t xml:space="preserve">                </w:t>
      </w:r>
      <w:proofErr w:type="gramStart"/>
      <w:r>
        <w:t>type</w:t>
      </w:r>
      <w:proofErr w:type="gramEnd"/>
      <w:r>
        <w:t>="</w:t>
      </w:r>
      <w:proofErr w:type="spellStart"/>
      <w:r>
        <w:t>System.Web.Security.SqlRoleProvider</w:t>
      </w:r>
      <w:proofErr w:type="spellEnd"/>
      <w:r>
        <w:t xml:space="preserve">, </w:t>
      </w:r>
      <w:proofErr w:type="spellStart"/>
      <w:r>
        <w:t>System.Web</w:t>
      </w:r>
      <w:proofErr w:type="spellEnd"/>
      <w:r>
        <w:t xml:space="preserve">, Version=2.0.0.0, Culture=neutral, </w:t>
      </w:r>
      <w:proofErr w:type="spellStart"/>
      <w:r>
        <w:t>PublicKeyToken</w:t>
      </w:r>
      <w:proofErr w:type="spellEnd"/>
      <w:r>
        <w:t>=b03f5f7f11d50a3a"</w:t>
      </w:r>
    </w:p>
    <w:p w14:paraId="726741A7" w14:textId="77777777" w:rsidR="005C6BD6" w:rsidRDefault="005C6BD6" w:rsidP="002955B5">
      <w:pPr>
        <w:pStyle w:val="CodeAlone"/>
      </w:pPr>
      <w:r>
        <w:t xml:space="preserve">                </w:t>
      </w:r>
      <w:proofErr w:type="spellStart"/>
      <w:proofErr w:type="gramStart"/>
      <w:r>
        <w:t>connectionStringName</w:t>
      </w:r>
      <w:proofErr w:type="spellEnd"/>
      <w:proofErr w:type="gramEnd"/>
      <w:r>
        <w:t>="</w:t>
      </w:r>
      <w:proofErr w:type="spellStart"/>
      <w:r>
        <w:t>LitwareFba</w:t>
      </w:r>
      <w:proofErr w:type="spellEnd"/>
      <w:r>
        <w:t>"</w:t>
      </w:r>
    </w:p>
    <w:p w14:paraId="7E4E8FB6" w14:textId="77777777" w:rsidR="005C6BD6" w:rsidRDefault="005C6BD6" w:rsidP="002955B5">
      <w:pPr>
        <w:pStyle w:val="CodeAlone"/>
      </w:pPr>
      <w:r>
        <w:t xml:space="preserve">                </w:t>
      </w:r>
      <w:proofErr w:type="spellStart"/>
      <w:proofErr w:type="gramStart"/>
      <w:r>
        <w:t>applicationName</w:t>
      </w:r>
      <w:proofErr w:type="spellEnd"/>
      <w:proofErr w:type="gramEnd"/>
      <w:r>
        <w:t>="/" /&gt;</w:t>
      </w:r>
    </w:p>
    <w:p w14:paraId="26EC36A0" w14:textId="77777777" w:rsidR="005C6BD6" w:rsidRDefault="005C6BD6" w:rsidP="002955B5">
      <w:pPr>
        <w:pStyle w:val="CodeAlone"/>
      </w:pPr>
      <w:r>
        <w:t xml:space="preserve">    &lt;/providers&gt;</w:t>
      </w:r>
    </w:p>
    <w:p w14:paraId="4EF85531" w14:textId="77777777" w:rsidR="005C6BD6" w:rsidRDefault="005C6BD6" w:rsidP="002955B5">
      <w:pPr>
        <w:pStyle w:val="CodeAloneLast"/>
      </w:pPr>
      <w:r>
        <w:t>&lt;/</w:t>
      </w:r>
      <w:proofErr w:type="spellStart"/>
      <w:r>
        <w:t>roleManager</w:t>
      </w:r>
      <w:proofErr w:type="spellEnd"/>
      <w:r>
        <w:t>&gt;</w:t>
      </w:r>
    </w:p>
    <w:p w14:paraId="27E91411" w14:textId="77777777" w:rsidR="000A13BA" w:rsidRDefault="005C6BD6" w:rsidP="008D1D56">
      <w:pPr>
        <w:pStyle w:val="NumberedBullet"/>
      </w:pPr>
      <w:r>
        <w:t xml:space="preserve">With the connection string and providers configured, you can now use Visual Studio to launch the </w:t>
      </w:r>
      <w:r w:rsidR="00CF3B6A">
        <w:t>W</w:t>
      </w:r>
      <w:r>
        <w:t xml:space="preserve">eb application you can use to manage the database. Within Visual Studio, select </w:t>
      </w:r>
      <w:r w:rsidRPr="000A13BA">
        <w:rPr>
          <w:b/>
        </w:rPr>
        <w:t>Website » ASP.NET Configuration</w:t>
      </w:r>
      <w:r>
        <w:t xml:space="preserve">. The first thing you need to do is switch the site from </w:t>
      </w:r>
      <w:r w:rsidRPr="000A13BA">
        <w:rPr>
          <w:b/>
        </w:rPr>
        <w:t>Integrated Authentication</w:t>
      </w:r>
      <w:r>
        <w:t xml:space="preserve"> to </w:t>
      </w:r>
      <w:r w:rsidRPr="000A13BA">
        <w:rPr>
          <w:b/>
        </w:rPr>
        <w:t>Forms Authentication</w:t>
      </w:r>
      <w:r>
        <w:t xml:space="preserve"> by selecting the </w:t>
      </w:r>
      <w:r w:rsidRPr="000A13BA">
        <w:rPr>
          <w:b/>
        </w:rPr>
        <w:t>Security</w:t>
      </w:r>
      <w:r>
        <w:t xml:space="preserve"> link and then </w:t>
      </w:r>
      <w:r w:rsidRPr="000A13BA">
        <w:rPr>
          <w:b/>
        </w:rPr>
        <w:t>Select Authentication Type</w:t>
      </w:r>
      <w:r>
        <w:t xml:space="preserve"> in the </w:t>
      </w:r>
      <w:r w:rsidRPr="000A13BA">
        <w:rPr>
          <w:b/>
        </w:rPr>
        <w:t>Users</w:t>
      </w:r>
      <w:r>
        <w:t xml:space="preserve"> container. Make sure the option </w:t>
      </w:r>
      <w:r w:rsidRPr="000A13BA">
        <w:rPr>
          <w:b/>
        </w:rPr>
        <w:t xml:space="preserve">From </w:t>
      </w:r>
      <w:proofErr w:type="gramStart"/>
      <w:r w:rsidRPr="000A13BA">
        <w:rPr>
          <w:b/>
        </w:rPr>
        <w:t>The</w:t>
      </w:r>
      <w:proofErr w:type="gramEnd"/>
      <w:r w:rsidRPr="000A13BA">
        <w:rPr>
          <w:b/>
        </w:rPr>
        <w:t xml:space="preserve"> Internet</w:t>
      </w:r>
      <w:r>
        <w:t xml:space="preserve"> is selected... this is another way to say "Forms Based Authentication." Finally click </w:t>
      </w:r>
      <w:proofErr w:type="gramStart"/>
      <w:r w:rsidRPr="000A13BA">
        <w:rPr>
          <w:b/>
        </w:rPr>
        <w:t>Done</w:t>
      </w:r>
      <w:proofErr w:type="gramEnd"/>
      <w:r>
        <w:t>.</w:t>
      </w:r>
    </w:p>
    <w:p w14:paraId="33B38CCB" w14:textId="77777777" w:rsidR="005C6BD6" w:rsidRDefault="005C6BD6" w:rsidP="008D1D56">
      <w:pPr>
        <w:pStyle w:val="NumberedBullet"/>
      </w:pPr>
      <w:r>
        <w:t xml:space="preserve">With the security all configured, test the </w:t>
      </w:r>
      <w:r w:rsidR="00CF3B6A">
        <w:t>providers</w:t>
      </w:r>
      <w:r>
        <w:t xml:space="preserve">. Select the </w:t>
      </w:r>
      <w:r w:rsidRPr="000A13BA">
        <w:rPr>
          <w:b/>
        </w:rPr>
        <w:t>Provider</w:t>
      </w:r>
      <w:r>
        <w:t xml:space="preserve"> tab</w:t>
      </w:r>
      <w:r w:rsidR="00756A2F">
        <w:t xml:space="preserve">, then click </w:t>
      </w:r>
      <w:r w:rsidR="00756A2F" w:rsidRPr="00756A2F">
        <w:rPr>
          <w:b/>
        </w:rPr>
        <w:t>Select a different provider for each feature (advanced)</w:t>
      </w:r>
      <w:r>
        <w:t xml:space="preserve"> and click the </w:t>
      </w:r>
      <w:r w:rsidRPr="000A13BA">
        <w:rPr>
          <w:b/>
        </w:rPr>
        <w:t>Test</w:t>
      </w:r>
      <w:r>
        <w:t xml:space="preserve"> link next to the two providers defined the </w:t>
      </w:r>
      <w:proofErr w:type="spellStart"/>
      <w:r w:rsidRPr="000A13BA">
        <w:rPr>
          <w:b/>
        </w:rPr>
        <w:t>web.config</w:t>
      </w:r>
      <w:proofErr w:type="spellEnd"/>
      <w:r>
        <w:t xml:space="preserve">: </w:t>
      </w:r>
      <w:proofErr w:type="spellStart"/>
      <w:r w:rsidRPr="000A13BA">
        <w:rPr>
          <w:b/>
        </w:rPr>
        <w:t>LitwareFbaSqlMembershipProvider</w:t>
      </w:r>
      <w:proofErr w:type="spellEnd"/>
      <w:r>
        <w:t xml:space="preserve"> &amp; </w:t>
      </w:r>
      <w:proofErr w:type="spellStart"/>
      <w:r w:rsidRPr="000A13BA">
        <w:rPr>
          <w:b/>
        </w:rPr>
        <w:t>LitwareFbaSqlRoleProvider</w:t>
      </w:r>
      <w:proofErr w:type="spellEnd"/>
      <w:r>
        <w:t xml:space="preserve">. If either test reports an error, go back and double check the </w:t>
      </w:r>
      <w:proofErr w:type="spellStart"/>
      <w:r w:rsidRPr="000A13BA">
        <w:rPr>
          <w:rStyle w:val="CodeInline"/>
        </w:rPr>
        <w:t>web.config</w:t>
      </w:r>
      <w:proofErr w:type="spellEnd"/>
      <w:r>
        <w:t>. Make sure you close the browser and stop the local running instances of ASP.NET (found in the system tray... refer to the following image) every time you rerun the test:</w:t>
      </w:r>
    </w:p>
    <w:p w14:paraId="0A2D1F91" w14:textId="77777777" w:rsidR="005C6BD6" w:rsidRDefault="001D7C85" w:rsidP="000A13BA">
      <w:pPr>
        <w:pStyle w:val="Figure"/>
      </w:pPr>
      <w:r w:rsidRPr="000A13BA">
        <w:rPr>
          <w:rStyle w:val="CodeInline"/>
        </w:rPr>
        <w:drawing>
          <wp:inline distT="0" distB="0" distL="0" distR="0" wp14:editId="66763403">
            <wp:extent cx="1933575" cy="1266825"/>
            <wp:effectExtent l="19050" t="0" r="9525" b="0"/>
            <wp:docPr id="4" name="Picture 4" descr="C:\Development\Writing\Courses\WCM401\trunk\Student Download\Labs\03_AuthenticationAuthorization\Figures\Asp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elopment\Writing\Courses\WCM401\trunk\Student Download\Labs\03_AuthenticationAuthorization\Figures\AspNet.jpg"/>
                    <pic:cNvPicPr>
                      <a:picLocks noChangeAspect="1" noChangeArrowheads="1"/>
                    </pic:cNvPicPr>
                  </pic:nvPicPr>
                  <pic:blipFill>
                    <a:blip r:embed="rId14" cstate="print"/>
                    <a:srcRect/>
                    <a:stretch>
                      <a:fillRect/>
                    </a:stretch>
                  </pic:blipFill>
                  <pic:spPr bwMode="auto">
                    <a:xfrm>
                      <a:off x="0" y="0"/>
                      <a:ext cx="1933575" cy="1266825"/>
                    </a:xfrm>
                    <a:prstGeom prst="rect">
                      <a:avLst/>
                    </a:prstGeom>
                    <a:noFill/>
                    <a:ln w="9525">
                      <a:noFill/>
                      <a:miter lim="800000"/>
                      <a:headEnd/>
                      <a:tailEnd/>
                    </a:ln>
                  </pic:spPr>
                </pic:pic>
              </a:graphicData>
            </a:graphic>
          </wp:inline>
        </w:drawing>
      </w:r>
    </w:p>
    <w:p w14:paraId="0020ACA9" w14:textId="77777777" w:rsidR="00543188" w:rsidRDefault="005C6BD6" w:rsidP="008D1D56">
      <w:pPr>
        <w:pStyle w:val="NumberedBullet"/>
      </w:pPr>
      <w:r>
        <w:t xml:space="preserve">Now add two new users to the database. If it is not already active, select the </w:t>
      </w:r>
      <w:r w:rsidRPr="00543188">
        <w:rPr>
          <w:b/>
        </w:rPr>
        <w:t>Security</w:t>
      </w:r>
      <w:r>
        <w:t xml:space="preserve"> tab and then </w:t>
      </w:r>
      <w:proofErr w:type="gramStart"/>
      <w:r w:rsidRPr="00543188">
        <w:rPr>
          <w:b/>
        </w:rPr>
        <w:t>Create</w:t>
      </w:r>
      <w:proofErr w:type="gramEnd"/>
      <w:r w:rsidRPr="00543188">
        <w:rPr>
          <w:b/>
        </w:rPr>
        <w:t xml:space="preserve"> user</w:t>
      </w:r>
      <w:r>
        <w:t xml:space="preserve"> within the </w:t>
      </w:r>
      <w:r w:rsidRPr="00543188">
        <w:rPr>
          <w:b/>
        </w:rPr>
        <w:t>Users</w:t>
      </w:r>
      <w:r>
        <w:t xml:space="preserve"> container. </w:t>
      </w:r>
    </w:p>
    <w:p w14:paraId="008C7E9B" w14:textId="77777777" w:rsidR="00543188" w:rsidRDefault="005C6BD6" w:rsidP="008D1D56">
      <w:pPr>
        <w:pStyle w:val="NumberedBullet"/>
      </w:pPr>
      <w:r>
        <w:t xml:space="preserve">On the </w:t>
      </w:r>
      <w:r w:rsidRPr="00543188">
        <w:rPr>
          <w:b/>
        </w:rPr>
        <w:t>Create User</w:t>
      </w:r>
      <w:r>
        <w:t xml:space="preserve"> page, enter the following information for the new user, make sure the </w:t>
      </w:r>
      <w:r w:rsidRPr="00543188">
        <w:rPr>
          <w:b/>
        </w:rPr>
        <w:t>Active User</w:t>
      </w:r>
      <w:r>
        <w:t xml:space="preserve"> checkbox is </w:t>
      </w:r>
      <w:r w:rsidRPr="00543188">
        <w:rPr>
          <w:b/>
        </w:rPr>
        <w:t>checked</w:t>
      </w:r>
      <w:r>
        <w:t xml:space="preserve"> and click </w:t>
      </w:r>
      <w:r w:rsidRPr="00543188">
        <w:rPr>
          <w:b/>
        </w:rPr>
        <w:t>Create User</w:t>
      </w:r>
      <w:r>
        <w:t>:</w:t>
      </w:r>
    </w:p>
    <w:p w14:paraId="28E19E0F" w14:textId="77777777" w:rsidR="00543188" w:rsidRDefault="005C6BD6" w:rsidP="008D1D56">
      <w:pPr>
        <w:pStyle w:val="Bullet"/>
      </w:pPr>
      <w:r w:rsidRPr="00543188">
        <w:rPr>
          <w:b/>
        </w:rPr>
        <w:t>User Name:</w:t>
      </w:r>
      <w:r>
        <w:t xml:space="preserve"> </w:t>
      </w:r>
      <w:proofErr w:type="spellStart"/>
      <w:r>
        <w:t>brian.perry</w:t>
      </w:r>
      <w:proofErr w:type="spellEnd"/>
    </w:p>
    <w:p w14:paraId="72796B91" w14:textId="77777777" w:rsidR="00543188" w:rsidRDefault="005C6BD6" w:rsidP="008D1D56">
      <w:pPr>
        <w:pStyle w:val="Bullet"/>
      </w:pPr>
      <w:r w:rsidRPr="00543188">
        <w:rPr>
          <w:b/>
        </w:rPr>
        <w:t>Password &amp; Confirm Password:</w:t>
      </w:r>
      <w:r>
        <w:t xml:space="preserve"> pass@word1</w:t>
      </w:r>
    </w:p>
    <w:p w14:paraId="37208F17" w14:textId="77777777" w:rsidR="00543188" w:rsidRDefault="005C6BD6" w:rsidP="008D1D56">
      <w:pPr>
        <w:pStyle w:val="Bullet"/>
      </w:pPr>
      <w:r w:rsidRPr="00543188">
        <w:rPr>
          <w:b/>
        </w:rPr>
        <w:t>E-mail:</w:t>
      </w:r>
      <w:r>
        <w:t xml:space="preserve"> </w:t>
      </w:r>
      <w:r w:rsidR="001D7C85" w:rsidRPr="00571939">
        <w:t>brian.perry@litwareinc.com</w:t>
      </w:r>
    </w:p>
    <w:p w14:paraId="771E311B" w14:textId="77777777" w:rsidR="00A924D1" w:rsidRDefault="005C6BD6" w:rsidP="008D1D56">
      <w:pPr>
        <w:pStyle w:val="NumberedBullet"/>
      </w:pPr>
      <w:r>
        <w:t>Repeat the step above for a second user which will be the administrator account on the anonymous access/FBA site:</w:t>
      </w:r>
    </w:p>
    <w:p w14:paraId="5C4ECB26" w14:textId="77777777" w:rsidR="00A924D1" w:rsidRDefault="005C6BD6" w:rsidP="008D1D56">
      <w:pPr>
        <w:pStyle w:val="Bullet"/>
      </w:pPr>
      <w:r w:rsidRPr="00A924D1">
        <w:rPr>
          <w:b/>
        </w:rPr>
        <w:t>User Name:</w:t>
      </w:r>
      <w:r>
        <w:t xml:space="preserve"> </w:t>
      </w:r>
      <w:proofErr w:type="spellStart"/>
      <w:r>
        <w:t>FbaAdministrator</w:t>
      </w:r>
      <w:proofErr w:type="spellEnd"/>
    </w:p>
    <w:p w14:paraId="55D451D6" w14:textId="77777777" w:rsidR="00A924D1" w:rsidRDefault="005C6BD6" w:rsidP="008D1D56">
      <w:pPr>
        <w:pStyle w:val="Bullet"/>
      </w:pPr>
      <w:r w:rsidRPr="00A924D1">
        <w:rPr>
          <w:b/>
        </w:rPr>
        <w:t>Password &amp; Confirm Password:</w:t>
      </w:r>
      <w:r>
        <w:t xml:space="preserve"> pass@word1</w:t>
      </w:r>
    </w:p>
    <w:p w14:paraId="4D546133" w14:textId="77777777" w:rsidR="001D7C85" w:rsidRDefault="005C6BD6" w:rsidP="008D1D56">
      <w:pPr>
        <w:pStyle w:val="Bullet"/>
      </w:pPr>
      <w:r w:rsidRPr="00A924D1">
        <w:rPr>
          <w:b/>
        </w:rPr>
        <w:t>E-mail:</w:t>
      </w:r>
      <w:r>
        <w:t xml:space="preserve"> </w:t>
      </w:r>
      <w:r w:rsidR="001D7C85" w:rsidRPr="00571939">
        <w:t>fba.admin@litwareinc.com</w:t>
      </w:r>
    </w:p>
    <w:p w14:paraId="3921AEEE" w14:textId="77777777" w:rsidR="005C6BD6" w:rsidRDefault="005C6BD6" w:rsidP="005C6BD6">
      <w:r>
        <w:lastRenderedPageBreak/>
        <w:t>At this point you have now confirmed you have a valid connection string, membership and role provider definitions. You also have created a database that contains a single user account which you will use later to test the site.</w:t>
      </w:r>
    </w:p>
    <w:p w14:paraId="5C40AC49" w14:textId="77777777" w:rsidR="005C6BD6" w:rsidRDefault="005C6BD6" w:rsidP="00157295">
      <w:pPr>
        <w:pStyle w:val="LabTitle"/>
      </w:pPr>
      <w:r>
        <w:t>Exercise 3: Extending a new Web application with different authentication &amp; enabling anonymous access</w:t>
      </w:r>
    </w:p>
    <w:p w14:paraId="381E65D4" w14:textId="77777777" w:rsidR="005C6BD6" w:rsidRDefault="005C6BD6" w:rsidP="005C6BD6">
      <w:r>
        <w:t>In this exercise you will create a second Web application that will provide a second link into the site collection created in exercise 1. It is this second Web application that you will configure to use the alternate authentication mechanism.</w:t>
      </w:r>
    </w:p>
    <w:p w14:paraId="013552C8" w14:textId="77777777" w:rsidR="00127392" w:rsidRDefault="005C6BD6" w:rsidP="008D1D56">
      <w:pPr>
        <w:pStyle w:val="NumberedBullet"/>
        <w:numPr>
          <w:ilvl w:val="0"/>
          <w:numId w:val="39"/>
        </w:numPr>
      </w:pPr>
      <w:r>
        <w:t xml:space="preserve">Create a new DNS A record where </w:t>
      </w:r>
      <w:r w:rsidRPr="008D1D56">
        <w:rPr>
          <w:b/>
        </w:rPr>
        <w:t xml:space="preserve">Name = internet </w:t>
      </w:r>
      <w:r>
        <w:t xml:space="preserve">and </w:t>
      </w:r>
      <w:r w:rsidRPr="008D1D56">
        <w:rPr>
          <w:b/>
        </w:rPr>
        <w:t>IP = 192.168.150.1</w:t>
      </w:r>
      <w:r>
        <w:t xml:space="preserve"> (refer to lab #2, exercise #1 if you need a refresher on how to do this).</w:t>
      </w:r>
    </w:p>
    <w:p w14:paraId="75B5712F" w14:textId="77777777" w:rsidR="00127392" w:rsidRDefault="005C6BD6" w:rsidP="008D1D56">
      <w:pPr>
        <w:pStyle w:val="NumberedBullet"/>
      </w:pPr>
      <w:r>
        <w:t xml:space="preserve">Launch Central Administration by selecting </w:t>
      </w:r>
      <w:r w:rsidRPr="00750032">
        <w:rPr>
          <w:b/>
        </w:rPr>
        <w:t>Start » All Programs » Microsoft Office Server » SharePoint 3.0 Central Administration</w:t>
      </w:r>
      <w:r>
        <w:t>.</w:t>
      </w:r>
    </w:p>
    <w:p w14:paraId="4CC4108F" w14:textId="77777777" w:rsidR="00127392" w:rsidRDefault="005C6BD6" w:rsidP="008D1D56">
      <w:pPr>
        <w:pStyle w:val="NumberedBullet"/>
      </w:pPr>
      <w:r>
        <w:t xml:space="preserve">From the </w:t>
      </w:r>
      <w:r w:rsidRPr="00750032">
        <w:rPr>
          <w:b/>
        </w:rPr>
        <w:t>Central Administration</w:t>
      </w:r>
      <w:r>
        <w:t xml:space="preserve"> site, select the </w:t>
      </w:r>
      <w:r w:rsidRPr="00750032">
        <w:rPr>
          <w:b/>
        </w:rPr>
        <w:t>Application Management</w:t>
      </w:r>
      <w:r>
        <w:t xml:space="preserve"> tab and then select </w:t>
      </w:r>
      <w:r w:rsidRPr="00750032">
        <w:rPr>
          <w:b/>
        </w:rPr>
        <w:t>Create or extend Web application</w:t>
      </w:r>
      <w:r>
        <w:t xml:space="preserve"> under the </w:t>
      </w:r>
      <w:r w:rsidRPr="00750032">
        <w:rPr>
          <w:b/>
        </w:rPr>
        <w:t>SharePoint Web Application Management</w:t>
      </w:r>
      <w:r>
        <w:t xml:space="preserve"> section.</w:t>
      </w:r>
    </w:p>
    <w:p w14:paraId="18BC2654" w14:textId="77777777" w:rsidR="00127392" w:rsidRDefault="005C6BD6" w:rsidP="008D1D56">
      <w:pPr>
        <w:pStyle w:val="NumberedBullet"/>
      </w:pPr>
      <w:r>
        <w:t xml:space="preserve">On the </w:t>
      </w:r>
      <w:r w:rsidRPr="00257BD9">
        <w:rPr>
          <w:b/>
        </w:rPr>
        <w:t>Create or Extend Web Application</w:t>
      </w:r>
      <w:r>
        <w:t xml:space="preserve"> page, select </w:t>
      </w:r>
      <w:r w:rsidRPr="00257BD9">
        <w:rPr>
          <w:b/>
        </w:rPr>
        <w:t>Extend an existing Web application</w:t>
      </w:r>
      <w:r>
        <w:t>.</w:t>
      </w:r>
    </w:p>
    <w:p w14:paraId="051718F8" w14:textId="77777777" w:rsidR="00750032" w:rsidRDefault="005C6BD6" w:rsidP="008D1D56">
      <w:pPr>
        <w:pStyle w:val="NumberedBullet"/>
      </w:pPr>
      <w:r>
        <w:t xml:space="preserve">On the </w:t>
      </w:r>
      <w:r w:rsidRPr="00257BD9">
        <w:rPr>
          <w:b/>
        </w:rPr>
        <w:t>Extend Web Application to Another IIS Web Site</w:t>
      </w:r>
      <w:r>
        <w:t xml:space="preserve"> page, use the following formation to extend an existing Web application by creating a new Web application:</w:t>
      </w:r>
    </w:p>
    <w:p w14:paraId="62259B43" w14:textId="77777777" w:rsidR="00750032" w:rsidRDefault="005C6BD6" w:rsidP="008D1D56">
      <w:pPr>
        <w:pStyle w:val="Bullet"/>
      </w:pPr>
      <w:r w:rsidRPr="00257BD9">
        <w:rPr>
          <w:b/>
        </w:rPr>
        <w:t>Web Application:</w:t>
      </w:r>
      <w:r>
        <w:t xml:space="preserve"> </w:t>
      </w:r>
      <w:r w:rsidR="00750032" w:rsidRPr="00571939">
        <w:t>http://extranet.litwareinc.com</w:t>
      </w:r>
    </w:p>
    <w:p w14:paraId="57C249E2" w14:textId="77777777" w:rsidR="00750032" w:rsidRDefault="005C6BD6" w:rsidP="008D1D56">
      <w:pPr>
        <w:pStyle w:val="Bullet"/>
      </w:pPr>
      <w:r w:rsidRPr="00257BD9">
        <w:rPr>
          <w:b/>
        </w:rPr>
        <w:t>Description:</w:t>
      </w:r>
      <w:r>
        <w:t xml:space="preserve"> (leave alone... this will automatically be changed as you sent the next two values) </w:t>
      </w:r>
    </w:p>
    <w:p w14:paraId="53993632" w14:textId="77777777" w:rsidR="00750032" w:rsidRDefault="005C6BD6" w:rsidP="008D1D56">
      <w:pPr>
        <w:pStyle w:val="Bullet"/>
      </w:pPr>
      <w:r w:rsidRPr="00257BD9">
        <w:rPr>
          <w:b/>
        </w:rPr>
        <w:t>Port:</w:t>
      </w:r>
      <w:r>
        <w:t xml:space="preserve"> 80 </w:t>
      </w:r>
    </w:p>
    <w:p w14:paraId="37C106DD" w14:textId="77777777" w:rsidR="00750032" w:rsidRDefault="005C6BD6" w:rsidP="008D1D56">
      <w:pPr>
        <w:pStyle w:val="Bullet"/>
      </w:pPr>
      <w:r w:rsidRPr="00257BD9">
        <w:rPr>
          <w:b/>
        </w:rPr>
        <w:t>Host Header:</w:t>
      </w:r>
      <w:r>
        <w:t xml:space="preserve"> internet.litwareinc.com </w:t>
      </w:r>
    </w:p>
    <w:p w14:paraId="033118F1" w14:textId="77777777" w:rsidR="00750032" w:rsidRDefault="005C6BD6" w:rsidP="008D1D56">
      <w:pPr>
        <w:pStyle w:val="Bullet"/>
      </w:pPr>
      <w:r w:rsidRPr="00257BD9">
        <w:rPr>
          <w:b/>
        </w:rPr>
        <w:t>Load Balanced URL / Zone:</w:t>
      </w:r>
      <w:r>
        <w:t xml:space="preserve"> Internet </w:t>
      </w:r>
    </w:p>
    <w:p w14:paraId="0D968210" w14:textId="77777777" w:rsidR="00257BD9" w:rsidRPr="008D1D56" w:rsidRDefault="005C6BD6" w:rsidP="008D1D56">
      <w:pPr>
        <w:pStyle w:val="NumberedBullet"/>
      </w:pPr>
      <w:r>
        <w:t xml:space="preserve">Now it is time to configure the Web applications so they can both access the FBA ASP.NET 2.0 database. To do this you will add the connection string, membership provider and role provider definitions created in the Visual Studio Web Site project previously in this lab into the </w:t>
      </w:r>
      <w:proofErr w:type="spellStart"/>
      <w:r w:rsidRPr="00257BD9">
        <w:rPr>
          <w:rStyle w:val="CodeInline"/>
        </w:rPr>
        <w:t>web.config</w:t>
      </w:r>
      <w:proofErr w:type="spellEnd"/>
      <w:r>
        <w:t xml:space="preserve"> files for each Web application. Open the </w:t>
      </w:r>
      <w:proofErr w:type="spellStart"/>
      <w:r w:rsidRPr="00257BD9">
        <w:rPr>
          <w:b/>
        </w:rPr>
        <w:t>web.config</w:t>
      </w:r>
      <w:proofErr w:type="spellEnd"/>
      <w:r>
        <w:t xml:space="preserve"> for the </w:t>
      </w:r>
      <w:r w:rsidRPr="00257BD9">
        <w:rPr>
          <w:b/>
        </w:rPr>
        <w:t>extranet.litwareinc.com</w:t>
      </w:r>
      <w:r>
        <w:t xml:space="preserve"> site (found in this folder: </w:t>
      </w:r>
      <w:r w:rsidRPr="00257BD9">
        <w:rPr>
          <w:b/>
        </w:rPr>
        <w:t>c:\Inetpub\wwwroot\wss\VirtualDirectories\extranet.litwareinc.com80</w:t>
      </w:r>
      <w:r>
        <w:t xml:space="preserve">) and add the following XML below just after the closing </w:t>
      </w:r>
      <w:r w:rsidRPr="00257BD9">
        <w:rPr>
          <w:b/>
        </w:rPr>
        <w:t>&lt;/SharePoint&gt;</w:t>
      </w:r>
      <w:r>
        <w:t xml:space="preserve"> element and opening </w:t>
      </w:r>
      <w:r w:rsidRPr="00257BD9">
        <w:rPr>
          <w:b/>
        </w:rPr>
        <w:t>&lt;system.web&gt;</w:t>
      </w:r>
      <w:r>
        <w:t xml:space="preserve"> element:</w:t>
      </w:r>
    </w:p>
    <w:p w14:paraId="62084F3E" w14:textId="77777777" w:rsidR="00750032" w:rsidRPr="008D1D56" w:rsidRDefault="005C6BD6" w:rsidP="008D1D56">
      <w:pPr>
        <w:pStyle w:val="NumberedBullet"/>
        <w:numPr>
          <w:ilvl w:val="0"/>
          <w:numId w:val="0"/>
        </w:numPr>
        <w:ind w:left="720"/>
        <w:rPr>
          <w:i/>
        </w:rPr>
      </w:pPr>
      <w:r w:rsidRPr="008D1D56">
        <w:rPr>
          <w:i/>
        </w:rPr>
        <w:t xml:space="preserve">Tip: Save yourself some time typing and copy the XML from the </w:t>
      </w:r>
      <w:proofErr w:type="spellStart"/>
      <w:r w:rsidRPr="00474CBB">
        <w:rPr>
          <w:rStyle w:val="CodeInline"/>
        </w:rPr>
        <w:t>web.config</w:t>
      </w:r>
      <w:proofErr w:type="spellEnd"/>
      <w:r w:rsidRPr="008D1D56">
        <w:rPr>
          <w:i/>
        </w:rPr>
        <w:t xml:space="preserve"> in the Visual Studio Web Site project created previously in exercise 2. This applies to all XML in this step.</w:t>
      </w:r>
    </w:p>
    <w:p w14:paraId="73D4ED8A" w14:textId="77777777" w:rsidR="005C6BD6" w:rsidRDefault="005C6BD6" w:rsidP="00257BD9">
      <w:pPr>
        <w:pStyle w:val="CodeAlone"/>
      </w:pPr>
      <w:r>
        <w:t>&lt;</w:t>
      </w:r>
      <w:proofErr w:type="spellStart"/>
      <w:proofErr w:type="gramStart"/>
      <w:r>
        <w:t>connectionStrings</w:t>
      </w:r>
      <w:proofErr w:type="spellEnd"/>
      <w:proofErr w:type="gramEnd"/>
      <w:r>
        <w:t>&gt;</w:t>
      </w:r>
    </w:p>
    <w:p w14:paraId="4AA9B62D" w14:textId="77777777" w:rsidR="005C6BD6" w:rsidRDefault="005C6BD6" w:rsidP="00257BD9">
      <w:pPr>
        <w:pStyle w:val="CodeAlone"/>
      </w:pPr>
      <w:r>
        <w:lastRenderedPageBreak/>
        <w:t xml:space="preserve">    &lt;add name="</w:t>
      </w:r>
      <w:proofErr w:type="spellStart"/>
      <w:r>
        <w:t>LitwareFba</w:t>
      </w:r>
      <w:proofErr w:type="spellEnd"/>
      <w:r>
        <w:t>"</w:t>
      </w:r>
    </w:p>
    <w:p w14:paraId="6BBEBDAD" w14:textId="77777777" w:rsidR="005C6BD6" w:rsidRDefault="005C6BD6" w:rsidP="00257BD9">
      <w:pPr>
        <w:pStyle w:val="CodeAlone"/>
      </w:pPr>
      <w:r>
        <w:t xml:space="preserve">            </w:t>
      </w:r>
      <w:proofErr w:type="spellStart"/>
      <w:proofErr w:type="gramStart"/>
      <w:r>
        <w:t>connectionString</w:t>
      </w:r>
      <w:proofErr w:type="spellEnd"/>
      <w:proofErr w:type="gramEnd"/>
      <w:r>
        <w:t>="server=</w:t>
      </w:r>
      <w:proofErr w:type="spellStart"/>
      <w:r>
        <w:t>LitwareServer</w:t>
      </w:r>
      <w:proofErr w:type="spellEnd"/>
      <w:r>
        <w:t>; database=</w:t>
      </w:r>
      <w:proofErr w:type="spellStart"/>
      <w:r>
        <w:t>LitwareFBA</w:t>
      </w:r>
      <w:proofErr w:type="spellEnd"/>
      <w:r>
        <w:t>; Integrated Security=SSPI;"</w:t>
      </w:r>
    </w:p>
    <w:p w14:paraId="0F7F942E" w14:textId="77777777" w:rsidR="005C6BD6" w:rsidRDefault="005C6BD6" w:rsidP="00257BD9">
      <w:pPr>
        <w:pStyle w:val="CodeAlone"/>
      </w:pPr>
      <w:r>
        <w:t xml:space="preserve">            </w:t>
      </w:r>
      <w:proofErr w:type="spellStart"/>
      <w:proofErr w:type="gramStart"/>
      <w:r>
        <w:t>providerName</w:t>
      </w:r>
      <w:proofErr w:type="spellEnd"/>
      <w:proofErr w:type="gramEnd"/>
      <w:r>
        <w:t>="</w:t>
      </w:r>
      <w:proofErr w:type="spellStart"/>
      <w:r>
        <w:t>System.Data.SqlClient</w:t>
      </w:r>
      <w:proofErr w:type="spellEnd"/>
      <w:r>
        <w:t>" /&gt;</w:t>
      </w:r>
    </w:p>
    <w:p w14:paraId="2C6465C7" w14:textId="77777777" w:rsidR="005C6BD6" w:rsidRDefault="005C6BD6" w:rsidP="00474CBB">
      <w:pPr>
        <w:pStyle w:val="CodeAloneLast"/>
      </w:pPr>
      <w:r>
        <w:t>&lt;/</w:t>
      </w:r>
      <w:proofErr w:type="spellStart"/>
      <w:r>
        <w:t>connectionStrings</w:t>
      </w:r>
      <w:proofErr w:type="spellEnd"/>
      <w:r>
        <w:t>&gt;</w:t>
      </w:r>
    </w:p>
    <w:p w14:paraId="22A15E8F" w14:textId="77777777" w:rsidR="00750032" w:rsidRDefault="005C6BD6" w:rsidP="00474CBB">
      <w:pPr>
        <w:pStyle w:val="NumberedBullet"/>
        <w:numPr>
          <w:ilvl w:val="0"/>
          <w:numId w:val="0"/>
        </w:numPr>
        <w:ind w:left="720"/>
      </w:pPr>
      <w:r>
        <w:t xml:space="preserve">Next, add the following XML just after the opening XML </w:t>
      </w:r>
      <w:r w:rsidRPr="00474CBB">
        <w:rPr>
          <w:rStyle w:val="CodeInline"/>
        </w:rPr>
        <w:t>&lt;system.web&gt;</w:t>
      </w:r>
      <w:r>
        <w:t xml:space="preserve"> element:</w:t>
      </w:r>
    </w:p>
    <w:p w14:paraId="23B55091" w14:textId="77777777" w:rsidR="005C6BD6" w:rsidRDefault="005C6BD6" w:rsidP="00257BD9">
      <w:pPr>
        <w:pStyle w:val="CodeAlone"/>
      </w:pPr>
      <w:proofErr w:type="gramStart"/>
      <w:r>
        <w:t>&lt;!--</w:t>
      </w:r>
      <w:proofErr w:type="gramEnd"/>
      <w:r>
        <w:t xml:space="preserve"> membership provider --&gt;</w:t>
      </w:r>
    </w:p>
    <w:p w14:paraId="7DE0A27D" w14:textId="77777777" w:rsidR="005C6BD6" w:rsidRDefault="005C6BD6" w:rsidP="00257BD9">
      <w:pPr>
        <w:pStyle w:val="CodeAlone"/>
      </w:pPr>
      <w:r>
        <w:t xml:space="preserve">&lt;membership </w:t>
      </w:r>
      <w:proofErr w:type="spellStart"/>
      <w:r>
        <w:t>defaultProvider</w:t>
      </w:r>
      <w:proofErr w:type="spellEnd"/>
      <w:r>
        <w:t>="</w:t>
      </w:r>
      <w:proofErr w:type="spellStart"/>
      <w:r>
        <w:t>LitwareFbaSqlMembershipProvider</w:t>
      </w:r>
      <w:proofErr w:type="spellEnd"/>
      <w:r>
        <w:t>"&gt;</w:t>
      </w:r>
    </w:p>
    <w:p w14:paraId="2DC6911E" w14:textId="77777777" w:rsidR="005C6BD6" w:rsidRDefault="005C6BD6" w:rsidP="00257BD9">
      <w:pPr>
        <w:pStyle w:val="CodeAlone"/>
      </w:pPr>
      <w:r>
        <w:t xml:space="preserve">    &lt;</w:t>
      </w:r>
      <w:proofErr w:type="gramStart"/>
      <w:r>
        <w:t>providers</w:t>
      </w:r>
      <w:proofErr w:type="gramEnd"/>
      <w:r>
        <w:t>&gt;</w:t>
      </w:r>
    </w:p>
    <w:p w14:paraId="35BA018B" w14:textId="77777777" w:rsidR="005C6BD6" w:rsidRDefault="005C6BD6" w:rsidP="00257BD9">
      <w:pPr>
        <w:pStyle w:val="CodeAlone"/>
      </w:pPr>
      <w:r>
        <w:t xml:space="preserve">        &lt;add name="</w:t>
      </w:r>
      <w:proofErr w:type="spellStart"/>
      <w:r>
        <w:t>LitwareFbaSqlMembershipProvider</w:t>
      </w:r>
      <w:proofErr w:type="spellEnd"/>
      <w:r>
        <w:t>"</w:t>
      </w:r>
    </w:p>
    <w:p w14:paraId="3BD9FC93" w14:textId="77777777" w:rsidR="005C6BD6" w:rsidRDefault="005C6BD6" w:rsidP="00257BD9">
      <w:pPr>
        <w:pStyle w:val="CodeAlone"/>
      </w:pPr>
      <w:r>
        <w:t xml:space="preserve">                </w:t>
      </w:r>
      <w:proofErr w:type="gramStart"/>
      <w:r>
        <w:t>type</w:t>
      </w:r>
      <w:proofErr w:type="gramEnd"/>
      <w:r>
        <w:t>="</w:t>
      </w:r>
      <w:proofErr w:type="spellStart"/>
      <w:r>
        <w:t>System.Web.Security.SqlMembershipProvider</w:t>
      </w:r>
      <w:proofErr w:type="spellEnd"/>
      <w:r>
        <w:t xml:space="preserve">, </w:t>
      </w:r>
      <w:proofErr w:type="spellStart"/>
      <w:r>
        <w:t>System.Web</w:t>
      </w:r>
      <w:proofErr w:type="spellEnd"/>
      <w:r>
        <w:t xml:space="preserve">, Version=2.0.0.0, Culture=neutral, </w:t>
      </w:r>
      <w:proofErr w:type="spellStart"/>
      <w:r>
        <w:t>PublicKeyToken</w:t>
      </w:r>
      <w:proofErr w:type="spellEnd"/>
      <w:r>
        <w:t>=b03f5f7f11d50a3a"</w:t>
      </w:r>
    </w:p>
    <w:p w14:paraId="34BB6D64" w14:textId="77777777" w:rsidR="005C6BD6" w:rsidRDefault="005C6BD6" w:rsidP="00257BD9">
      <w:pPr>
        <w:pStyle w:val="CodeAlone"/>
      </w:pPr>
      <w:r>
        <w:t xml:space="preserve">                </w:t>
      </w:r>
      <w:proofErr w:type="spellStart"/>
      <w:proofErr w:type="gramStart"/>
      <w:r>
        <w:t>connectionStringName</w:t>
      </w:r>
      <w:proofErr w:type="spellEnd"/>
      <w:proofErr w:type="gramEnd"/>
      <w:r>
        <w:t>="</w:t>
      </w:r>
      <w:proofErr w:type="spellStart"/>
      <w:r>
        <w:t>LitwareFba</w:t>
      </w:r>
      <w:proofErr w:type="spellEnd"/>
      <w:r>
        <w:t>"</w:t>
      </w:r>
    </w:p>
    <w:p w14:paraId="156074F1" w14:textId="77777777" w:rsidR="005C6BD6" w:rsidRDefault="005C6BD6" w:rsidP="00257BD9">
      <w:pPr>
        <w:pStyle w:val="CodeAlone"/>
      </w:pPr>
      <w:r>
        <w:t xml:space="preserve">                </w:t>
      </w:r>
      <w:proofErr w:type="spellStart"/>
      <w:proofErr w:type="gramStart"/>
      <w:r>
        <w:t>enablePasswordRetrieval</w:t>
      </w:r>
      <w:proofErr w:type="spellEnd"/>
      <w:proofErr w:type="gramEnd"/>
      <w:r>
        <w:t>="false"</w:t>
      </w:r>
    </w:p>
    <w:p w14:paraId="3072EC56" w14:textId="77777777" w:rsidR="005C6BD6" w:rsidRDefault="005C6BD6" w:rsidP="00257BD9">
      <w:pPr>
        <w:pStyle w:val="CodeAlone"/>
      </w:pPr>
      <w:r>
        <w:t xml:space="preserve">                </w:t>
      </w:r>
      <w:proofErr w:type="spellStart"/>
      <w:proofErr w:type="gramStart"/>
      <w:r>
        <w:t>enablePasswordReset</w:t>
      </w:r>
      <w:proofErr w:type="spellEnd"/>
      <w:proofErr w:type="gramEnd"/>
      <w:r>
        <w:t>="true"</w:t>
      </w:r>
    </w:p>
    <w:p w14:paraId="43E16E37" w14:textId="77777777" w:rsidR="005C6BD6" w:rsidRDefault="005C6BD6" w:rsidP="00257BD9">
      <w:pPr>
        <w:pStyle w:val="CodeAlone"/>
      </w:pPr>
      <w:r>
        <w:t xml:space="preserve">                </w:t>
      </w:r>
      <w:proofErr w:type="spellStart"/>
      <w:proofErr w:type="gramStart"/>
      <w:r>
        <w:t>requiresQuestionAndAnswer</w:t>
      </w:r>
      <w:proofErr w:type="spellEnd"/>
      <w:proofErr w:type="gramEnd"/>
      <w:r>
        <w:t>="false"</w:t>
      </w:r>
    </w:p>
    <w:p w14:paraId="3A4E1F0E" w14:textId="77777777" w:rsidR="005C6BD6" w:rsidRDefault="005C6BD6" w:rsidP="00257BD9">
      <w:pPr>
        <w:pStyle w:val="CodeAlone"/>
      </w:pPr>
      <w:r>
        <w:t xml:space="preserve">                </w:t>
      </w:r>
      <w:proofErr w:type="spellStart"/>
      <w:proofErr w:type="gramStart"/>
      <w:r>
        <w:t>applicationName</w:t>
      </w:r>
      <w:proofErr w:type="spellEnd"/>
      <w:proofErr w:type="gramEnd"/>
      <w:r>
        <w:t>="/"</w:t>
      </w:r>
    </w:p>
    <w:p w14:paraId="620A2537" w14:textId="77777777" w:rsidR="005C6BD6" w:rsidRDefault="005C6BD6" w:rsidP="00257BD9">
      <w:pPr>
        <w:pStyle w:val="CodeAlone"/>
      </w:pPr>
      <w:r>
        <w:t xml:space="preserve">                </w:t>
      </w:r>
      <w:proofErr w:type="spellStart"/>
      <w:proofErr w:type="gramStart"/>
      <w:r>
        <w:t>requiresUniqueEmail</w:t>
      </w:r>
      <w:proofErr w:type="spellEnd"/>
      <w:proofErr w:type="gramEnd"/>
      <w:r>
        <w:t>="false"</w:t>
      </w:r>
    </w:p>
    <w:p w14:paraId="3A42939C" w14:textId="77777777" w:rsidR="005C6BD6" w:rsidRDefault="005C6BD6" w:rsidP="00257BD9">
      <w:pPr>
        <w:pStyle w:val="CodeAlone"/>
      </w:pPr>
      <w:r>
        <w:t xml:space="preserve">                </w:t>
      </w:r>
      <w:proofErr w:type="spellStart"/>
      <w:proofErr w:type="gramStart"/>
      <w:r>
        <w:t>passwordFormat</w:t>
      </w:r>
      <w:proofErr w:type="spellEnd"/>
      <w:proofErr w:type="gramEnd"/>
      <w:r>
        <w:t>="Hashed"</w:t>
      </w:r>
    </w:p>
    <w:p w14:paraId="27259F57" w14:textId="77777777" w:rsidR="005C6BD6" w:rsidRDefault="005C6BD6" w:rsidP="00257BD9">
      <w:pPr>
        <w:pStyle w:val="CodeAlone"/>
      </w:pPr>
      <w:r>
        <w:t xml:space="preserve">                </w:t>
      </w:r>
      <w:proofErr w:type="spellStart"/>
      <w:proofErr w:type="gramStart"/>
      <w:r>
        <w:t>maxInvalidPasswordAttempts</w:t>
      </w:r>
      <w:proofErr w:type="spellEnd"/>
      <w:proofErr w:type="gramEnd"/>
      <w:r>
        <w:t>="5"</w:t>
      </w:r>
    </w:p>
    <w:p w14:paraId="695E9403" w14:textId="77777777" w:rsidR="005C6BD6" w:rsidRDefault="005C6BD6" w:rsidP="00257BD9">
      <w:pPr>
        <w:pStyle w:val="CodeAlone"/>
      </w:pPr>
      <w:r>
        <w:t xml:space="preserve">                </w:t>
      </w:r>
      <w:proofErr w:type="spellStart"/>
      <w:proofErr w:type="gramStart"/>
      <w:r>
        <w:t>minRequiredPasswordLength</w:t>
      </w:r>
      <w:proofErr w:type="spellEnd"/>
      <w:proofErr w:type="gramEnd"/>
      <w:r>
        <w:t>="1"</w:t>
      </w:r>
    </w:p>
    <w:p w14:paraId="6C6114E6" w14:textId="77777777" w:rsidR="005C6BD6" w:rsidRDefault="005C6BD6" w:rsidP="00257BD9">
      <w:pPr>
        <w:pStyle w:val="CodeAlone"/>
      </w:pPr>
      <w:r>
        <w:t xml:space="preserve">                </w:t>
      </w:r>
      <w:proofErr w:type="spellStart"/>
      <w:proofErr w:type="gramStart"/>
      <w:r>
        <w:t>minRequiredNonalphanumericCharacters</w:t>
      </w:r>
      <w:proofErr w:type="spellEnd"/>
      <w:proofErr w:type="gramEnd"/>
      <w:r>
        <w:t>="0"</w:t>
      </w:r>
    </w:p>
    <w:p w14:paraId="636BA547" w14:textId="77777777" w:rsidR="005C6BD6" w:rsidRDefault="005C6BD6" w:rsidP="00257BD9">
      <w:pPr>
        <w:pStyle w:val="CodeAlone"/>
      </w:pPr>
      <w:r>
        <w:t xml:space="preserve">                </w:t>
      </w:r>
      <w:proofErr w:type="spellStart"/>
      <w:proofErr w:type="gramStart"/>
      <w:r>
        <w:t>passwordAttemptWindow</w:t>
      </w:r>
      <w:proofErr w:type="spellEnd"/>
      <w:proofErr w:type="gramEnd"/>
      <w:r>
        <w:t>="10"</w:t>
      </w:r>
    </w:p>
    <w:p w14:paraId="33B07A06" w14:textId="77777777" w:rsidR="005C6BD6" w:rsidRDefault="005C6BD6" w:rsidP="00257BD9">
      <w:pPr>
        <w:pStyle w:val="CodeAlone"/>
      </w:pPr>
      <w:r>
        <w:t xml:space="preserve">                </w:t>
      </w:r>
      <w:proofErr w:type="spellStart"/>
      <w:r>
        <w:t>passwordStrengthRegularExpression</w:t>
      </w:r>
      <w:proofErr w:type="spellEnd"/>
      <w:r>
        <w:t>="" /&gt;</w:t>
      </w:r>
    </w:p>
    <w:p w14:paraId="1445FADE" w14:textId="77777777" w:rsidR="005C6BD6" w:rsidRDefault="005C6BD6" w:rsidP="00257BD9">
      <w:pPr>
        <w:pStyle w:val="CodeAlone"/>
      </w:pPr>
      <w:r>
        <w:t xml:space="preserve">    &lt;/providers&gt;</w:t>
      </w:r>
    </w:p>
    <w:p w14:paraId="5BB5E373" w14:textId="77777777" w:rsidR="005C6BD6" w:rsidRDefault="005C6BD6" w:rsidP="00257BD9">
      <w:pPr>
        <w:pStyle w:val="CodeAlone"/>
      </w:pPr>
      <w:r>
        <w:t>&lt;/membership&gt;</w:t>
      </w:r>
    </w:p>
    <w:p w14:paraId="6BE39395" w14:textId="77777777" w:rsidR="005C6BD6" w:rsidRDefault="005C6BD6" w:rsidP="00257BD9">
      <w:pPr>
        <w:pStyle w:val="CodeAlone"/>
      </w:pPr>
    </w:p>
    <w:p w14:paraId="14A1AF0C" w14:textId="77777777" w:rsidR="005C6BD6" w:rsidRDefault="005C6BD6" w:rsidP="00257BD9">
      <w:pPr>
        <w:pStyle w:val="CodeAlone"/>
      </w:pPr>
      <w:proofErr w:type="gramStart"/>
      <w:r>
        <w:t>&lt;!--</w:t>
      </w:r>
      <w:proofErr w:type="gramEnd"/>
      <w:r>
        <w:t xml:space="preserve"> role provider --&gt;</w:t>
      </w:r>
    </w:p>
    <w:p w14:paraId="19C512D6" w14:textId="77777777" w:rsidR="005C6BD6" w:rsidRDefault="005C6BD6" w:rsidP="00257BD9">
      <w:pPr>
        <w:pStyle w:val="CodeAlone"/>
      </w:pPr>
      <w:r>
        <w:t>&lt;</w:t>
      </w:r>
      <w:proofErr w:type="spellStart"/>
      <w:r>
        <w:t>roleManager</w:t>
      </w:r>
      <w:proofErr w:type="spellEnd"/>
      <w:r>
        <w:t xml:space="preserve"> enabled="true" </w:t>
      </w:r>
      <w:proofErr w:type="spellStart"/>
      <w:r>
        <w:t>defaultProvider</w:t>
      </w:r>
      <w:proofErr w:type="spellEnd"/>
      <w:r>
        <w:t>="</w:t>
      </w:r>
      <w:proofErr w:type="spellStart"/>
      <w:r>
        <w:t>LitwareFbaSqlRoleProvider</w:t>
      </w:r>
      <w:proofErr w:type="spellEnd"/>
      <w:r>
        <w:t>"&gt;</w:t>
      </w:r>
    </w:p>
    <w:p w14:paraId="38706D6A" w14:textId="77777777" w:rsidR="005C6BD6" w:rsidRDefault="005C6BD6" w:rsidP="00257BD9">
      <w:pPr>
        <w:pStyle w:val="CodeAlone"/>
      </w:pPr>
      <w:r>
        <w:t xml:space="preserve">    &lt;</w:t>
      </w:r>
      <w:proofErr w:type="gramStart"/>
      <w:r>
        <w:t>providers</w:t>
      </w:r>
      <w:proofErr w:type="gramEnd"/>
      <w:r>
        <w:t>&gt;</w:t>
      </w:r>
    </w:p>
    <w:p w14:paraId="4C2254E6" w14:textId="77777777" w:rsidR="005C6BD6" w:rsidRDefault="005C6BD6" w:rsidP="00257BD9">
      <w:pPr>
        <w:pStyle w:val="CodeAlone"/>
      </w:pPr>
      <w:r>
        <w:t xml:space="preserve">        &lt;add name="</w:t>
      </w:r>
      <w:proofErr w:type="spellStart"/>
      <w:r>
        <w:t>LitwareFbaSqlRoleProvider</w:t>
      </w:r>
      <w:proofErr w:type="spellEnd"/>
      <w:r>
        <w:t>"</w:t>
      </w:r>
    </w:p>
    <w:p w14:paraId="5C1FC9C7" w14:textId="77777777" w:rsidR="005C6BD6" w:rsidRDefault="005C6BD6" w:rsidP="00257BD9">
      <w:pPr>
        <w:pStyle w:val="CodeAlone"/>
      </w:pPr>
      <w:r>
        <w:t xml:space="preserve">                </w:t>
      </w:r>
      <w:proofErr w:type="gramStart"/>
      <w:r>
        <w:t>type</w:t>
      </w:r>
      <w:proofErr w:type="gramEnd"/>
      <w:r>
        <w:t>="</w:t>
      </w:r>
      <w:proofErr w:type="spellStart"/>
      <w:r>
        <w:t>System.Web.Security.SqlRoleProvider</w:t>
      </w:r>
      <w:proofErr w:type="spellEnd"/>
      <w:r>
        <w:t xml:space="preserve">, </w:t>
      </w:r>
      <w:proofErr w:type="spellStart"/>
      <w:r>
        <w:t>System.Web</w:t>
      </w:r>
      <w:proofErr w:type="spellEnd"/>
      <w:r>
        <w:t xml:space="preserve">, Version=2.0.0.0, Culture=neutral, </w:t>
      </w:r>
      <w:proofErr w:type="spellStart"/>
      <w:r>
        <w:t>PublicKeyToken</w:t>
      </w:r>
      <w:proofErr w:type="spellEnd"/>
      <w:r>
        <w:t>=b03f5f7f11d50a3a"</w:t>
      </w:r>
    </w:p>
    <w:p w14:paraId="4A8CC969" w14:textId="77777777" w:rsidR="005C6BD6" w:rsidRDefault="005C6BD6" w:rsidP="00257BD9">
      <w:pPr>
        <w:pStyle w:val="CodeAlone"/>
      </w:pPr>
      <w:r>
        <w:t xml:space="preserve">                </w:t>
      </w:r>
      <w:proofErr w:type="spellStart"/>
      <w:proofErr w:type="gramStart"/>
      <w:r>
        <w:t>connectionStringName</w:t>
      </w:r>
      <w:proofErr w:type="spellEnd"/>
      <w:proofErr w:type="gramEnd"/>
      <w:r>
        <w:t>="</w:t>
      </w:r>
      <w:proofErr w:type="spellStart"/>
      <w:r>
        <w:t>LitwareFba</w:t>
      </w:r>
      <w:proofErr w:type="spellEnd"/>
      <w:r>
        <w:t>"</w:t>
      </w:r>
    </w:p>
    <w:p w14:paraId="16178D20" w14:textId="77777777" w:rsidR="005C6BD6" w:rsidRDefault="005C6BD6" w:rsidP="00257BD9">
      <w:pPr>
        <w:pStyle w:val="CodeAlone"/>
      </w:pPr>
      <w:r>
        <w:t xml:space="preserve">                </w:t>
      </w:r>
      <w:proofErr w:type="spellStart"/>
      <w:proofErr w:type="gramStart"/>
      <w:r>
        <w:t>applicationName</w:t>
      </w:r>
      <w:proofErr w:type="spellEnd"/>
      <w:proofErr w:type="gramEnd"/>
      <w:r>
        <w:t>="/" /&gt;</w:t>
      </w:r>
    </w:p>
    <w:p w14:paraId="208DBF25" w14:textId="77777777" w:rsidR="005C6BD6" w:rsidRDefault="005C6BD6" w:rsidP="00257BD9">
      <w:pPr>
        <w:pStyle w:val="CodeAlone"/>
      </w:pPr>
      <w:r>
        <w:t xml:space="preserve">    &lt;/providers&gt;</w:t>
      </w:r>
    </w:p>
    <w:p w14:paraId="78EAC2F5" w14:textId="77777777" w:rsidR="005C6BD6" w:rsidRDefault="005C6BD6" w:rsidP="00257BD9">
      <w:pPr>
        <w:pStyle w:val="CodeAloneLast"/>
      </w:pPr>
      <w:r>
        <w:t>&lt;/</w:t>
      </w:r>
      <w:proofErr w:type="spellStart"/>
      <w:r>
        <w:t>roleManager</w:t>
      </w:r>
      <w:proofErr w:type="spellEnd"/>
      <w:r>
        <w:t>&gt;</w:t>
      </w:r>
    </w:p>
    <w:p w14:paraId="61462D02" w14:textId="77777777" w:rsidR="00750032" w:rsidRDefault="005C6BD6" w:rsidP="008D1D56">
      <w:pPr>
        <w:pStyle w:val="NumberedBullet"/>
        <w:numPr>
          <w:ilvl w:val="0"/>
          <w:numId w:val="0"/>
        </w:numPr>
        <w:ind w:left="720"/>
      </w:pPr>
      <w:r>
        <w:t>Save you</w:t>
      </w:r>
      <w:r w:rsidR="002E6C0E">
        <w:t>r</w:t>
      </w:r>
      <w:r>
        <w:t xml:space="preserve"> changes. Now </w:t>
      </w:r>
      <w:proofErr w:type="gramStart"/>
      <w:r>
        <w:t>do the same thing</w:t>
      </w:r>
      <w:proofErr w:type="gramEnd"/>
      <w:r>
        <w:t xml:space="preserve"> to the </w:t>
      </w:r>
      <w:proofErr w:type="spellStart"/>
      <w:r w:rsidRPr="008D1D56">
        <w:rPr>
          <w:b/>
        </w:rPr>
        <w:t>web.config</w:t>
      </w:r>
      <w:proofErr w:type="spellEnd"/>
      <w:r>
        <w:t xml:space="preserve"> for the </w:t>
      </w:r>
      <w:r w:rsidRPr="008D1D56">
        <w:rPr>
          <w:b/>
        </w:rPr>
        <w:t>internet.litwareinc.com</w:t>
      </w:r>
      <w:r>
        <w:t xml:space="preserve"> site (found in this folder: </w:t>
      </w:r>
      <w:r w:rsidRPr="008D1D56">
        <w:rPr>
          <w:b/>
        </w:rPr>
        <w:t>c:\Inetpub\wwwroot\wss\VirtualDirectories\internet.litwareinc.com80</w:t>
      </w:r>
      <w:r>
        <w:t>).</w:t>
      </w:r>
    </w:p>
    <w:p w14:paraId="5C39973E" w14:textId="77777777" w:rsidR="003074B4" w:rsidRDefault="005C6BD6" w:rsidP="008D1D56">
      <w:pPr>
        <w:pStyle w:val="NumberedBullet"/>
      </w:pPr>
      <w:r>
        <w:t xml:space="preserve">With the two </w:t>
      </w:r>
      <w:r w:rsidR="00474CBB">
        <w:t>sites’</w:t>
      </w:r>
      <w:r>
        <w:t xml:space="preserve"> Web applications configured, you now need to configure the Central Administration site because you may need to manage the security on the Web applications from within Central Administration, therefore it needs the same changes to communicate with the FBA ASP.NET 2.0 database. Repeat the previous step for the </w:t>
      </w:r>
      <w:proofErr w:type="spellStart"/>
      <w:r w:rsidRPr="00D03A46">
        <w:rPr>
          <w:b/>
        </w:rPr>
        <w:t>web.config</w:t>
      </w:r>
      <w:proofErr w:type="spellEnd"/>
      <w:r>
        <w:t xml:space="preserve"> for the </w:t>
      </w:r>
      <w:r w:rsidRPr="00D03A46">
        <w:rPr>
          <w:b/>
        </w:rPr>
        <w:t>Central Administration</w:t>
      </w:r>
      <w:r>
        <w:t xml:space="preserve"> site (found in this folder: </w:t>
      </w:r>
      <w:r w:rsidRPr="00D03A46">
        <w:rPr>
          <w:b/>
        </w:rPr>
        <w:t>c:\Inetpub\wwwroot\wss\VirtualDirectories\####</w:t>
      </w:r>
      <w:r>
        <w:t>).</w:t>
      </w:r>
    </w:p>
    <w:p w14:paraId="286C067B" w14:textId="77777777" w:rsidR="003074B4" w:rsidRDefault="005C6BD6" w:rsidP="008D1D56">
      <w:pPr>
        <w:pStyle w:val="NumberedBullet"/>
        <w:numPr>
          <w:ilvl w:val="0"/>
          <w:numId w:val="0"/>
        </w:numPr>
        <w:ind w:left="720"/>
      </w:pPr>
      <w:r>
        <w:t xml:space="preserve">However there is one difference. Change the </w:t>
      </w:r>
      <w:proofErr w:type="spellStart"/>
      <w:r w:rsidRPr="00D03A46">
        <w:rPr>
          <w:b/>
        </w:rPr>
        <w:t>defaultProvider</w:t>
      </w:r>
      <w:proofErr w:type="spellEnd"/>
      <w:r>
        <w:t xml:space="preserve"> attribute on the XML </w:t>
      </w:r>
      <w:r w:rsidRPr="00D03A46">
        <w:rPr>
          <w:b/>
        </w:rPr>
        <w:t>&lt;</w:t>
      </w:r>
      <w:proofErr w:type="spellStart"/>
      <w:r w:rsidRPr="00D03A46">
        <w:rPr>
          <w:b/>
        </w:rPr>
        <w:t>roleManager</w:t>
      </w:r>
      <w:proofErr w:type="spellEnd"/>
      <w:r w:rsidRPr="00D03A46">
        <w:rPr>
          <w:b/>
        </w:rPr>
        <w:t>&gt;</w:t>
      </w:r>
      <w:r>
        <w:t xml:space="preserve"> element to </w:t>
      </w:r>
      <w:proofErr w:type="spellStart"/>
      <w:r w:rsidRPr="00D03A46">
        <w:rPr>
          <w:b/>
        </w:rPr>
        <w:t>AspNetWindowsTokenRoleProvider</w:t>
      </w:r>
      <w:proofErr w:type="spellEnd"/>
      <w:r>
        <w:t>. This is necessary because Central Administration still uses Windows Authentication for the role provider.</w:t>
      </w:r>
    </w:p>
    <w:p w14:paraId="5341782C" w14:textId="77777777" w:rsidR="00750032" w:rsidRDefault="005C6BD6" w:rsidP="008D1D56">
      <w:pPr>
        <w:pStyle w:val="NumberedBullet"/>
        <w:numPr>
          <w:ilvl w:val="0"/>
          <w:numId w:val="0"/>
        </w:numPr>
        <w:ind w:left="720"/>
      </w:pPr>
      <w:r>
        <w:t xml:space="preserve">With all the </w:t>
      </w:r>
      <w:proofErr w:type="spellStart"/>
      <w:r w:rsidRPr="00D03A46">
        <w:rPr>
          <w:rStyle w:val="CodeInline"/>
        </w:rPr>
        <w:t>web.config</w:t>
      </w:r>
      <w:proofErr w:type="spellEnd"/>
      <w:r>
        <w:t xml:space="preserve"> modifications complete, now you can turn on FBA on the </w:t>
      </w:r>
      <w:r w:rsidRPr="00F45F1A">
        <w:rPr>
          <w:rStyle w:val="CodeInline"/>
        </w:rPr>
        <w:t>http://internet.litwareinc.com</w:t>
      </w:r>
      <w:r>
        <w:t xml:space="preserve"> site. </w:t>
      </w:r>
    </w:p>
    <w:p w14:paraId="11AC0182" w14:textId="77777777" w:rsidR="00750032" w:rsidRDefault="005C6BD6" w:rsidP="008D1D56">
      <w:pPr>
        <w:pStyle w:val="NumberedBullet"/>
      </w:pPr>
      <w:r>
        <w:lastRenderedPageBreak/>
        <w:t xml:space="preserve">From the </w:t>
      </w:r>
      <w:r w:rsidRPr="008D1D56">
        <w:rPr>
          <w:b/>
        </w:rPr>
        <w:t>Central Administration</w:t>
      </w:r>
      <w:r>
        <w:t xml:space="preserve"> site, select the </w:t>
      </w:r>
      <w:r w:rsidRPr="008D1D56">
        <w:rPr>
          <w:b/>
        </w:rPr>
        <w:t>Application Management</w:t>
      </w:r>
      <w:r>
        <w:t xml:space="preserve"> tab and then select </w:t>
      </w:r>
      <w:r w:rsidRPr="008D1D56">
        <w:rPr>
          <w:b/>
        </w:rPr>
        <w:t>Authentication providers</w:t>
      </w:r>
      <w:r>
        <w:t xml:space="preserve"> under the </w:t>
      </w:r>
      <w:r w:rsidRPr="008D1D56">
        <w:rPr>
          <w:b/>
        </w:rPr>
        <w:t>Application Security</w:t>
      </w:r>
      <w:r>
        <w:t xml:space="preserve"> section.</w:t>
      </w:r>
    </w:p>
    <w:p w14:paraId="0EC2A3AF" w14:textId="77777777" w:rsidR="00750032" w:rsidRDefault="005C6BD6" w:rsidP="00FA27B9">
      <w:pPr>
        <w:pStyle w:val="NumberedBullet"/>
      </w:pPr>
      <w:r>
        <w:t xml:space="preserve">On the </w:t>
      </w:r>
      <w:r w:rsidRPr="00D67B8F">
        <w:rPr>
          <w:b/>
        </w:rPr>
        <w:t>Authentication Providers</w:t>
      </w:r>
      <w:r>
        <w:t xml:space="preserve"> page, if it is not selected already, change the </w:t>
      </w:r>
      <w:r w:rsidRPr="00D67B8F">
        <w:rPr>
          <w:b/>
        </w:rPr>
        <w:t>Web Application</w:t>
      </w:r>
      <w:r>
        <w:t xml:space="preserve"> to </w:t>
      </w:r>
      <w:r w:rsidRPr="00D67B8F">
        <w:rPr>
          <w:b/>
        </w:rPr>
        <w:t>http://extranet.litwareinc.com</w:t>
      </w:r>
      <w:r>
        <w:t xml:space="preserve">. Then select the </w:t>
      </w:r>
      <w:r w:rsidRPr="00D67B8F">
        <w:rPr>
          <w:b/>
        </w:rPr>
        <w:t>Internet</w:t>
      </w:r>
      <w:r>
        <w:t xml:space="preserve"> zone link.</w:t>
      </w:r>
    </w:p>
    <w:p w14:paraId="5C0E20AD" w14:textId="77777777" w:rsidR="00750032" w:rsidRDefault="005C6BD6" w:rsidP="00FA27B9">
      <w:pPr>
        <w:pStyle w:val="NumberedBullet"/>
      </w:pPr>
      <w:r>
        <w:t xml:space="preserve">On the </w:t>
      </w:r>
      <w:r w:rsidRPr="0096599D">
        <w:rPr>
          <w:b/>
        </w:rPr>
        <w:t>Edit Authentication</w:t>
      </w:r>
      <w:r>
        <w:t xml:space="preserve"> page, use the following information to complete the form and click </w:t>
      </w:r>
      <w:r w:rsidRPr="0096599D">
        <w:rPr>
          <w:b/>
        </w:rPr>
        <w:t>Save</w:t>
      </w:r>
      <w:r>
        <w:t>:</w:t>
      </w:r>
    </w:p>
    <w:p w14:paraId="25087E37" w14:textId="77777777" w:rsidR="00750032" w:rsidRDefault="005C6BD6" w:rsidP="00FA27B9">
      <w:pPr>
        <w:pStyle w:val="Bullet"/>
      </w:pPr>
      <w:r w:rsidRPr="00FA27B9">
        <w:rPr>
          <w:b/>
        </w:rPr>
        <w:t>Authentication Type:</w:t>
      </w:r>
      <w:r>
        <w:t xml:space="preserve"> Forms</w:t>
      </w:r>
    </w:p>
    <w:p w14:paraId="51DED700" w14:textId="77777777" w:rsidR="00750032" w:rsidRPr="00FA27B9" w:rsidRDefault="005C6BD6" w:rsidP="00FA27B9">
      <w:pPr>
        <w:pStyle w:val="Bullet"/>
        <w:rPr>
          <w:b/>
        </w:rPr>
      </w:pPr>
      <w:r w:rsidRPr="00FA27B9">
        <w:t>Check</w:t>
      </w:r>
      <w:r w:rsidRPr="00FA27B9">
        <w:rPr>
          <w:b/>
        </w:rPr>
        <w:t xml:space="preserve"> Enable Anonymous Access</w:t>
      </w:r>
    </w:p>
    <w:p w14:paraId="6CEAFEBA" w14:textId="77777777" w:rsidR="00750032" w:rsidRDefault="005C6BD6" w:rsidP="00FA27B9">
      <w:pPr>
        <w:pStyle w:val="Bullet"/>
      </w:pPr>
      <w:r w:rsidRPr="0096599D">
        <w:rPr>
          <w:b/>
        </w:rPr>
        <w:t>Membership Provider Name:</w:t>
      </w:r>
      <w:r>
        <w:t xml:space="preserve"> </w:t>
      </w:r>
      <w:proofErr w:type="spellStart"/>
      <w:r>
        <w:t>LitwareFbaSqlMembershipProvider</w:t>
      </w:r>
      <w:proofErr w:type="spellEnd"/>
    </w:p>
    <w:p w14:paraId="0E3B1CB6" w14:textId="77777777" w:rsidR="00750032" w:rsidRDefault="005C6BD6" w:rsidP="00FA27B9">
      <w:pPr>
        <w:pStyle w:val="Bullet"/>
      </w:pPr>
      <w:r w:rsidRPr="0096599D">
        <w:rPr>
          <w:b/>
        </w:rPr>
        <w:t>Role Manager Name:</w:t>
      </w:r>
      <w:r>
        <w:t xml:space="preserve"> </w:t>
      </w:r>
      <w:proofErr w:type="spellStart"/>
      <w:r>
        <w:t>LitwareFbaSqlRoleProvider</w:t>
      </w:r>
      <w:proofErr w:type="spellEnd"/>
    </w:p>
    <w:p w14:paraId="0CC91E67" w14:textId="77777777" w:rsidR="00750032" w:rsidRDefault="005C6BD6" w:rsidP="00FA27B9">
      <w:pPr>
        <w:pStyle w:val="NumberedBullet"/>
      </w:pPr>
      <w:r>
        <w:t xml:space="preserve">Now you need to add users to the site. Browse to the </w:t>
      </w:r>
      <w:r w:rsidRPr="008B386D">
        <w:rPr>
          <w:b/>
        </w:rPr>
        <w:t>http://extranet.litwareinc.com</w:t>
      </w:r>
      <w:r>
        <w:t xml:space="preserve"> site and select </w:t>
      </w:r>
      <w:r w:rsidRPr="008B386D">
        <w:rPr>
          <w:b/>
        </w:rPr>
        <w:t xml:space="preserve">Site Actions » Site Settings » People </w:t>
      </w:r>
      <w:proofErr w:type="gramStart"/>
      <w:r w:rsidRPr="008B386D">
        <w:rPr>
          <w:b/>
        </w:rPr>
        <w:t>And</w:t>
      </w:r>
      <w:proofErr w:type="gramEnd"/>
      <w:r w:rsidRPr="008B386D">
        <w:rPr>
          <w:b/>
        </w:rPr>
        <w:t xml:space="preserve"> Groups</w:t>
      </w:r>
      <w:r>
        <w:t xml:space="preserve"> and then select </w:t>
      </w:r>
      <w:r w:rsidRPr="008B386D">
        <w:rPr>
          <w:b/>
        </w:rPr>
        <w:t>New</w:t>
      </w:r>
      <w:r>
        <w:t xml:space="preserve"> button.</w:t>
      </w:r>
    </w:p>
    <w:p w14:paraId="1AA0164F" w14:textId="77777777" w:rsidR="00750032" w:rsidRDefault="005C6BD6" w:rsidP="00FA27B9">
      <w:pPr>
        <w:pStyle w:val="NumberedBullet"/>
      </w:pPr>
      <w:r>
        <w:t xml:space="preserve">On the </w:t>
      </w:r>
      <w:r w:rsidRPr="008B386D">
        <w:rPr>
          <w:b/>
        </w:rPr>
        <w:t xml:space="preserve">Add Users: </w:t>
      </w:r>
      <w:proofErr w:type="spellStart"/>
      <w:r w:rsidRPr="008B386D">
        <w:rPr>
          <w:b/>
        </w:rPr>
        <w:t>Litware</w:t>
      </w:r>
      <w:proofErr w:type="spellEnd"/>
      <w:r w:rsidRPr="008B386D">
        <w:rPr>
          <w:b/>
        </w:rPr>
        <w:t xml:space="preserve"> Inc.</w:t>
      </w:r>
      <w:r>
        <w:t xml:space="preserve"> page, use the following information to complete the form and then click </w:t>
      </w:r>
      <w:r w:rsidRPr="008B386D">
        <w:rPr>
          <w:b/>
        </w:rPr>
        <w:t>OK</w:t>
      </w:r>
      <w:r>
        <w:t>:</w:t>
      </w:r>
    </w:p>
    <w:p w14:paraId="0A8493B8" w14:textId="77777777" w:rsidR="00750032" w:rsidRDefault="005C6BD6" w:rsidP="00FA27B9">
      <w:pPr>
        <w:pStyle w:val="Bullet"/>
      </w:pPr>
      <w:r w:rsidRPr="008B386D">
        <w:rPr>
          <w:b/>
        </w:rPr>
        <w:t>Add Users:</w:t>
      </w:r>
      <w:r>
        <w:t xml:space="preserve"> </w:t>
      </w:r>
      <w:proofErr w:type="spellStart"/>
      <w:r>
        <w:t>brian.perry</w:t>
      </w:r>
      <w:proofErr w:type="spellEnd"/>
      <w:r>
        <w:t xml:space="preserve"> (press [CRTL]+[K] or select the icon </w:t>
      </w:r>
      <w:r w:rsidR="00C25976">
        <w:rPr>
          <w:rFonts w:ascii="Tahoma" w:hAnsi="Tahoma" w:cs="Tahoma"/>
          <w:noProof/>
          <w:color w:val="4D4D4D"/>
          <w:sz w:val="22"/>
        </w:rPr>
        <w:drawing>
          <wp:inline distT="0" distB="0" distL="0" distR="0" wp14:editId="5FB63AD1">
            <wp:extent cx="190500" cy="180975"/>
            <wp:effectExtent l="19050" t="0" r="0" b="0"/>
            <wp:docPr id="7" name="Picture 7" descr="C:\Development\Writing\Courses\WCM401\trunk\Student Download\Labs\03_AuthenticationAuthorization\Figures\Check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evelopment\Writing\Courses\WCM401\trunk\Student Download\Labs\03_AuthenticationAuthorization\Figures\CheckNames.jpg"/>
                    <pic:cNvPicPr>
                      <a:picLocks noChangeAspect="1" noChangeArrowheads="1"/>
                    </pic:cNvPicPr>
                  </pic:nvPicPr>
                  <pic:blipFill>
                    <a:blip r:embed="rId15" cstate="print"/>
                    <a:srcRect/>
                    <a:stretch>
                      <a:fillRect/>
                    </a:stretch>
                  </pic:blipFill>
                  <pic:spPr bwMode="auto">
                    <a:xfrm>
                      <a:off x="0" y="0"/>
                      <a:ext cx="190500" cy="180975"/>
                    </a:xfrm>
                    <a:prstGeom prst="rect">
                      <a:avLst/>
                    </a:prstGeom>
                    <a:noFill/>
                    <a:ln w="9525">
                      <a:noFill/>
                      <a:miter lim="800000"/>
                      <a:headEnd/>
                      <a:tailEnd/>
                    </a:ln>
                  </pic:spPr>
                </pic:pic>
              </a:graphicData>
            </a:graphic>
          </wp:inline>
        </w:drawing>
      </w:r>
      <w:r>
        <w:t xml:space="preserve"> to validate the name)</w:t>
      </w:r>
    </w:p>
    <w:p w14:paraId="1B23A41B" w14:textId="77777777" w:rsidR="00750032" w:rsidRDefault="005C6BD6" w:rsidP="00FA27B9">
      <w:pPr>
        <w:pStyle w:val="Bullet"/>
      </w:pPr>
      <w:r w:rsidRPr="008B386D">
        <w:t>Give Permission / Add users to a SharePoint group:</w:t>
      </w:r>
      <w:r>
        <w:t xml:space="preserve"> </w:t>
      </w:r>
      <w:proofErr w:type="spellStart"/>
      <w:r>
        <w:t>Litware</w:t>
      </w:r>
      <w:proofErr w:type="spellEnd"/>
      <w:r>
        <w:t xml:space="preserve"> Inc. Visitors [Read]</w:t>
      </w:r>
    </w:p>
    <w:p w14:paraId="415B645E" w14:textId="77777777" w:rsidR="00750032" w:rsidRDefault="005C6BD6" w:rsidP="00FA27B9">
      <w:pPr>
        <w:pStyle w:val="NumberedBullet"/>
      </w:pPr>
      <w:r>
        <w:t xml:space="preserve">See if everything is working correctly. Browse to </w:t>
      </w:r>
      <w:r w:rsidRPr="00C25976">
        <w:rPr>
          <w:b/>
        </w:rPr>
        <w:t>http://extranet.litwareinc.com</w:t>
      </w:r>
      <w:r>
        <w:t xml:space="preserve">... you should be able to open the site with no problem. Next, browse to </w:t>
      </w:r>
      <w:r w:rsidRPr="00C25976">
        <w:rPr>
          <w:b/>
        </w:rPr>
        <w:t>http://internet.litwareinc.com</w:t>
      </w:r>
      <w:r>
        <w:t xml:space="preserve">... you should be prompted to sign in. Use the credentials for the </w:t>
      </w:r>
      <w:proofErr w:type="spellStart"/>
      <w:r w:rsidRPr="00C25976">
        <w:rPr>
          <w:b/>
        </w:rPr>
        <w:t>brian.perry</w:t>
      </w:r>
      <w:proofErr w:type="spellEnd"/>
      <w:r>
        <w:t xml:space="preserve"> account.</w:t>
      </w:r>
    </w:p>
    <w:p w14:paraId="6A264BB4" w14:textId="77777777" w:rsidR="00750032" w:rsidRDefault="005C6BD6" w:rsidP="00FA27B9">
      <w:pPr>
        <w:pStyle w:val="NumberedBullet"/>
      </w:pPr>
      <w:r>
        <w:t>The final touch is to configure the http://internet.litwareinc.com site to allow for anonymous users to acces</w:t>
      </w:r>
      <w:r w:rsidR="002E6C0E">
        <w:t>s the site... not prompting them</w:t>
      </w:r>
      <w:r>
        <w:t xml:space="preserve"> to login to the site. In a previous step, the Web application was configured for anonymous access... but that does not mean SharePoint is allowing it. To configure the site for anonymous access, you need to login as a user who has administrative level rights. No user has those rights on the http://internet.litwareinc.com site yet though... so you're caught in a catch-22. No fear... SharePoint now includes a way to grant rights to an entire web application without having rights to that Web application (note, this is ~only~ a farm administration level setting). To do this, open </w:t>
      </w:r>
      <w:r w:rsidRPr="00C25976">
        <w:rPr>
          <w:b/>
        </w:rPr>
        <w:t>Central Administration</w:t>
      </w:r>
      <w:r>
        <w:t xml:space="preserve">, select the </w:t>
      </w:r>
      <w:r w:rsidRPr="00C25976">
        <w:rPr>
          <w:b/>
        </w:rPr>
        <w:t>Application Management</w:t>
      </w:r>
      <w:r>
        <w:t xml:space="preserve"> tab and then select </w:t>
      </w:r>
      <w:r w:rsidRPr="00C25976">
        <w:rPr>
          <w:b/>
        </w:rPr>
        <w:t>Policy for Web application</w:t>
      </w:r>
      <w:r>
        <w:t xml:space="preserve"> in the </w:t>
      </w:r>
      <w:r w:rsidRPr="00C25976">
        <w:rPr>
          <w:b/>
        </w:rPr>
        <w:t>Application Security</w:t>
      </w:r>
      <w:r>
        <w:t xml:space="preserve"> section. Verify you have the correct Web application selected (in this case, </w:t>
      </w:r>
      <w:r w:rsidR="00750032" w:rsidRPr="00571939">
        <w:rPr>
          <w:b/>
        </w:rPr>
        <w:t>http://extranet.litwareinc.com</w:t>
      </w:r>
      <w:r>
        <w:t xml:space="preserve">). </w:t>
      </w:r>
    </w:p>
    <w:p w14:paraId="5A332543" w14:textId="77777777" w:rsidR="00750032" w:rsidRDefault="005C6BD6" w:rsidP="00FA27B9">
      <w:pPr>
        <w:pStyle w:val="NumberedBullet"/>
      </w:pPr>
      <w:r>
        <w:t xml:space="preserve">On the </w:t>
      </w:r>
      <w:r w:rsidRPr="00FA27B9">
        <w:rPr>
          <w:b/>
        </w:rPr>
        <w:t>Policy for Web Application</w:t>
      </w:r>
      <w:r>
        <w:t xml:space="preserve"> page, select </w:t>
      </w:r>
      <w:r w:rsidRPr="00FA27B9">
        <w:rPr>
          <w:b/>
        </w:rPr>
        <w:t>Add Users</w:t>
      </w:r>
      <w:r>
        <w:t>.</w:t>
      </w:r>
    </w:p>
    <w:p w14:paraId="77295241" w14:textId="77777777" w:rsidR="00750032" w:rsidRDefault="005C6BD6" w:rsidP="00FA27B9">
      <w:pPr>
        <w:pStyle w:val="NumberedBullet"/>
      </w:pPr>
      <w:r>
        <w:t xml:space="preserve">On the </w:t>
      </w:r>
      <w:r w:rsidRPr="00C25976">
        <w:rPr>
          <w:b/>
        </w:rPr>
        <w:t>Add Users</w:t>
      </w:r>
      <w:r>
        <w:t xml:space="preserve"> page, make sure the </w:t>
      </w:r>
      <w:r w:rsidRPr="00C25976">
        <w:rPr>
          <w:b/>
        </w:rPr>
        <w:t>http://extranet.litwareinc.com</w:t>
      </w:r>
      <w:r>
        <w:t xml:space="preserve"> Web application is selected, select the </w:t>
      </w:r>
      <w:r w:rsidRPr="00C25976">
        <w:rPr>
          <w:b/>
        </w:rPr>
        <w:t>Internet</w:t>
      </w:r>
      <w:r>
        <w:t xml:space="preserve"> zone and click </w:t>
      </w:r>
      <w:proofErr w:type="gramStart"/>
      <w:r w:rsidRPr="00C25976">
        <w:rPr>
          <w:b/>
        </w:rPr>
        <w:t>Next</w:t>
      </w:r>
      <w:proofErr w:type="gramEnd"/>
      <w:r>
        <w:t xml:space="preserve">. Then, enter the user </w:t>
      </w:r>
      <w:proofErr w:type="spellStart"/>
      <w:r w:rsidRPr="00C25976">
        <w:rPr>
          <w:b/>
        </w:rPr>
        <w:t>FbaAdministrator</w:t>
      </w:r>
      <w:proofErr w:type="spellEnd"/>
      <w:r>
        <w:t xml:space="preserve"> and press </w:t>
      </w:r>
      <w:r w:rsidRPr="00C25976">
        <w:rPr>
          <w:b/>
        </w:rPr>
        <w:t>[CTRL</w:t>
      </w:r>
      <w:proofErr w:type="gramStart"/>
      <w:r w:rsidRPr="00C25976">
        <w:rPr>
          <w:b/>
        </w:rPr>
        <w:t>]+</w:t>
      </w:r>
      <w:proofErr w:type="gramEnd"/>
      <w:r w:rsidRPr="00C25976">
        <w:rPr>
          <w:b/>
        </w:rPr>
        <w:t>[K]</w:t>
      </w:r>
      <w:r>
        <w:t xml:space="preserve"> or select the icon </w:t>
      </w:r>
      <w:r w:rsidR="00C25976">
        <w:rPr>
          <w:rFonts w:ascii="Tahoma" w:hAnsi="Tahoma" w:cs="Tahoma"/>
          <w:noProof/>
          <w:color w:val="4D4D4D"/>
          <w:sz w:val="22"/>
        </w:rPr>
        <w:drawing>
          <wp:inline distT="0" distB="0" distL="0" distR="0" wp14:editId="6CFB5B0F">
            <wp:extent cx="190500" cy="180975"/>
            <wp:effectExtent l="19050" t="0" r="0" b="0"/>
            <wp:docPr id="10" name="Picture 10" descr="C:\Development\Writing\Courses\WCM401\trunk\Student Download\Labs\03_AuthenticationAuthorization\Figures\Check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evelopment\Writing\Courses\WCM401\trunk\Student Download\Labs\03_AuthenticationAuthorization\Figures\CheckNames.jpg"/>
                    <pic:cNvPicPr>
                      <a:picLocks noChangeAspect="1" noChangeArrowheads="1"/>
                    </pic:cNvPicPr>
                  </pic:nvPicPr>
                  <pic:blipFill>
                    <a:blip r:embed="rId15" cstate="print"/>
                    <a:srcRect/>
                    <a:stretch>
                      <a:fillRect/>
                    </a:stretch>
                  </pic:blipFill>
                  <pic:spPr bwMode="auto">
                    <a:xfrm>
                      <a:off x="0" y="0"/>
                      <a:ext cx="190500" cy="180975"/>
                    </a:xfrm>
                    <a:prstGeom prst="rect">
                      <a:avLst/>
                    </a:prstGeom>
                    <a:noFill/>
                    <a:ln w="9525">
                      <a:noFill/>
                      <a:miter lim="800000"/>
                      <a:headEnd/>
                      <a:tailEnd/>
                    </a:ln>
                  </pic:spPr>
                </pic:pic>
              </a:graphicData>
            </a:graphic>
          </wp:inline>
        </w:drawing>
      </w:r>
      <w:r>
        <w:t xml:space="preserve"> to validate the </w:t>
      </w:r>
      <w:r>
        <w:lastRenderedPageBreak/>
        <w:t xml:space="preserve">name. Then check </w:t>
      </w:r>
      <w:r w:rsidRPr="00C25976">
        <w:rPr>
          <w:b/>
        </w:rPr>
        <w:t>Full Control</w:t>
      </w:r>
      <w:r>
        <w:t xml:space="preserve"> for the permission and click </w:t>
      </w:r>
      <w:r w:rsidRPr="00C25976">
        <w:rPr>
          <w:b/>
        </w:rPr>
        <w:t>Finish</w:t>
      </w:r>
      <w:r>
        <w:t xml:space="preserve">. The </w:t>
      </w:r>
      <w:proofErr w:type="spellStart"/>
      <w:r>
        <w:t>FbaAdministrator</w:t>
      </w:r>
      <w:proofErr w:type="spellEnd"/>
      <w:r>
        <w:t xml:space="preserve"> account now has full unrestricted access to the http://internet.litwareinc.com site, the Internet zone for http://extranet.litwareinc.com. </w:t>
      </w:r>
    </w:p>
    <w:p w14:paraId="07457C6E" w14:textId="77777777" w:rsidR="00FA27B9" w:rsidRDefault="005C6BD6" w:rsidP="00FA27B9">
      <w:pPr>
        <w:pStyle w:val="NumberedBullet"/>
      </w:pPr>
      <w:r>
        <w:t xml:space="preserve">Now browse to </w:t>
      </w:r>
      <w:r w:rsidRPr="00C25976">
        <w:rPr>
          <w:b/>
        </w:rPr>
        <w:t>http://internet.litwareinc.com</w:t>
      </w:r>
      <w:r>
        <w:t xml:space="preserve"> site, login as the </w:t>
      </w:r>
      <w:proofErr w:type="spellStart"/>
      <w:r w:rsidRPr="00C25976">
        <w:rPr>
          <w:b/>
        </w:rPr>
        <w:t>FbaAdministrator</w:t>
      </w:r>
      <w:proofErr w:type="spellEnd"/>
      <w:r>
        <w:t xml:space="preserve"> and select </w:t>
      </w:r>
      <w:r w:rsidRPr="00C25976">
        <w:rPr>
          <w:b/>
        </w:rPr>
        <w:t>Site Actions » Site Settings</w:t>
      </w:r>
      <w:r>
        <w:t xml:space="preserve">, then select </w:t>
      </w:r>
      <w:r w:rsidRPr="00C25976">
        <w:rPr>
          <w:b/>
        </w:rPr>
        <w:t>Modify All Site Settings</w:t>
      </w:r>
      <w:r>
        <w:t xml:space="preserve">. </w:t>
      </w:r>
    </w:p>
    <w:p w14:paraId="0FC34255" w14:textId="77777777" w:rsidR="00FA27B9" w:rsidRDefault="005C6BD6" w:rsidP="00FA27B9">
      <w:pPr>
        <w:pStyle w:val="NumberedBullet"/>
      </w:pPr>
      <w:r>
        <w:t xml:space="preserve">On the </w:t>
      </w:r>
      <w:r w:rsidRPr="00FA27B9">
        <w:rPr>
          <w:b/>
        </w:rPr>
        <w:t>Site Settings</w:t>
      </w:r>
      <w:r>
        <w:t xml:space="preserve"> page, select </w:t>
      </w:r>
      <w:r w:rsidRPr="00FA27B9">
        <w:rPr>
          <w:b/>
        </w:rPr>
        <w:t>Advanced Permissions</w:t>
      </w:r>
      <w:r>
        <w:t xml:space="preserve">. </w:t>
      </w:r>
    </w:p>
    <w:p w14:paraId="50D47D76" w14:textId="77777777" w:rsidR="00FA27B9" w:rsidRDefault="005C6BD6" w:rsidP="00FA27B9">
      <w:pPr>
        <w:pStyle w:val="NumberedBullet"/>
      </w:pPr>
      <w:r>
        <w:t xml:space="preserve">On the </w:t>
      </w:r>
      <w:r w:rsidRPr="00FA27B9">
        <w:rPr>
          <w:b/>
        </w:rPr>
        <w:t>Advanced Permissions</w:t>
      </w:r>
      <w:r>
        <w:t xml:space="preserve"> page, select </w:t>
      </w:r>
      <w:r w:rsidRPr="00FA27B9">
        <w:rPr>
          <w:b/>
        </w:rPr>
        <w:t>Settings » Anonymous Access</w:t>
      </w:r>
      <w:r>
        <w:t>.</w:t>
      </w:r>
    </w:p>
    <w:p w14:paraId="02DDF5C2" w14:textId="77777777" w:rsidR="00C25976" w:rsidRDefault="005C6BD6" w:rsidP="00FA27B9">
      <w:pPr>
        <w:pStyle w:val="NumberedBullet"/>
      </w:pPr>
      <w:r>
        <w:t xml:space="preserve">On the </w:t>
      </w:r>
      <w:r w:rsidRPr="00FA27B9">
        <w:rPr>
          <w:b/>
        </w:rPr>
        <w:t xml:space="preserve">Change Anonymous Access Settings: </w:t>
      </w:r>
      <w:proofErr w:type="spellStart"/>
      <w:r w:rsidRPr="00FA27B9">
        <w:rPr>
          <w:b/>
        </w:rPr>
        <w:t>Litware</w:t>
      </w:r>
      <w:proofErr w:type="spellEnd"/>
      <w:r w:rsidRPr="00FA27B9">
        <w:rPr>
          <w:b/>
        </w:rPr>
        <w:t xml:space="preserve"> Inc.</w:t>
      </w:r>
      <w:r>
        <w:t xml:space="preserve"> page, select </w:t>
      </w:r>
      <w:r w:rsidRPr="00FA27B9">
        <w:rPr>
          <w:b/>
        </w:rPr>
        <w:t>Entire Web Site</w:t>
      </w:r>
      <w:r>
        <w:t xml:space="preserve"> and click </w:t>
      </w:r>
      <w:r w:rsidRPr="00FA27B9">
        <w:rPr>
          <w:b/>
        </w:rPr>
        <w:t>OK</w:t>
      </w:r>
      <w:r w:rsidR="00C25976">
        <w:t>.</w:t>
      </w:r>
    </w:p>
    <w:p w14:paraId="1829B772" w14:textId="77777777" w:rsidR="00750032" w:rsidRDefault="005C6BD6" w:rsidP="00FA27B9">
      <w:pPr>
        <w:pStyle w:val="NumberedBullet"/>
      </w:pPr>
      <w:r>
        <w:t xml:space="preserve">Now open a new browser, browse to </w:t>
      </w:r>
      <w:r w:rsidRPr="00C25976">
        <w:rPr>
          <w:b/>
        </w:rPr>
        <w:t>http://internet.litwareinc.com</w:t>
      </w:r>
      <w:r>
        <w:t xml:space="preserve"> and you should not have to login to the site.</w:t>
      </w:r>
    </w:p>
    <w:p w14:paraId="136F4B17" w14:textId="77777777" w:rsidR="005C6BD6" w:rsidRDefault="005C6BD6" w:rsidP="005C6BD6">
      <w:r>
        <w:t>At this point you have now completed setting up two authentication paths into your site. One path allows your corporate employees to access the site using their corporate AD credentials and the other allows for anonymous access and FBA authentication for certain protected areas.</w:t>
      </w:r>
    </w:p>
    <w:p w14:paraId="2FA05E17" w14:textId="77777777" w:rsidR="005C6BD6" w:rsidRDefault="005C6BD6" w:rsidP="00157295">
      <w:pPr>
        <w:pStyle w:val="LabExercise"/>
      </w:pPr>
      <w:r>
        <w:t>Exercise 4: Configuring a password protected area of the anonymous access site</w:t>
      </w:r>
    </w:p>
    <w:p w14:paraId="36465CB1" w14:textId="77777777" w:rsidR="005C6BD6" w:rsidRDefault="005C6BD6" w:rsidP="005C6BD6">
      <w:r>
        <w:t xml:space="preserve">In this exercise, you will configure a </w:t>
      </w:r>
      <w:proofErr w:type="spellStart"/>
      <w:r>
        <w:t>subsite</w:t>
      </w:r>
      <w:proofErr w:type="spellEnd"/>
      <w:r>
        <w:t xml:space="preserve"> within the http://internet.litwareinc.com site to require authentication before browsing to that site. If the user does not have permission or is not logged in, they will not see the </w:t>
      </w:r>
      <w:proofErr w:type="spellStart"/>
      <w:r>
        <w:t>subsite</w:t>
      </w:r>
      <w:proofErr w:type="spellEnd"/>
      <w:r>
        <w:t>.</w:t>
      </w:r>
    </w:p>
    <w:p w14:paraId="445EBEF4" w14:textId="77777777" w:rsidR="00AE5A45" w:rsidRDefault="005C6BD6" w:rsidP="00FA27B9">
      <w:pPr>
        <w:pStyle w:val="NumberedBullet"/>
        <w:numPr>
          <w:ilvl w:val="0"/>
          <w:numId w:val="40"/>
        </w:numPr>
      </w:pPr>
      <w:r>
        <w:t xml:space="preserve">Configure the </w:t>
      </w:r>
      <w:r w:rsidRPr="00FA27B9">
        <w:rPr>
          <w:b/>
        </w:rPr>
        <w:t>Press Releases</w:t>
      </w:r>
      <w:r>
        <w:t xml:space="preserve"> site so that it is no</w:t>
      </w:r>
      <w:r w:rsidR="00813039">
        <w:t>t</w:t>
      </w:r>
      <w:r>
        <w:t xml:space="preserve"> available to anonymous users. Browse to </w:t>
      </w:r>
      <w:r w:rsidRPr="00FA27B9">
        <w:rPr>
          <w:b/>
        </w:rPr>
        <w:t>http://internet.litwareinc.com/PressReleases</w:t>
      </w:r>
      <w:r>
        <w:t xml:space="preserve"> and login using the </w:t>
      </w:r>
      <w:proofErr w:type="spellStart"/>
      <w:r w:rsidRPr="00FA27B9">
        <w:rPr>
          <w:b/>
        </w:rPr>
        <w:t>FbaAdministrator</w:t>
      </w:r>
      <w:proofErr w:type="spellEnd"/>
      <w:r>
        <w:t xml:space="preserve"> account. Then select </w:t>
      </w:r>
      <w:r w:rsidRPr="00FA27B9">
        <w:rPr>
          <w:b/>
        </w:rPr>
        <w:t>Site Actions » Site Settings » Modify All Site Settings</w:t>
      </w:r>
      <w:r>
        <w:t xml:space="preserve"> and then select </w:t>
      </w:r>
      <w:r w:rsidRPr="00FA27B9">
        <w:rPr>
          <w:b/>
        </w:rPr>
        <w:t>Advanced Permissions</w:t>
      </w:r>
      <w:r>
        <w:t>.</w:t>
      </w:r>
    </w:p>
    <w:p w14:paraId="01D06984" w14:textId="77777777" w:rsidR="00AE5A45" w:rsidRDefault="005C6BD6" w:rsidP="00FA27B9">
      <w:pPr>
        <w:pStyle w:val="NumberedBullet"/>
      </w:pPr>
      <w:r>
        <w:t xml:space="preserve">On the </w:t>
      </w:r>
      <w:r w:rsidRPr="00AE5A45">
        <w:rPr>
          <w:b/>
        </w:rPr>
        <w:t>Permissions: Press Releases</w:t>
      </w:r>
      <w:r>
        <w:t xml:space="preserve"> page, select </w:t>
      </w:r>
      <w:r w:rsidRPr="00AE5A45">
        <w:rPr>
          <w:b/>
        </w:rPr>
        <w:t>Actions » Edit Permissions</w:t>
      </w:r>
      <w:r>
        <w:t xml:space="preserve"> to break permission inheritance in order to enable anonymous access.</w:t>
      </w:r>
    </w:p>
    <w:p w14:paraId="336C9C62" w14:textId="77777777" w:rsidR="00AE5A45" w:rsidRDefault="005C6BD6" w:rsidP="00FA27B9">
      <w:pPr>
        <w:pStyle w:val="NumberedBullet"/>
      </w:pPr>
      <w:r>
        <w:t xml:space="preserve">On the </w:t>
      </w:r>
      <w:r w:rsidRPr="00AE5A45">
        <w:rPr>
          <w:b/>
        </w:rPr>
        <w:t>Permissions: Press Releases</w:t>
      </w:r>
      <w:r>
        <w:t xml:space="preserve"> page, select </w:t>
      </w:r>
      <w:r w:rsidRPr="00AE5A45">
        <w:rPr>
          <w:b/>
        </w:rPr>
        <w:t>Settings » Anonymous Access</w:t>
      </w:r>
      <w:r>
        <w:t xml:space="preserve">. </w:t>
      </w:r>
    </w:p>
    <w:p w14:paraId="68B8349E" w14:textId="77777777" w:rsidR="00AE5A45" w:rsidRPr="00AE5A45" w:rsidRDefault="005C6BD6" w:rsidP="00FA27B9">
      <w:pPr>
        <w:pStyle w:val="NumberedBullet"/>
        <w:numPr>
          <w:ilvl w:val="0"/>
          <w:numId w:val="0"/>
        </w:numPr>
        <w:ind w:left="720"/>
        <w:rPr>
          <w:i/>
        </w:rPr>
      </w:pPr>
      <w:r w:rsidRPr="00AE5A45">
        <w:rPr>
          <w:i/>
        </w:rPr>
        <w:t>Note: If you do not see an option for anonymous access, you may need to break permission inheritance from the Press Releases site from its parent site.</w:t>
      </w:r>
    </w:p>
    <w:p w14:paraId="7DC77A25" w14:textId="77777777" w:rsidR="00AE5A45" w:rsidRDefault="005C6BD6" w:rsidP="00FA27B9">
      <w:pPr>
        <w:pStyle w:val="NumberedBullet"/>
      </w:pPr>
      <w:r>
        <w:t xml:space="preserve">On the </w:t>
      </w:r>
      <w:r w:rsidRPr="00AE5A45">
        <w:rPr>
          <w:b/>
        </w:rPr>
        <w:t>Change Anonymous Access Settings</w:t>
      </w:r>
      <w:r>
        <w:t xml:space="preserve"> page, select </w:t>
      </w:r>
      <w:proofErr w:type="gramStart"/>
      <w:r w:rsidRPr="00AE5A45">
        <w:rPr>
          <w:b/>
        </w:rPr>
        <w:t>Nothing</w:t>
      </w:r>
      <w:proofErr w:type="gramEnd"/>
      <w:r>
        <w:t xml:space="preserve"> and click </w:t>
      </w:r>
      <w:r w:rsidRPr="00AE5A45">
        <w:rPr>
          <w:b/>
        </w:rPr>
        <w:t>OK</w:t>
      </w:r>
      <w:r>
        <w:t>.</w:t>
      </w:r>
    </w:p>
    <w:p w14:paraId="68A5DB18" w14:textId="77777777" w:rsidR="00B44968" w:rsidRPr="00B44968" w:rsidRDefault="005C6BD6" w:rsidP="00FA27B9">
      <w:pPr>
        <w:pStyle w:val="NumberedBullet"/>
      </w:pPr>
      <w:r>
        <w:t xml:space="preserve">Open a new browser and navigate to the </w:t>
      </w:r>
      <w:r w:rsidRPr="00855E6C">
        <w:rPr>
          <w:b/>
        </w:rPr>
        <w:t>http://internet.litwareinc.com</w:t>
      </w:r>
      <w:r>
        <w:t>. Notice how the Press Releases section no longer appears? Now login as one of the users you added to the site and notice how it comes back.</w:t>
      </w:r>
    </w:p>
    <w:sectPr w:rsidR="00B44968" w:rsidRPr="00B44968" w:rsidSect="00330CC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8B9A2" w14:textId="77777777" w:rsidR="00A55E98" w:rsidRDefault="00A55E98" w:rsidP="000D7F99">
      <w:pPr>
        <w:spacing w:after="0" w:line="240" w:lineRule="auto"/>
      </w:pPr>
      <w:r>
        <w:separator/>
      </w:r>
    </w:p>
  </w:endnote>
  <w:endnote w:type="continuationSeparator" w:id="0">
    <w:p w14:paraId="59364343" w14:textId="77777777" w:rsidR="00A55E98" w:rsidRDefault="00A55E98" w:rsidP="000D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42128" w14:textId="77777777" w:rsidR="00C03DB8" w:rsidRDefault="00C03D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21E33" w14:textId="77777777" w:rsidR="00CE7845" w:rsidRDefault="00CE7845" w:rsidP="00CE7845">
    <w:pPr>
      <w:pStyle w:val="Footer"/>
      <w:tabs>
        <w:tab w:val="clear" w:pos="4680"/>
        <w:tab w:val="clear" w:pos="9360"/>
        <w:tab w:val="left" w:pos="1901"/>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CE7845" w14:paraId="3FC1B3E0" w14:textId="77777777" w:rsidTr="008E4682">
      <w:tc>
        <w:tcPr>
          <w:tcW w:w="5868" w:type="dxa"/>
        </w:tcPr>
        <w:p w14:paraId="7EFD7C44" w14:textId="77777777" w:rsidR="00CE7845" w:rsidRDefault="00CE7845" w:rsidP="005C2ADC">
          <w:pPr>
            <w:pStyle w:val="Footer"/>
            <w:tabs>
              <w:tab w:val="clear" w:pos="4680"/>
              <w:tab w:val="clear" w:pos="9360"/>
              <w:tab w:val="left" w:pos="1901"/>
            </w:tabs>
          </w:pPr>
          <w:r w:rsidRPr="000C509E">
            <w:rPr>
              <w:sz w:val="18"/>
            </w:rPr>
            <w:t>© 200</w:t>
          </w:r>
          <w:r w:rsidR="000C509E">
            <w:rPr>
              <w:sz w:val="18"/>
            </w:rPr>
            <w:t>9</w:t>
          </w:r>
          <w:r w:rsidRPr="000C509E">
            <w:rPr>
              <w:sz w:val="18"/>
            </w:rPr>
            <w:t xml:space="preserve"> </w:t>
          </w:r>
          <w:r w:rsidR="005C2ADC">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w:t>
          </w:r>
          <w:r w:rsidR="000C509E" w:rsidRPr="000C509E">
            <w:rPr>
              <w:rFonts w:cs="Verdana"/>
              <w:sz w:val="18"/>
            </w:rPr>
            <w:t>ved</w:t>
          </w:r>
        </w:p>
      </w:tc>
      <w:tc>
        <w:tcPr>
          <w:tcW w:w="3708" w:type="dxa"/>
        </w:tcPr>
        <w:p w14:paraId="5D953290" w14:textId="77777777" w:rsidR="00CE7845" w:rsidRDefault="00A55E98" w:rsidP="000C509E">
          <w:pPr>
            <w:pStyle w:val="Footer"/>
            <w:tabs>
              <w:tab w:val="clear" w:pos="4680"/>
              <w:tab w:val="clear" w:pos="9360"/>
              <w:tab w:val="left" w:pos="1901"/>
            </w:tabs>
            <w:jc w:val="right"/>
          </w:pPr>
          <w:sdt>
            <w:sdtPr>
              <w:alias w:val="Lab Number"/>
              <w:tag w:val="Lab Number"/>
              <w:id w:val="4613210"/>
              <w:placeholder>
                <w:docPart w:val="D81DDE5DA9E74FAAB82EA86A279DCCBA"/>
              </w:placeholder>
              <w:dataBinding w:xpath="/root[1]/labNumber[1]" w:storeItemID="{0306C5F9-4602-431E-9CA8-DC31EFB1E840}"/>
              <w:text/>
            </w:sdtPr>
            <w:sdtEndPr/>
            <w:sdtContent>
              <w:r w:rsidR="00C03DB8">
                <w:t>03</w:t>
              </w:r>
            </w:sdtContent>
          </w:sdt>
          <w:r w:rsidR="000C509E">
            <w:t>-</w:t>
          </w:r>
          <w:r>
            <w:fldChar w:fldCharType="begin"/>
          </w:r>
          <w:r>
            <w:instrText xml:space="preserve"> PAGE   \* MERGEFORMAT </w:instrText>
          </w:r>
          <w:r>
            <w:fldChar w:fldCharType="separate"/>
          </w:r>
          <w:r w:rsidR="00C03DB8">
            <w:rPr>
              <w:noProof/>
            </w:rPr>
            <w:t>2</w:t>
          </w:r>
          <w:r>
            <w:rPr>
              <w:noProof/>
            </w:rPr>
            <w:fldChar w:fldCharType="end"/>
          </w:r>
        </w:p>
      </w:tc>
    </w:tr>
  </w:tbl>
  <w:p w14:paraId="051E71FE" w14:textId="77777777" w:rsidR="00CE7845" w:rsidRDefault="00CE7845" w:rsidP="00CE7845">
    <w:pPr>
      <w:pStyle w:val="Footer"/>
      <w:tabs>
        <w:tab w:val="clear" w:pos="4680"/>
        <w:tab w:val="clear" w:pos="9360"/>
        <w:tab w:val="left" w:pos="190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8E4682" w14:paraId="28863F90" w14:textId="77777777" w:rsidTr="008E4682">
      <w:tc>
        <w:tcPr>
          <w:tcW w:w="5868" w:type="dxa"/>
        </w:tcPr>
        <w:p w14:paraId="04A6E83D" w14:textId="77777777" w:rsidR="008E4682" w:rsidRDefault="008E4682" w:rsidP="00D203D1">
          <w:pPr>
            <w:pStyle w:val="Footer"/>
            <w:tabs>
              <w:tab w:val="clear" w:pos="4680"/>
              <w:tab w:val="clear" w:pos="9360"/>
              <w:tab w:val="left" w:pos="1901"/>
            </w:tabs>
          </w:pPr>
          <w:r w:rsidRPr="000C509E">
            <w:rPr>
              <w:sz w:val="18"/>
            </w:rPr>
            <w:t>© 200</w:t>
          </w:r>
          <w:r>
            <w:rPr>
              <w:sz w:val="18"/>
            </w:rPr>
            <w:t>9</w:t>
          </w:r>
          <w:r w:rsidRPr="000C509E">
            <w:rPr>
              <w:sz w:val="18"/>
            </w:rPr>
            <w:t xml:space="preserve"> </w:t>
          </w:r>
          <w:r w:rsidR="005C2ADC">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Reserved</w:t>
          </w:r>
        </w:p>
      </w:tc>
      <w:tc>
        <w:tcPr>
          <w:tcW w:w="3708" w:type="dxa"/>
        </w:tcPr>
        <w:p w14:paraId="122820FD" w14:textId="77777777" w:rsidR="008E4682" w:rsidRDefault="00A55E98" w:rsidP="00D203D1">
          <w:pPr>
            <w:pStyle w:val="Footer"/>
            <w:tabs>
              <w:tab w:val="clear" w:pos="4680"/>
              <w:tab w:val="clear" w:pos="9360"/>
              <w:tab w:val="left" w:pos="1901"/>
            </w:tabs>
            <w:jc w:val="right"/>
          </w:pPr>
          <w:sdt>
            <w:sdtPr>
              <w:alias w:val="Lab Number"/>
              <w:tag w:val="Lab Number"/>
              <w:id w:val="15375927"/>
              <w:dataBinding w:xpath="/root[1]/labNumber[1]" w:storeItemID="{0306C5F9-4602-431E-9CA8-DC31EFB1E840}"/>
              <w:text/>
            </w:sdtPr>
            <w:sdtEndPr/>
            <w:sdtContent>
              <w:r w:rsidR="00C03DB8">
                <w:t>03</w:t>
              </w:r>
            </w:sdtContent>
          </w:sdt>
          <w:r w:rsidR="008E4682">
            <w:t>-</w:t>
          </w:r>
          <w:r w:rsidR="006B01CD">
            <w:fldChar w:fldCharType="begin"/>
          </w:r>
          <w:r w:rsidR="008E4682">
            <w:instrText xml:space="preserve"> PAGE   \* MERGEFORMAT </w:instrText>
          </w:r>
          <w:r w:rsidR="006B01CD">
            <w:fldChar w:fldCharType="separate"/>
          </w:r>
          <w:r w:rsidR="00C03DB8">
            <w:rPr>
              <w:noProof/>
            </w:rPr>
            <w:t>1</w:t>
          </w:r>
          <w:r w:rsidR="006B01CD">
            <w:fldChar w:fldCharType="end"/>
          </w:r>
        </w:p>
      </w:tc>
    </w:tr>
  </w:tbl>
  <w:p w14:paraId="41412CE3" w14:textId="77777777" w:rsidR="00330CC4" w:rsidRDefault="00330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732B3B" w14:textId="77777777" w:rsidR="00A55E98" w:rsidRDefault="00A55E98" w:rsidP="000D7F99">
      <w:pPr>
        <w:spacing w:after="0" w:line="240" w:lineRule="auto"/>
      </w:pPr>
      <w:r>
        <w:separator/>
      </w:r>
    </w:p>
  </w:footnote>
  <w:footnote w:type="continuationSeparator" w:id="0">
    <w:p w14:paraId="39CCF441" w14:textId="77777777" w:rsidR="00A55E98" w:rsidRDefault="00A55E98" w:rsidP="000D7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DF46A" w14:textId="77777777" w:rsidR="00C03DB8" w:rsidRDefault="00C03D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728"/>
    </w:tblGrid>
    <w:tr w:rsidR="000D7F99" w14:paraId="63DC349E" w14:textId="77777777" w:rsidTr="00B13560">
      <w:trPr>
        <w:trHeight w:val="260"/>
      </w:trPr>
      <w:tc>
        <w:tcPr>
          <w:tcW w:w="7848" w:type="dxa"/>
        </w:tcPr>
        <w:p w14:paraId="2B6FE5B2" w14:textId="77777777" w:rsidR="000D7F99" w:rsidRPr="00CE7845" w:rsidRDefault="00CE7845" w:rsidP="00CE7845">
          <w:pPr>
            <w:pStyle w:val="Header"/>
            <w:rPr>
              <w:b/>
            </w:rPr>
          </w:pPr>
          <w:r w:rsidRPr="00CE7845">
            <w:rPr>
              <w:b/>
            </w:rPr>
            <w:t>Lab</w:t>
          </w:r>
          <w:r>
            <w:rPr>
              <w:b/>
            </w:rPr>
            <w:t xml:space="preserve"> </w:t>
          </w:r>
          <w:sdt>
            <w:sdtPr>
              <w:rPr>
                <w:b/>
              </w:rPr>
              <w:alias w:val="Lab Number"/>
              <w:tag w:val="Lab Number"/>
              <w:id w:val="4613201"/>
              <w:placeholder>
                <w:docPart w:val="D81DDE5DA9E74FAAB82EA86A279DCCBA"/>
              </w:placeholder>
              <w:dataBinding w:xpath="/root/labNumber[1]" w:storeItemID="{0306C5F9-4602-431E-9CA8-DC31EFB1E840}"/>
              <w:text/>
            </w:sdtPr>
            <w:sdtEndPr/>
            <w:sdtContent>
              <w:r w:rsidR="00C03DB8">
                <w:rPr>
                  <w:b/>
                </w:rPr>
                <w:t>03</w:t>
              </w:r>
            </w:sdtContent>
          </w:sdt>
          <w:r w:rsidRPr="00CE7845">
            <w:rPr>
              <w:b/>
            </w:rPr>
            <w:t xml:space="preserve">: - </w:t>
          </w:r>
          <w:sdt>
            <w:sdtPr>
              <w:rPr>
                <w:b/>
              </w:rPr>
              <w:alias w:val="Lab Title"/>
              <w:tag w:val="Lab Title"/>
              <w:id w:val="4613204"/>
              <w:placeholder>
                <w:docPart w:val="D81DDE5DA9E74FAAB82EA86A279DCCBA"/>
              </w:placeholder>
              <w:dataBinding w:xpath="/root/labTitle[1]" w:storeItemID="{0306C5F9-4602-431E-9CA8-DC31EFB1E840}"/>
              <w:text/>
            </w:sdtPr>
            <w:sdtEndPr/>
            <w:sdtContent>
              <w:r w:rsidR="00B33B2E">
                <w:rPr>
                  <w:b/>
                </w:rPr>
                <w:t>Authentication, Authorization and Security</w:t>
              </w:r>
            </w:sdtContent>
          </w:sdt>
        </w:p>
      </w:tc>
      <w:tc>
        <w:tcPr>
          <w:tcW w:w="1728" w:type="dxa"/>
        </w:tcPr>
        <w:p w14:paraId="7ECB99E7" w14:textId="77777777" w:rsidR="000D7F99" w:rsidRPr="00CE7845" w:rsidRDefault="000D7F99" w:rsidP="005C2ADC">
          <w:pPr>
            <w:pStyle w:val="Header"/>
            <w:jc w:val="right"/>
            <w:rPr>
              <w:b/>
            </w:rPr>
          </w:pPr>
          <w:r w:rsidRPr="00CE7845">
            <w:rPr>
              <w:b/>
            </w:rPr>
            <w:t>v</w:t>
          </w:r>
          <w:sdt>
            <w:sdtPr>
              <w:rPr>
                <w:b/>
              </w:rPr>
              <w:alias w:val="Lab Version"/>
              <w:tag w:val="Lab Version"/>
              <w:id w:val="4613207"/>
              <w:placeholder>
                <w:docPart w:val="D81DDE5DA9E74FAAB82EA86A279DCCBA"/>
              </w:placeholder>
              <w:dataBinding w:xpath="/root/labVersion[1]" w:storeItemID="{0306C5F9-4602-431E-9CA8-DC31EFB1E840}"/>
              <w:text/>
            </w:sdtPr>
            <w:sdtEndPr/>
            <w:sdtContent>
              <w:r w:rsidR="00C03DB8">
                <w:rPr>
                  <w:b/>
                </w:rPr>
                <w:t>3.0</w:t>
              </w:r>
            </w:sdtContent>
          </w:sdt>
        </w:p>
      </w:tc>
    </w:tr>
  </w:tbl>
  <w:p w14:paraId="11DB7B6D" w14:textId="77777777" w:rsidR="000D7F99" w:rsidRDefault="000D7F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49762" w14:textId="77777777" w:rsidR="00330CC4" w:rsidRDefault="00330CC4" w:rsidP="00330CC4">
    <w:pPr>
      <w:pStyle w:val="Header"/>
      <w:jc w:val="right"/>
    </w:pPr>
    <w:proofErr w:type="gramStart"/>
    <w:r w:rsidRPr="00CE7845">
      <w:rPr>
        <w:b/>
      </w:rPr>
      <w:t>v</w:t>
    </w:r>
    <w:proofErr w:type="gramEnd"/>
    <w:sdt>
      <w:sdtPr>
        <w:rPr>
          <w:b/>
        </w:rPr>
        <w:alias w:val="Lab Version"/>
        <w:tag w:val="Lab Version"/>
        <w:id w:val="15244108"/>
        <w:placeholder>
          <w:docPart w:val="50D514DD95F740B885825A31093873E7"/>
        </w:placeholder>
        <w:dataBinding w:xpath="/root/labVersion[1]" w:storeItemID="{0306C5F9-4602-431E-9CA8-DC31EFB1E840}"/>
        <w:text/>
      </w:sdtPr>
      <w:sdtEndPr/>
      <w:sdtContent>
        <w:r w:rsidR="00C03DB8">
          <w:rPr>
            <w:b/>
          </w:rPr>
          <w:t>3.0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6AB680"/>
    <w:lvl w:ilvl="0">
      <w:start w:val="1"/>
      <w:numFmt w:val="decimal"/>
      <w:lvlText w:val="%1."/>
      <w:lvlJc w:val="left"/>
      <w:pPr>
        <w:tabs>
          <w:tab w:val="num" w:pos="1800"/>
        </w:tabs>
        <w:ind w:left="1800" w:hanging="360"/>
      </w:pPr>
    </w:lvl>
  </w:abstractNum>
  <w:abstractNum w:abstractNumId="1">
    <w:nsid w:val="FFFFFF7D"/>
    <w:multiLevelType w:val="singleLevel"/>
    <w:tmpl w:val="A4DAACFA"/>
    <w:lvl w:ilvl="0">
      <w:start w:val="1"/>
      <w:numFmt w:val="decimal"/>
      <w:lvlText w:val="%1."/>
      <w:lvlJc w:val="left"/>
      <w:pPr>
        <w:tabs>
          <w:tab w:val="num" w:pos="1440"/>
        </w:tabs>
        <w:ind w:left="1440" w:hanging="360"/>
      </w:pPr>
    </w:lvl>
  </w:abstractNum>
  <w:abstractNum w:abstractNumId="2">
    <w:nsid w:val="FFFFFF7E"/>
    <w:multiLevelType w:val="singleLevel"/>
    <w:tmpl w:val="C1FA308A"/>
    <w:lvl w:ilvl="0">
      <w:start w:val="1"/>
      <w:numFmt w:val="decimal"/>
      <w:lvlText w:val="%1."/>
      <w:lvlJc w:val="left"/>
      <w:pPr>
        <w:tabs>
          <w:tab w:val="num" w:pos="1080"/>
        </w:tabs>
        <w:ind w:left="1080" w:hanging="360"/>
      </w:pPr>
    </w:lvl>
  </w:abstractNum>
  <w:abstractNum w:abstractNumId="3">
    <w:nsid w:val="FFFFFF7F"/>
    <w:multiLevelType w:val="singleLevel"/>
    <w:tmpl w:val="0F547700"/>
    <w:lvl w:ilvl="0">
      <w:start w:val="1"/>
      <w:numFmt w:val="decimal"/>
      <w:lvlText w:val="%1."/>
      <w:lvlJc w:val="left"/>
      <w:pPr>
        <w:tabs>
          <w:tab w:val="num" w:pos="720"/>
        </w:tabs>
        <w:ind w:left="720" w:hanging="360"/>
      </w:pPr>
    </w:lvl>
  </w:abstractNum>
  <w:abstractNum w:abstractNumId="4">
    <w:nsid w:val="FFFFFF80"/>
    <w:multiLevelType w:val="singleLevel"/>
    <w:tmpl w:val="2DBC0C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84EEA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C885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1C70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F8908E"/>
    <w:lvl w:ilvl="0">
      <w:start w:val="1"/>
      <w:numFmt w:val="decimal"/>
      <w:lvlText w:val="%1."/>
      <w:lvlJc w:val="left"/>
      <w:pPr>
        <w:tabs>
          <w:tab w:val="num" w:pos="360"/>
        </w:tabs>
        <w:ind w:left="360" w:hanging="360"/>
      </w:pPr>
    </w:lvl>
  </w:abstractNum>
  <w:abstractNum w:abstractNumId="9">
    <w:nsid w:val="FFFFFF89"/>
    <w:multiLevelType w:val="singleLevel"/>
    <w:tmpl w:val="A8F2C1D6"/>
    <w:lvl w:ilvl="0">
      <w:start w:val="1"/>
      <w:numFmt w:val="bullet"/>
      <w:lvlText w:val=""/>
      <w:lvlJc w:val="left"/>
      <w:pPr>
        <w:tabs>
          <w:tab w:val="num" w:pos="360"/>
        </w:tabs>
        <w:ind w:left="360" w:hanging="360"/>
      </w:pPr>
      <w:rPr>
        <w:rFonts w:ascii="Symbol" w:hAnsi="Symbol" w:hint="default"/>
      </w:rPr>
    </w:lvl>
  </w:abstractNum>
  <w:abstractNum w:abstractNumId="10">
    <w:nsid w:val="04CC2868"/>
    <w:multiLevelType w:val="hybridMultilevel"/>
    <w:tmpl w:val="BD169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571561"/>
    <w:multiLevelType w:val="hybridMultilevel"/>
    <w:tmpl w:val="D1D2E93A"/>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9C552C"/>
    <w:multiLevelType w:val="hybridMultilevel"/>
    <w:tmpl w:val="8B1664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3A6C94"/>
    <w:multiLevelType w:val="hybridMultilevel"/>
    <w:tmpl w:val="773CD9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FC372E"/>
    <w:multiLevelType w:val="hybridMultilevel"/>
    <w:tmpl w:val="FB8CC328"/>
    <w:lvl w:ilvl="0" w:tplc="AC2A6E24">
      <w:start w:val="1"/>
      <w:numFmt w:val="decimal"/>
      <w:lvlText w:val="%1."/>
      <w:lvlJc w:val="left"/>
      <w:pPr>
        <w:ind w:left="720" w:hanging="360"/>
      </w:pPr>
    </w:lvl>
    <w:lvl w:ilvl="1" w:tplc="6FF6D160">
      <w:start w:val="1"/>
      <w:numFmt w:val="bullet"/>
      <w:pStyle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E871CE"/>
    <w:multiLevelType w:val="hybridMultilevel"/>
    <w:tmpl w:val="9350E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DE626B"/>
    <w:multiLevelType w:val="hybridMultilevel"/>
    <w:tmpl w:val="E20EB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F0FBA"/>
    <w:multiLevelType w:val="hybridMultilevel"/>
    <w:tmpl w:val="2E6E89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7C0483"/>
    <w:multiLevelType w:val="hybridMultilevel"/>
    <w:tmpl w:val="4F889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4D467F"/>
    <w:multiLevelType w:val="hybridMultilevel"/>
    <w:tmpl w:val="51EE84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B15EFB"/>
    <w:multiLevelType w:val="hybridMultilevel"/>
    <w:tmpl w:val="8A0EC41E"/>
    <w:lvl w:ilvl="0" w:tplc="273EFA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C06775"/>
    <w:multiLevelType w:val="hybridMultilevel"/>
    <w:tmpl w:val="7174D34C"/>
    <w:lvl w:ilvl="0" w:tplc="AC2A6E2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2035C0"/>
    <w:multiLevelType w:val="hybridMultilevel"/>
    <w:tmpl w:val="85301B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AB2746"/>
    <w:multiLevelType w:val="hybridMultilevel"/>
    <w:tmpl w:val="C332E6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686089"/>
    <w:multiLevelType w:val="hybridMultilevel"/>
    <w:tmpl w:val="C6149710"/>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9C49B4"/>
    <w:multiLevelType w:val="hybridMultilevel"/>
    <w:tmpl w:val="0EEA8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200A4C"/>
    <w:multiLevelType w:val="hybridMultilevel"/>
    <w:tmpl w:val="B964E180"/>
    <w:lvl w:ilvl="0" w:tplc="0409000F">
      <w:start w:val="1"/>
      <w:numFmt w:val="decimal"/>
      <w:lvlText w:val="%1."/>
      <w:lvlJc w:val="left"/>
      <w:pPr>
        <w:ind w:left="720" w:hanging="360"/>
      </w:pPr>
    </w:lvl>
    <w:lvl w:ilvl="1" w:tplc="87EA95F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84084D"/>
    <w:multiLevelType w:val="hybridMultilevel"/>
    <w:tmpl w:val="63EE2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46782"/>
    <w:multiLevelType w:val="hybridMultilevel"/>
    <w:tmpl w:val="BDA63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004EA9"/>
    <w:multiLevelType w:val="hybridMultilevel"/>
    <w:tmpl w:val="BDA63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5C385F"/>
    <w:multiLevelType w:val="hybridMultilevel"/>
    <w:tmpl w:val="B3F2E5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411CBD"/>
    <w:multiLevelType w:val="hybridMultilevel"/>
    <w:tmpl w:val="63647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F93A59"/>
    <w:multiLevelType w:val="hybridMultilevel"/>
    <w:tmpl w:val="36E2D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6A1319"/>
    <w:multiLevelType w:val="hybridMultilevel"/>
    <w:tmpl w:val="BD3E8F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1B7538"/>
    <w:multiLevelType w:val="hybridMultilevel"/>
    <w:tmpl w:val="60D430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434D1B"/>
    <w:multiLevelType w:val="hybridMultilevel"/>
    <w:tmpl w:val="0C8A75BC"/>
    <w:lvl w:ilvl="0" w:tplc="AC2A6E24">
      <w:start w:val="1"/>
      <w:numFmt w:val="decimal"/>
      <w:pStyle w:val="NumberedBulle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35"/>
  </w:num>
  <w:num w:numId="14">
    <w:abstractNumId w:val="25"/>
  </w:num>
  <w:num w:numId="15">
    <w:abstractNumId w:val="23"/>
  </w:num>
  <w:num w:numId="16">
    <w:abstractNumId w:val="13"/>
  </w:num>
  <w:num w:numId="17">
    <w:abstractNumId w:val="18"/>
  </w:num>
  <w:num w:numId="18">
    <w:abstractNumId w:val="30"/>
  </w:num>
  <w:num w:numId="19">
    <w:abstractNumId w:val="31"/>
  </w:num>
  <w:num w:numId="20">
    <w:abstractNumId w:val="10"/>
  </w:num>
  <w:num w:numId="21">
    <w:abstractNumId w:val="32"/>
  </w:num>
  <w:num w:numId="22">
    <w:abstractNumId w:val="22"/>
  </w:num>
  <w:num w:numId="23">
    <w:abstractNumId w:val="12"/>
  </w:num>
  <w:num w:numId="24">
    <w:abstractNumId w:val="29"/>
  </w:num>
  <w:num w:numId="25">
    <w:abstractNumId w:val="27"/>
  </w:num>
  <w:num w:numId="26">
    <w:abstractNumId w:val="19"/>
  </w:num>
  <w:num w:numId="27">
    <w:abstractNumId w:val="33"/>
  </w:num>
  <w:num w:numId="28">
    <w:abstractNumId w:val="15"/>
  </w:num>
  <w:num w:numId="29">
    <w:abstractNumId w:val="28"/>
  </w:num>
  <w:num w:numId="30">
    <w:abstractNumId w:val="16"/>
  </w:num>
  <w:num w:numId="31">
    <w:abstractNumId w:val="17"/>
  </w:num>
  <w:num w:numId="32">
    <w:abstractNumId w:val="34"/>
  </w:num>
  <w:num w:numId="33">
    <w:abstractNumId w:val="26"/>
  </w:num>
  <w:num w:numId="34">
    <w:abstractNumId w:val="21"/>
  </w:num>
  <w:num w:numId="35">
    <w:abstractNumId w:val="24"/>
  </w:num>
  <w:num w:numId="36">
    <w:abstractNumId w:val="11"/>
  </w:num>
  <w:num w:numId="37">
    <w:abstractNumId w:val="14"/>
  </w:num>
  <w:num w:numId="38">
    <w:abstractNumId w:val="35"/>
    <w:lvlOverride w:ilvl="0">
      <w:startOverride w:val="1"/>
    </w:lvlOverride>
  </w:num>
  <w:num w:numId="39">
    <w:abstractNumId w:val="35"/>
    <w:lvlOverride w:ilvl="0">
      <w:startOverride w:val="1"/>
    </w:lvlOverride>
  </w:num>
  <w:num w:numId="40">
    <w:abstractNumId w:val="3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57295"/>
    <w:rsid w:val="00056AF7"/>
    <w:rsid w:val="00071CB1"/>
    <w:rsid w:val="000817A3"/>
    <w:rsid w:val="000A13BA"/>
    <w:rsid w:val="000B0183"/>
    <w:rsid w:val="000C509E"/>
    <w:rsid w:val="000D7F99"/>
    <w:rsid w:val="001069E0"/>
    <w:rsid w:val="00127392"/>
    <w:rsid w:val="00132A6B"/>
    <w:rsid w:val="00157295"/>
    <w:rsid w:val="00190C2C"/>
    <w:rsid w:val="001D7C85"/>
    <w:rsid w:val="001E5C11"/>
    <w:rsid w:val="00206EE3"/>
    <w:rsid w:val="00225D04"/>
    <w:rsid w:val="00242C34"/>
    <w:rsid w:val="00257BD9"/>
    <w:rsid w:val="00262701"/>
    <w:rsid w:val="002627B6"/>
    <w:rsid w:val="002839B3"/>
    <w:rsid w:val="002955B5"/>
    <w:rsid w:val="002B32B4"/>
    <w:rsid w:val="002E6C0E"/>
    <w:rsid w:val="003074B4"/>
    <w:rsid w:val="00312F00"/>
    <w:rsid w:val="00330CC4"/>
    <w:rsid w:val="003564DF"/>
    <w:rsid w:val="00370A6B"/>
    <w:rsid w:val="00391EA6"/>
    <w:rsid w:val="003D70F3"/>
    <w:rsid w:val="00433B2A"/>
    <w:rsid w:val="00437CCF"/>
    <w:rsid w:val="00474CBB"/>
    <w:rsid w:val="004B2ACE"/>
    <w:rsid w:val="004D6023"/>
    <w:rsid w:val="004E71EC"/>
    <w:rsid w:val="00517AFE"/>
    <w:rsid w:val="00543188"/>
    <w:rsid w:val="00571939"/>
    <w:rsid w:val="00574A28"/>
    <w:rsid w:val="005B60F9"/>
    <w:rsid w:val="005C2ADC"/>
    <w:rsid w:val="005C6BD6"/>
    <w:rsid w:val="005D45A4"/>
    <w:rsid w:val="006219BE"/>
    <w:rsid w:val="00631768"/>
    <w:rsid w:val="006375E4"/>
    <w:rsid w:val="00665F85"/>
    <w:rsid w:val="006B01CD"/>
    <w:rsid w:val="006E26FC"/>
    <w:rsid w:val="00717C12"/>
    <w:rsid w:val="007366AA"/>
    <w:rsid w:val="00746AE0"/>
    <w:rsid w:val="00750032"/>
    <w:rsid w:val="00751C3C"/>
    <w:rsid w:val="00756A2F"/>
    <w:rsid w:val="00796C5C"/>
    <w:rsid w:val="007B04BC"/>
    <w:rsid w:val="007B3B79"/>
    <w:rsid w:val="007F5D2C"/>
    <w:rsid w:val="00813039"/>
    <w:rsid w:val="00855E6C"/>
    <w:rsid w:val="00890313"/>
    <w:rsid w:val="008B386D"/>
    <w:rsid w:val="008D1D56"/>
    <w:rsid w:val="008E4682"/>
    <w:rsid w:val="008F1D48"/>
    <w:rsid w:val="00926633"/>
    <w:rsid w:val="009636CF"/>
    <w:rsid w:val="0096599D"/>
    <w:rsid w:val="00A55E98"/>
    <w:rsid w:val="00A63735"/>
    <w:rsid w:val="00A924D1"/>
    <w:rsid w:val="00AA03CD"/>
    <w:rsid w:val="00AC0A57"/>
    <w:rsid w:val="00AE5A45"/>
    <w:rsid w:val="00B13560"/>
    <w:rsid w:val="00B33B2E"/>
    <w:rsid w:val="00B44968"/>
    <w:rsid w:val="00B555E3"/>
    <w:rsid w:val="00B669CC"/>
    <w:rsid w:val="00B80293"/>
    <w:rsid w:val="00B8063C"/>
    <w:rsid w:val="00BC10EF"/>
    <w:rsid w:val="00C03DB8"/>
    <w:rsid w:val="00C06E17"/>
    <w:rsid w:val="00C25976"/>
    <w:rsid w:val="00C51AA8"/>
    <w:rsid w:val="00CD791A"/>
    <w:rsid w:val="00CE7845"/>
    <w:rsid w:val="00CE79EB"/>
    <w:rsid w:val="00CF3B6A"/>
    <w:rsid w:val="00D03A46"/>
    <w:rsid w:val="00D368AA"/>
    <w:rsid w:val="00D4036F"/>
    <w:rsid w:val="00D636DC"/>
    <w:rsid w:val="00D67B8F"/>
    <w:rsid w:val="00D70AB9"/>
    <w:rsid w:val="00D77940"/>
    <w:rsid w:val="00E6007C"/>
    <w:rsid w:val="00EB7C75"/>
    <w:rsid w:val="00EC68EB"/>
    <w:rsid w:val="00F00737"/>
    <w:rsid w:val="00F01004"/>
    <w:rsid w:val="00F4201A"/>
    <w:rsid w:val="00F45F1A"/>
    <w:rsid w:val="00F97ED3"/>
    <w:rsid w:val="00FA27B9"/>
    <w:rsid w:val="00FC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AE0"/>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next w:val="Normal"/>
    <w:qFormat/>
    <w:rsid w:val="00746AE0"/>
    <w:rPr>
      <w:rFonts w:ascii="Verdana" w:eastAsiaTheme="majorEastAsia" w:hAnsi="Verdana" w:cstheme="majorBidi"/>
      <w:b/>
      <w:bCs/>
      <w:color w:val="000000" w:themeColor="text1"/>
      <w:sz w:val="32"/>
      <w:szCs w:val="28"/>
    </w:rPr>
  </w:style>
  <w:style w:type="paragraph" w:customStyle="1" w:styleId="LabExercise">
    <w:name w:val="Lab Exercise"/>
    <w:basedOn w:val="Normal"/>
    <w:next w:val="Normal"/>
    <w:qFormat/>
    <w:rsid w:val="00746AE0"/>
    <w:rPr>
      <w:b/>
      <w:sz w:val="24"/>
    </w:rPr>
  </w:style>
  <w:style w:type="paragraph" w:styleId="ListParagraph">
    <w:name w:val="List Paragraph"/>
    <w:basedOn w:val="Normal"/>
    <w:uiPriority w:val="34"/>
    <w:qFormat/>
    <w:rsid w:val="00746AE0"/>
    <w:pPr>
      <w:ind w:left="720"/>
      <w:contextualSpacing/>
    </w:pPr>
  </w:style>
  <w:style w:type="paragraph" w:customStyle="1" w:styleId="CodeAlone">
    <w:name w:val="Code Alone"/>
    <w:basedOn w:val="Normal"/>
    <w:qFormat/>
    <w:rsid w:val="00746AE0"/>
    <w:pPr>
      <w:shd w:val="clear" w:color="auto" w:fill="BFBFBF" w:themeFill="background1" w:themeFillShade="BF"/>
      <w:spacing w:after="0" w:line="252" w:lineRule="auto"/>
      <w:ind w:left="576"/>
    </w:pPr>
    <w:rPr>
      <w:rFonts w:ascii="Courier New" w:hAnsi="Courier New"/>
      <w:spacing w:val="-6"/>
      <w:sz w:val="17"/>
    </w:rPr>
  </w:style>
  <w:style w:type="paragraph" w:customStyle="1" w:styleId="CodeAloneLast">
    <w:name w:val="Code Alone Last"/>
    <w:basedOn w:val="CodeAlone"/>
    <w:next w:val="Normal"/>
    <w:qFormat/>
    <w:rsid w:val="00746AE0"/>
    <w:pPr>
      <w:spacing w:after="200"/>
    </w:pPr>
  </w:style>
  <w:style w:type="character" w:customStyle="1" w:styleId="InlineHighlight">
    <w:name w:val="Inline Highlight"/>
    <w:basedOn w:val="DefaultParagraphFont"/>
    <w:uiPriority w:val="1"/>
    <w:qFormat/>
    <w:rsid w:val="00746AE0"/>
    <w:rPr>
      <w:b/>
    </w:rPr>
  </w:style>
  <w:style w:type="character" w:customStyle="1" w:styleId="CodeInline">
    <w:name w:val="Code Inline"/>
    <w:basedOn w:val="DefaultParagraphFont"/>
    <w:uiPriority w:val="1"/>
    <w:qFormat/>
    <w:rsid w:val="00746AE0"/>
    <w:rPr>
      <w:rFonts w:ascii="Courier New" w:hAnsi="Courier New" w:cs="Courier New"/>
      <w:spacing w:val="-6"/>
    </w:rPr>
  </w:style>
  <w:style w:type="paragraph" w:customStyle="1" w:styleId="Note">
    <w:name w:val="Note"/>
    <w:basedOn w:val="Normal"/>
    <w:qFormat/>
    <w:rsid w:val="00746AE0"/>
    <w:pPr>
      <w:spacing w:after="0" w:line="252" w:lineRule="auto"/>
      <w:ind w:left="576"/>
    </w:pPr>
    <w:rPr>
      <w:i/>
    </w:rPr>
  </w:style>
  <w:style w:type="paragraph" w:customStyle="1" w:styleId="NoteLast">
    <w:name w:val="Note Last"/>
    <w:basedOn w:val="Note"/>
    <w:next w:val="Normal"/>
    <w:qFormat/>
    <w:rsid w:val="00746AE0"/>
    <w:pPr>
      <w:spacing w:after="200"/>
    </w:pPr>
  </w:style>
  <w:style w:type="paragraph" w:styleId="BalloonText">
    <w:name w:val="Balloon Text"/>
    <w:basedOn w:val="Normal"/>
    <w:link w:val="BalloonTextChar"/>
    <w:uiPriority w:val="99"/>
    <w:semiHidden/>
    <w:unhideWhenUsed/>
    <w:rsid w:val="00746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AE0"/>
    <w:rPr>
      <w:rFonts w:ascii="Tahoma" w:hAnsi="Tahoma" w:cs="Tahoma"/>
      <w:sz w:val="16"/>
      <w:szCs w:val="16"/>
    </w:rPr>
  </w:style>
  <w:style w:type="paragraph" w:customStyle="1" w:styleId="Figure">
    <w:name w:val="Figure"/>
    <w:basedOn w:val="Normal"/>
    <w:next w:val="Normal"/>
    <w:qFormat/>
    <w:rsid w:val="00746AE0"/>
    <w:pPr>
      <w:ind w:left="720"/>
    </w:pPr>
    <w:rPr>
      <w:rFonts w:ascii="Tahoma" w:hAnsi="Tahoma" w:cs="Tahoma"/>
      <w:noProof/>
      <w:color w:val="4D4D4D"/>
      <w:sz w:val="22"/>
    </w:rPr>
  </w:style>
  <w:style w:type="paragraph" w:styleId="Header">
    <w:name w:val="header"/>
    <w:basedOn w:val="Normal"/>
    <w:link w:val="HeaderChar"/>
    <w:uiPriority w:val="99"/>
    <w:unhideWhenUsed/>
    <w:rsid w:val="00746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AE0"/>
    <w:rPr>
      <w:rFonts w:ascii="Verdana" w:hAnsi="Verdana"/>
      <w:sz w:val="20"/>
    </w:rPr>
  </w:style>
  <w:style w:type="paragraph" w:styleId="Footer">
    <w:name w:val="footer"/>
    <w:basedOn w:val="Normal"/>
    <w:link w:val="FooterChar"/>
    <w:uiPriority w:val="99"/>
    <w:unhideWhenUsed/>
    <w:rsid w:val="00746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AE0"/>
    <w:rPr>
      <w:rFonts w:ascii="Verdana" w:hAnsi="Verdana"/>
      <w:sz w:val="20"/>
    </w:rPr>
  </w:style>
  <w:style w:type="table" w:styleId="TableGrid">
    <w:name w:val="Table Grid"/>
    <w:basedOn w:val="TableNormal"/>
    <w:uiPriority w:val="59"/>
    <w:rsid w:val="00746A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6AE0"/>
    <w:rPr>
      <w:color w:val="808080"/>
    </w:rPr>
  </w:style>
  <w:style w:type="paragraph" w:customStyle="1" w:styleId="NumberedBullet">
    <w:name w:val="Numbered Bullet"/>
    <w:basedOn w:val="ListParagraph"/>
    <w:qFormat/>
    <w:rsid w:val="00746AE0"/>
    <w:pPr>
      <w:numPr>
        <w:numId w:val="12"/>
      </w:numPr>
      <w:spacing w:after="100"/>
      <w:contextualSpacing w:val="0"/>
    </w:pPr>
  </w:style>
  <w:style w:type="paragraph" w:customStyle="1" w:styleId="NumberedBulletLast">
    <w:name w:val="Numbered Bullet Last"/>
    <w:basedOn w:val="NumberedBullet"/>
    <w:next w:val="Normal"/>
    <w:qFormat/>
    <w:rsid w:val="00746AE0"/>
    <w:pPr>
      <w:numPr>
        <w:numId w:val="0"/>
      </w:numPr>
      <w:spacing w:after="200"/>
    </w:pPr>
  </w:style>
  <w:style w:type="character" w:styleId="Hyperlink">
    <w:name w:val="Hyperlink"/>
    <w:basedOn w:val="DefaultParagraphFont"/>
    <w:uiPriority w:val="99"/>
    <w:unhideWhenUsed/>
    <w:rsid w:val="00433B2A"/>
    <w:rPr>
      <w:color w:val="0000FF" w:themeColor="hyperlink"/>
      <w:u w:val="single"/>
    </w:rPr>
  </w:style>
  <w:style w:type="paragraph" w:customStyle="1" w:styleId="Bullet">
    <w:name w:val="Bullet"/>
    <w:basedOn w:val="NumberedBullet"/>
    <w:qFormat/>
    <w:rsid w:val="00746AE0"/>
    <w:pPr>
      <w:numPr>
        <w:ilvl w:val="1"/>
        <w:numId w:val="37"/>
      </w:numPr>
    </w:pPr>
  </w:style>
  <w:style w:type="character" w:styleId="CommentReference">
    <w:name w:val="annotation reference"/>
    <w:basedOn w:val="DefaultParagraphFont"/>
    <w:uiPriority w:val="99"/>
    <w:semiHidden/>
    <w:unhideWhenUsed/>
    <w:rsid w:val="00CF3B6A"/>
    <w:rPr>
      <w:sz w:val="16"/>
      <w:szCs w:val="16"/>
    </w:rPr>
  </w:style>
  <w:style w:type="paragraph" w:styleId="CommentText">
    <w:name w:val="annotation text"/>
    <w:basedOn w:val="Normal"/>
    <w:link w:val="CommentTextChar"/>
    <w:uiPriority w:val="99"/>
    <w:semiHidden/>
    <w:unhideWhenUsed/>
    <w:rsid w:val="00CF3B6A"/>
    <w:pPr>
      <w:spacing w:line="240" w:lineRule="auto"/>
    </w:pPr>
    <w:rPr>
      <w:szCs w:val="20"/>
    </w:rPr>
  </w:style>
  <w:style w:type="character" w:customStyle="1" w:styleId="CommentTextChar">
    <w:name w:val="Comment Text Char"/>
    <w:basedOn w:val="DefaultParagraphFont"/>
    <w:link w:val="CommentText"/>
    <w:uiPriority w:val="99"/>
    <w:semiHidden/>
    <w:rsid w:val="00CF3B6A"/>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CF3B6A"/>
    <w:rPr>
      <w:b/>
      <w:bCs/>
    </w:rPr>
  </w:style>
  <w:style w:type="character" w:customStyle="1" w:styleId="CommentSubjectChar">
    <w:name w:val="Comment Subject Char"/>
    <w:basedOn w:val="CommentTextChar"/>
    <w:link w:val="CommentSubject"/>
    <w:uiPriority w:val="99"/>
    <w:semiHidden/>
    <w:rsid w:val="00CF3B6A"/>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159865">
      <w:bodyDiv w:val="1"/>
      <w:marLeft w:val="0"/>
      <w:marRight w:val="0"/>
      <w:marTop w:val="0"/>
      <w:marBottom w:val="0"/>
      <w:divBdr>
        <w:top w:val="none" w:sz="0" w:space="0" w:color="auto"/>
        <w:left w:val="none" w:sz="0" w:space="0" w:color="auto"/>
        <w:bottom w:val="none" w:sz="0" w:space="0" w:color="auto"/>
        <w:right w:val="none" w:sz="0" w:space="0" w:color="auto"/>
      </w:divBdr>
    </w:div>
    <w:div w:id="17436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customXml" Target="../customXml/item7.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customXml" Target="../customXml/item6.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glossaryDocument" Target="glossary/document.xml"/><Relationship Id="rId28" Type="http://schemas.openxmlformats.org/officeDocument/2006/relationships/customXml" Target="../customXml/item9.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ntTable" Target="fontTable.xml"/><Relationship Id="rId27" Type="http://schemas.openxmlformats.org/officeDocument/2006/relationships/customXml" Target="../customXml/item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Writing\Courses\TPG_Course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1DDE5DA9E74FAAB82EA86A279DCCBA"/>
        <w:category>
          <w:name w:val="General"/>
          <w:gallery w:val="placeholder"/>
        </w:category>
        <w:types>
          <w:type w:val="bbPlcHdr"/>
        </w:types>
        <w:behaviors>
          <w:behavior w:val="content"/>
        </w:behaviors>
        <w:guid w:val="{711C747D-E7D3-48FC-ADD8-73EDDEF9A338}"/>
      </w:docPartPr>
      <w:docPartBody>
        <w:p w:rsidR="00AB20D6" w:rsidRDefault="005B7BF2" w:rsidP="005B7BF2">
          <w:pPr>
            <w:pStyle w:val="D81DDE5DA9E74FAAB82EA86A279DCCBA"/>
          </w:pPr>
          <w:r w:rsidRPr="00E32ACB">
            <w:rPr>
              <w:rStyle w:val="PlaceholderText"/>
            </w:rPr>
            <w:t>Click here to enter text.</w:t>
          </w:r>
        </w:p>
      </w:docPartBody>
    </w:docPart>
    <w:docPart>
      <w:docPartPr>
        <w:name w:val="50D514DD95F740B885825A31093873E7"/>
        <w:category>
          <w:name w:val="General"/>
          <w:gallery w:val="placeholder"/>
        </w:category>
        <w:types>
          <w:type w:val="bbPlcHdr"/>
        </w:types>
        <w:behaviors>
          <w:behavior w:val="content"/>
        </w:behaviors>
        <w:guid w:val="{62B1DEA6-9645-4BD5-92D3-806624B3BBC6}"/>
      </w:docPartPr>
      <w:docPartBody>
        <w:p w:rsidR="00AB20D6" w:rsidRDefault="005B7BF2" w:rsidP="005B7BF2">
          <w:pPr>
            <w:pStyle w:val="50D514DD95F740B885825A31093873E7"/>
          </w:pPr>
          <w:r w:rsidRPr="00E32ACB">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718FE5DE-F3A4-48CF-AFBE-60F353258203}"/>
      </w:docPartPr>
      <w:docPartBody>
        <w:p w:rsidR="006966FE" w:rsidRDefault="00AB20D6">
          <w:r w:rsidRPr="00BF23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B7BF2"/>
    <w:rsid w:val="00183B64"/>
    <w:rsid w:val="00292E81"/>
    <w:rsid w:val="00332F49"/>
    <w:rsid w:val="004748EA"/>
    <w:rsid w:val="005B7BF2"/>
    <w:rsid w:val="006966FE"/>
    <w:rsid w:val="00742F2A"/>
    <w:rsid w:val="0084363A"/>
    <w:rsid w:val="00AB20D6"/>
    <w:rsid w:val="00B762FD"/>
    <w:rsid w:val="00BF70F9"/>
    <w:rsid w:val="00DA119B"/>
    <w:rsid w:val="00E469DB"/>
    <w:rsid w:val="00FC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48936"/>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20D6"/>
    <w:rPr>
      <w:color w:val="808080"/>
    </w:rPr>
  </w:style>
  <w:style w:type="paragraph" w:customStyle="1" w:styleId="3EE76CC9569E49CA8EEC0EC925FE7F74">
    <w:name w:val="3EE76CC9569E49CA8EEC0EC925FE7F74"/>
    <w:rsid w:val="00AB20D6"/>
  </w:style>
  <w:style w:type="paragraph" w:customStyle="1" w:styleId="C835DF1547DB433B8F3D902F9BD7B38A">
    <w:name w:val="C835DF1547DB433B8F3D902F9BD7B38A"/>
    <w:rsid w:val="00AB20D6"/>
  </w:style>
  <w:style w:type="paragraph" w:customStyle="1" w:styleId="A8B87D4287554059B40738A4F4A6A210">
    <w:name w:val="A8B87D4287554059B40738A4F4A6A210"/>
    <w:rsid w:val="00AB20D6"/>
  </w:style>
  <w:style w:type="paragraph" w:customStyle="1" w:styleId="D81DDE5DA9E74FAAB82EA86A279DCCBA">
    <w:name w:val="D81DDE5DA9E74FAAB82EA86A279DCCBA"/>
    <w:rsid w:val="005B7BF2"/>
  </w:style>
  <w:style w:type="paragraph" w:customStyle="1" w:styleId="50D514DD95F740B885825A31093873E7">
    <w:name w:val="50D514DD95F740B885825A31093873E7"/>
    <w:rsid w:val="005B7B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root>
  <labNumber>03</labNumber>
  <labNumberShort>3</labNumberShort>
  <labVersion>3.0</labVersion>
  <labTitle>Authentication, Authorization and Security</labTitle>
</root>
</file>

<file path=customXml/item3.xml><?xml version="1.0" encoding="utf-8"?>
<root>
  <labNumber>09</labNumber>
  <labNumberShort>3</labNumberShort>
  <labVersion>3.0</labVersion>
  <labTitle>Authentication, Authorization and Security</labTitle>
</root>
</file>

<file path=customXml/item4.xml><?xml version="1.0" encoding="utf-8"?>
<p:properties xmlns:p="http://schemas.microsoft.com/office/2006/metadata/properties" xmlns:xsi="http://www.w3.org/2001/XMLSchema-instance">
  <documentManagement>
    <_dlc_DocId xmlns="c83d3ea4-1015-4b4b-bfa9-09fbcd7aa64d">3CC2HQU7XWNV-84-4</_dlc_DocId>
    <_dlc_DocIdUrl xmlns="c83d3ea4-1015-4b4b-bfa9-09fbcd7aa64d">
      <Url>http://intranet.sharepointblackops.com/Courses/WCM401/_layouts/DocIdRedir.aspx?ID=3CC2HQU7XWNV-84-4</Url>
      <Description>3CC2HQU7XWNV-84-4</Description>
    </_dlc_DocIdUrl>
  </documentManagement>
</p:properties>
</file>

<file path=customXml/item5.xml><?xml version="1.0" encoding="utf-8"?>
<root>
  <labNumber>03</labNumber>
  <labNumberShort>3</labNumberShort>
  <labVersion>2.5</labVersion>
  <labTitle>Authentication, Authorization and Security</labTitle>
</root>
</file>

<file path=customXml/item6.xml><?xml version="1.0" encoding="utf-8"?>
<root>
  <labNumber>03</labNumber>
  <labNumberShort>3</labNumberShort>
  <labVersion>2.5</labVersion>
  <labTitle>Authentication, Authorization and Security</labTitle>
</root>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cument" ma:contentTypeID="0x0101002052A9DB43CB6A4D80969D7F05B057EA" ma:contentTypeVersion="1" ma:contentTypeDescription="Create a new document." ma:contentTypeScope="" ma:versionID="d87ad700743885800281ed9360bf864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B1824CA-7516-4C9A-8ADC-7FCAD878B680}"/>
</file>

<file path=customXml/itemProps2.xml><?xml version="1.0" encoding="utf-8"?>
<ds:datastoreItem xmlns:ds="http://schemas.openxmlformats.org/officeDocument/2006/customXml" ds:itemID="{0306C5F9-4602-431E-9CA8-DC31EFB1E840}"/>
</file>

<file path=customXml/itemProps3.xml><?xml version="1.0" encoding="utf-8"?>
<ds:datastoreItem xmlns:ds="http://schemas.openxmlformats.org/officeDocument/2006/customXml" ds:itemID="{0306C5F9-4602-431E-9CA8-DC31EFB1E840}"/>
</file>

<file path=customXml/itemProps4.xml><?xml version="1.0" encoding="utf-8"?>
<ds:datastoreItem xmlns:ds="http://schemas.openxmlformats.org/officeDocument/2006/customXml" ds:itemID="{1EADFFB1-D12A-4097-9C83-4B128E385983}"/>
</file>

<file path=customXml/itemProps5.xml><?xml version="1.0" encoding="utf-8"?>
<ds:datastoreItem xmlns:ds="http://schemas.openxmlformats.org/officeDocument/2006/customXml" ds:itemID="{0306C5F9-4602-431E-9CA8-DC31EFB1E840}"/>
</file>

<file path=customXml/itemProps6.xml><?xml version="1.0" encoding="utf-8"?>
<ds:datastoreItem xmlns:ds="http://schemas.openxmlformats.org/officeDocument/2006/customXml" ds:itemID="{0306C5F9-4602-431E-9CA8-DC31EFB1E840}"/>
</file>

<file path=customXml/itemProps7.xml><?xml version="1.0" encoding="utf-8"?>
<ds:datastoreItem xmlns:ds="http://schemas.openxmlformats.org/officeDocument/2006/customXml" ds:itemID="{C4E26A63-7199-4979-8D44-D41B682804F1}"/>
</file>

<file path=customXml/itemProps8.xml><?xml version="1.0" encoding="utf-8"?>
<ds:datastoreItem xmlns:ds="http://schemas.openxmlformats.org/officeDocument/2006/customXml" ds:itemID="{2FC6D2BC-680B-4838-91A4-873309CC5012}"/>
</file>

<file path=customXml/itemProps9.xml><?xml version="1.0" encoding="utf-8"?>
<ds:datastoreItem xmlns:ds="http://schemas.openxmlformats.org/officeDocument/2006/customXml" ds:itemID="{876FDF37-CA0A-4013-B656-302E905FE46C}"/>
</file>

<file path=docProps/app.xml><?xml version="1.0" encoding="utf-8"?>
<Properties xmlns="http://schemas.openxmlformats.org/officeDocument/2006/extended-properties" xmlns:vt="http://schemas.openxmlformats.org/officeDocument/2006/docPropsVTypes">
  <Template>TPG_CourseLabTemplate.dotx</Template>
  <TotalTime>196</TotalTime>
  <Pages>8</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Andrew Connell</cp:lastModifiedBy>
  <cp:revision>33</cp:revision>
  <dcterms:created xsi:type="dcterms:W3CDTF">2008-01-12T15:46:00Z</dcterms:created>
  <dcterms:modified xsi:type="dcterms:W3CDTF">2009-10-30T13:59:00Z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0x0101002052A9DB43CB6A4D80969D7F05B057EA</vt:lpwstr>
  </property>
  <property fmtid="{D5CDD505-2E9C-101B-9397-08002B2CF9AE}" pid="3" name="_dlc_DocIdItemGuid">
    <vt:lpwstr>c8a5d806-75cb-42b1-bbda-e32ef4afade5</vt:lpwstr>
  </property>
</Properties>
</file>