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stylesWithEffects.xml" ContentType="application/vnd.ms-word.stylesWithEffect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6038F" w14:textId="77777777" w:rsidR="00CE5F8E" w:rsidRDefault="00CE5F8E" w:rsidP="00CE5F8E">
      <w:pPr>
        <w:pStyle w:val="LabTitle"/>
      </w:pPr>
      <w:bookmarkStart w:id="0" w:name="_GoBack"/>
      <w:bookmarkEnd w:id="0"/>
      <w:r>
        <w:t xml:space="preserve">Lab </w:t>
      </w:r>
      <w:sdt>
        <w:sdtPr>
          <w:alias w:val="Lab Number"/>
          <w:tag w:val="Lab Number"/>
          <w:id w:val="7782438"/>
          <w:placeholder>
            <w:docPart w:val="DefaultPlaceholder_22675703"/>
          </w:placeholder>
          <w:dataBinding w:xpath="/root[1]/labNumber[1]" w:storeItemID="{0306C5F9-4602-431E-9CA8-DC31EFB1E840}"/>
          <w:text/>
        </w:sdtPr>
        <w:sdtEndPr/>
        <w:sdtContent>
          <w:r w:rsidR="00E33C37">
            <w:t>12</w:t>
          </w:r>
        </w:sdtContent>
      </w:sdt>
      <w:r>
        <w:t>: Implementing Multilingual Sites Using Variations</w:t>
      </w:r>
    </w:p>
    <w:p w14:paraId="67E3702B" w14:textId="77777777" w:rsidR="00CE5F8E" w:rsidRDefault="00CE5F8E" w:rsidP="00CE5F8E">
      <w:r w:rsidRPr="00CE5F8E">
        <w:rPr>
          <w:b/>
        </w:rPr>
        <w:t>Lab Time:</w:t>
      </w:r>
      <w:r>
        <w:t xml:space="preserve"> 30 minutes</w:t>
      </w:r>
    </w:p>
    <w:p w14:paraId="1B531F0E" w14:textId="77777777" w:rsidR="00CE5F8E" w:rsidRDefault="00CE5F8E" w:rsidP="00CE5F8E">
      <w:r w:rsidRPr="00CE5F8E">
        <w:rPr>
          <w:b/>
        </w:rPr>
        <w:t>Lab Overview:</w:t>
      </w:r>
      <w:r>
        <w:t xml:space="preserve"> In this lab you will practice setting up and configuring variations which will be used within a multilingual site. Variations can be used for multilingual solutions as well as </w:t>
      </w:r>
      <w:proofErr w:type="spellStart"/>
      <w:r>
        <w:t>multidevice</w:t>
      </w:r>
      <w:proofErr w:type="spellEnd"/>
      <w:r>
        <w:t xml:space="preserve"> solutions and even used for delivering content in different vehicles.</w:t>
      </w:r>
    </w:p>
    <w:p w14:paraId="5EDB121C" w14:textId="77777777" w:rsidR="00CE5F8E" w:rsidRDefault="00CE5F8E" w:rsidP="00CE5F8E">
      <w:pPr>
        <w:pStyle w:val="LabExercise"/>
      </w:pPr>
      <w:r>
        <w:t>Exercise 1: Configuring Variations for a Multilingual Site</w:t>
      </w:r>
    </w:p>
    <w:p w14:paraId="15529497" w14:textId="77777777" w:rsidR="00CE5F8E" w:rsidRDefault="00CE5F8E" w:rsidP="00CE5F8E">
      <w:r>
        <w:t>In this exercise you will create a new variation container and a handful of labels. These labels will then be used to create a multilingual site.</w:t>
      </w:r>
    </w:p>
    <w:p w14:paraId="1C1B2539" w14:textId="77777777" w:rsidR="00CE5F8E" w:rsidRDefault="00CE5F8E" w:rsidP="00CE5F8E">
      <w:pPr>
        <w:pStyle w:val="NumberedBullet"/>
      </w:pPr>
      <w:r>
        <w:t xml:space="preserve">Before you begin, create a new </w:t>
      </w:r>
      <w:proofErr w:type="spellStart"/>
      <w:r>
        <w:t>subsite</w:t>
      </w:r>
      <w:proofErr w:type="spellEnd"/>
      <w:r>
        <w:t xml:space="preserve"> within the </w:t>
      </w:r>
      <w:r w:rsidRPr="00CE5F8E">
        <w:rPr>
          <w:b/>
        </w:rPr>
        <w:t>http://wcm.litwareinc.com</w:t>
      </w:r>
      <w:r>
        <w:t xml:space="preserve"> site collection that will be used as the variation container. Open a browser and navigate to </w:t>
      </w:r>
      <w:r w:rsidRPr="00CE5F8E">
        <w:rPr>
          <w:b/>
        </w:rPr>
        <w:t>http://wcm.litwareinc.com</w:t>
      </w:r>
      <w:r>
        <w:t xml:space="preserve">, then select </w:t>
      </w:r>
      <w:r w:rsidRPr="00CE5F8E">
        <w:rPr>
          <w:b/>
        </w:rPr>
        <w:t>Site Actions » Create Site</w:t>
      </w:r>
      <w:r>
        <w:t>.</w:t>
      </w:r>
    </w:p>
    <w:p w14:paraId="586FB04E" w14:textId="77777777" w:rsidR="00CE5F8E" w:rsidRDefault="00CE5F8E" w:rsidP="00CE5F8E">
      <w:pPr>
        <w:pStyle w:val="NumberedBullet"/>
      </w:pPr>
      <w:r>
        <w:t xml:space="preserve">On the </w:t>
      </w:r>
      <w:r w:rsidRPr="00CE5F8E">
        <w:rPr>
          <w:b/>
        </w:rPr>
        <w:t>New SharePoint Site</w:t>
      </w:r>
      <w:r>
        <w:t xml:space="preserve"> page, use the following information to complete the page and then click </w:t>
      </w:r>
      <w:r w:rsidRPr="00CE5F8E">
        <w:rPr>
          <w:b/>
        </w:rPr>
        <w:t>Create</w:t>
      </w:r>
      <w:r>
        <w:t>:</w:t>
      </w:r>
    </w:p>
    <w:p w14:paraId="4FCB8DCE" w14:textId="77777777" w:rsidR="00CE5F8E" w:rsidRDefault="00CE5F8E" w:rsidP="00CE5F8E">
      <w:pPr>
        <w:pStyle w:val="Bullet"/>
      </w:pPr>
      <w:r w:rsidRPr="00CE5F8E">
        <w:rPr>
          <w:b/>
        </w:rPr>
        <w:t>Title:</w:t>
      </w:r>
      <w:r>
        <w:t xml:space="preserve"> Variation Root</w:t>
      </w:r>
    </w:p>
    <w:p w14:paraId="4F0C0023" w14:textId="77777777" w:rsidR="00CE5F8E" w:rsidRDefault="00CE5F8E" w:rsidP="00CE5F8E">
      <w:pPr>
        <w:pStyle w:val="Bullet"/>
      </w:pPr>
      <w:r w:rsidRPr="00CE5F8E">
        <w:rPr>
          <w:b/>
        </w:rPr>
        <w:t>Web Site Address:</w:t>
      </w:r>
      <w:r>
        <w:t xml:space="preserve"> </w:t>
      </w:r>
      <w:r w:rsidRPr="00CE5F8E">
        <w:t>http://wcm.litwareinc.com/VariationRoot</w:t>
      </w:r>
    </w:p>
    <w:p w14:paraId="1A6E1290" w14:textId="77777777" w:rsidR="00CE5F8E" w:rsidRDefault="00CE5F8E" w:rsidP="00CE5F8E">
      <w:pPr>
        <w:pStyle w:val="Bullet"/>
      </w:pPr>
      <w:r w:rsidRPr="00CE5F8E">
        <w:rPr>
          <w:b/>
        </w:rPr>
        <w:t>Template Selection:</w:t>
      </w:r>
      <w:r>
        <w:t xml:space="preserve"> Publishing site with Workflow</w:t>
      </w:r>
    </w:p>
    <w:p w14:paraId="0BCADB9B" w14:textId="77777777" w:rsidR="00CE5F8E" w:rsidRDefault="00CE5F8E" w:rsidP="00CE5F8E">
      <w:pPr>
        <w:pStyle w:val="Bullet"/>
      </w:pPr>
      <w:r w:rsidRPr="00CE5F8E">
        <w:rPr>
          <w:b/>
        </w:rPr>
        <w:t>Permissions:</w:t>
      </w:r>
      <w:r>
        <w:t xml:space="preserve"> Use same permissions as parent site</w:t>
      </w:r>
    </w:p>
    <w:p w14:paraId="0057931E" w14:textId="77777777" w:rsidR="00CE5F8E" w:rsidRDefault="00CE5F8E" w:rsidP="00CE5F8E">
      <w:pPr>
        <w:pStyle w:val="Bullet"/>
      </w:pPr>
      <w:r w:rsidRPr="00CE5F8E">
        <w:rPr>
          <w:b/>
        </w:rPr>
        <w:t>Navigation Inheritance:</w:t>
      </w:r>
      <w:r>
        <w:t xml:space="preserve"> Yes</w:t>
      </w:r>
    </w:p>
    <w:p w14:paraId="3AB39627" w14:textId="77777777" w:rsidR="00CE5F8E" w:rsidRDefault="00CE5F8E" w:rsidP="00CE5F8E">
      <w:pPr>
        <w:pStyle w:val="NumberedBullet"/>
      </w:pPr>
      <w:r>
        <w:t xml:space="preserve">In order to implement variations on a Publishing site, you need to first configure the site's variation settings. Open a browser and navigate to </w:t>
      </w:r>
      <w:r w:rsidRPr="00CE5F8E">
        <w:rPr>
          <w:b/>
        </w:rPr>
        <w:t>http://wcm.litwareinc.com</w:t>
      </w:r>
      <w:r>
        <w:t xml:space="preserve">, then select </w:t>
      </w:r>
      <w:r w:rsidRPr="00CE5F8E">
        <w:rPr>
          <w:b/>
        </w:rPr>
        <w:t>Site Actions » Site Settings » Modify All site Settings</w:t>
      </w:r>
      <w:r>
        <w:t xml:space="preserve"> and then select </w:t>
      </w:r>
      <w:r w:rsidRPr="00CE5F8E">
        <w:rPr>
          <w:b/>
        </w:rPr>
        <w:t>Variations</w:t>
      </w:r>
      <w:r>
        <w:t xml:space="preserve"> under the </w:t>
      </w:r>
      <w:r w:rsidRPr="00CE5F8E">
        <w:rPr>
          <w:b/>
        </w:rPr>
        <w:t xml:space="preserve">Site Collection Administration </w:t>
      </w:r>
      <w:r>
        <w:t>section.</w:t>
      </w:r>
    </w:p>
    <w:p w14:paraId="16942F1D" w14:textId="77777777" w:rsidR="00CE5F8E" w:rsidRDefault="00CE5F8E" w:rsidP="00CE5F8E">
      <w:pPr>
        <w:pStyle w:val="NumberedBullet"/>
      </w:pPr>
      <w:r>
        <w:t xml:space="preserve">On the </w:t>
      </w:r>
      <w:r w:rsidRPr="00CE5F8E">
        <w:rPr>
          <w:b/>
        </w:rPr>
        <w:t>Variations Settings</w:t>
      </w:r>
      <w:r>
        <w:t xml:space="preserve"> page, use the following information to configure variations for the </w:t>
      </w:r>
      <w:r w:rsidRPr="00CE5F8E">
        <w:rPr>
          <w:b/>
        </w:rPr>
        <w:t>http://wcm.litwareinc.com</w:t>
      </w:r>
      <w:r>
        <w:t xml:space="preserve"> site collection:</w:t>
      </w:r>
    </w:p>
    <w:p w14:paraId="4DE01E56" w14:textId="77777777" w:rsidR="00CE5F8E" w:rsidRDefault="00CE5F8E" w:rsidP="00CE5F8E">
      <w:pPr>
        <w:pStyle w:val="Bullet"/>
      </w:pPr>
      <w:r w:rsidRPr="00CE5F8E">
        <w:rPr>
          <w:b/>
        </w:rPr>
        <w:t>Variation Home:</w:t>
      </w:r>
      <w:r>
        <w:t xml:space="preserve"> </w:t>
      </w:r>
      <w:r w:rsidRPr="00CE5F8E">
        <w:t>http://wcm.litwareinc.com/VariationRoot</w:t>
      </w:r>
    </w:p>
    <w:p w14:paraId="29F8A8ED" w14:textId="77777777" w:rsidR="00CE5F8E" w:rsidRDefault="00CE5F8E" w:rsidP="00CE5F8E">
      <w:pPr>
        <w:pStyle w:val="Bullet"/>
      </w:pPr>
      <w:r w:rsidRPr="00CE5F8E">
        <w:rPr>
          <w:b/>
        </w:rPr>
        <w:t xml:space="preserve">Automatic Creation: </w:t>
      </w:r>
      <w:r>
        <w:t>Automatically create site and page variations</w:t>
      </w:r>
    </w:p>
    <w:p w14:paraId="43756437" w14:textId="77777777" w:rsidR="00CE5F8E" w:rsidRDefault="00CE5F8E" w:rsidP="00CE5F8E">
      <w:pPr>
        <w:pStyle w:val="Bullet"/>
      </w:pPr>
      <w:r w:rsidRPr="00CE5F8E">
        <w:rPr>
          <w:b/>
        </w:rPr>
        <w:t>Recreate Deleted Target Page:</w:t>
      </w:r>
      <w:r>
        <w:t xml:space="preserve"> Recreate a new target page when the source page is republished</w:t>
      </w:r>
    </w:p>
    <w:p w14:paraId="09925CD6" w14:textId="77777777" w:rsidR="00CE5F8E" w:rsidRDefault="00CE5F8E" w:rsidP="00CE5F8E">
      <w:pPr>
        <w:pStyle w:val="Bullet"/>
      </w:pPr>
      <w:r w:rsidRPr="00CE5F8E">
        <w:rPr>
          <w:b/>
        </w:rPr>
        <w:t>Update Target Page Web Parts:</w:t>
      </w:r>
      <w:r>
        <w:t xml:space="preserve"> Do not update Web Part changes to target pages when variation source page is propagated</w:t>
      </w:r>
    </w:p>
    <w:p w14:paraId="4F0042D3" w14:textId="77777777" w:rsidR="00CE5F8E" w:rsidRDefault="00CE5F8E" w:rsidP="00CE5F8E">
      <w:pPr>
        <w:pStyle w:val="Bullet"/>
      </w:pPr>
      <w:r w:rsidRPr="00CE5F8E">
        <w:rPr>
          <w:b/>
        </w:rPr>
        <w:t xml:space="preserve">Notification: </w:t>
      </w:r>
      <w:r>
        <w:t>Uncheck Send e-email notification when a</w:t>
      </w:r>
      <w:proofErr w:type="gramStart"/>
      <w:r>
        <w:t>  new</w:t>
      </w:r>
      <w:proofErr w:type="gramEnd"/>
      <w:r>
        <w:t xml:space="preserve"> site or page is created or a page is updated by the variations system.</w:t>
      </w:r>
    </w:p>
    <w:p w14:paraId="5810849F" w14:textId="77777777" w:rsidR="00CE5F8E" w:rsidRDefault="00CE5F8E" w:rsidP="00CE5F8E">
      <w:pPr>
        <w:pStyle w:val="Bullet"/>
      </w:pPr>
      <w:r w:rsidRPr="00CE5F8E">
        <w:rPr>
          <w:b/>
        </w:rPr>
        <w:t>Resources:</w:t>
      </w:r>
      <w:r>
        <w:t xml:space="preserve"> Copy Resources</w:t>
      </w:r>
    </w:p>
    <w:p w14:paraId="0CBCBE27" w14:textId="77777777" w:rsidR="00CE5F8E" w:rsidRDefault="00CE5F8E" w:rsidP="00CE5F8E">
      <w:pPr>
        <w:pStyle w:val="NumberedBullet"/>
      </w:pPr>
      <w:r>
        <w:lastRenderedPageBreak/>
        <w:t xml:space="preserve">At this point, you have now configured variations for the </w:t>
      </w:r>
      <w:r w:rsidRPr="00CE5F8E">
        <w:rPr>
          <w:b/>
        </w:rPr>
        <w:t>http://wcm1.litwareinc.com</w:t>
      </w:r>
      <w:r>
        <w:t xml:space="preserve"> site collection. The next step is to create labels for each variation flavor.</w:t>
      </w:r>
    </w:p>
    <w:p w14:paraId="3FD79158" w14:textId="77777777" w:rsidR="00CE5F8E" w:rsidRDefault="00CE5F8E" w:rsidP="00CE5F8E">
      <w:pPr>
        <w:pStyle w:val="LabExercise"/>
      </w:pPr>
      <w:r>
        <w:t>Exercise 2: Creating Variation Labels</w:t>
      </w:r>
    </w:p>
    <w:p w14:paraId="4BEFB921" w14:textId="77777777" w:rsidR="00CE5F8E" w:rsidRDefault="00CE5F8E" w:rsidP="00CE5F8E">
      <w:r>
        <w:t xml:space="preserve">In this exercise you will create a few variation labels that will represent a few different languages within your site collection for the </w:t>
      </w:r>
      <w:proofErr w:type="spellStart"/>
      <w:r>
        <w:t>subsite</w:t>
      </w:r>
      <w:proofErr w:type="spellEnd"/>
      <w:r>
        <w:t xml:space="preserve"> </w:t>
      </w:r>
      <w:r w:rsidRPr="00687483">
        <w:rPr>
          <w:b/>
        </w:rPr>
        <w:t>Variations Root</w:t>
      </w:r>
      <w:r>
        <w:t>.</w:t>
      </w:r>
    </w:p>
    <w:p w14:paraId="469E10DD" w14:textId="77777777" w:rsidR="00687483" w:rsidRDefault="00CE5F8E" w:rsidP="00687483">
      <w:pPr>
        <w:pStyle w:val="NumberedBullet"/>
        <w:numPr>
          <w:ilvl w:val="0"/>
          <w:numId w:val="22"/>
        </w:numPr>
      </w:pPr>
      <w:r>
        <w:t xml:space="preserve">Navigate to the root of the </w:t>
      </w:r>
      <w:r w:rsidRPr="00687483">
        <w:rPr>
          <w:b/>
        </w:rPr>
        <w:t>http://wcm.litwareinc.com</w:t>
      </w:r>
      <w:r>
        <w:t xml:space="preserve"> site collection and select </w:t>
      </w:r>
      <w:r w:rsidRPr="00687483">
        <w:rPr>
          <w:b/>
        </w:rPr>
        <w:t>Site Actions » Site Settings » Modify All Site Settings</w:t>
      </w:r>
      <w:r>
        <w:t xml:space="preserve"> and then select </w:t>
      </w:r>
      <w:r w:rsidRPr="00687483">
        <w:rPr>
          <w:b/>
        </w:rPr>
        <w:t>Variation Labels</w:t>
      </w:r>
      <w:r>
        <w:t xml:space="preserve"> under the </w:t>
      </w:r>
      <w:r w:rsidRPr="00687483">
        <w:rPr>
          <w:b/>
        </w:rPr>
        <w:t>Site Collection Administration</w:t>
      </w:r>
      <w:r>
        <w:t xml:space="preserve"> section.</w:t>
      </w:r>
    </w:p>
    <w:p w14:paraId="38F9BB03" w14:textId="77777777" w:rsidR="00687483" w:rsidRDefault="00CE5F8E" w:rsidP="00687483">
      <w:pPr>
        <w:pStyle w:val="NumberedBullet"/>
        <w:numPr>
          <w:ilvl w:val="0"/>
          <w:numId w:val="22"/>
        </w:numPr>
      </w:pPr>
      <w:r>
        <w:t xml:space="preserve">You will now create three new variations for three different languages. On the </w:t>
      </w:r>
      <w:r w:rsidRPr="00687483">
        <w:rPr>
          <w:b/>
        </w:rPr>
        <w:t>Variation Labels</w:t>
      </w:r>
      <w:r>
        <w:t xml:space="preserve"> page, select </w:t>
      </w:r>
      <w:r w:rsidRPr="00687483">
        <w:rPr>
          <w:b/>
        </w:rPr>
        <w:t>New Label</w:t>
      </w:r>
      <w:r>
        <w:t>.</w:t>
      </w:r>
    </w:p>
    <w:p w14:paraId="5F883BED" w14:textId="77777777" w:rsidR="00687483" w:rsidRDefault="00CE5F8E" w:rsidP="00687483">
      <w:pPr>
        <w:pStyle w:val="NumberedBullet"/>
        <w:numPr>
          <w:ilvl w:val="0"/>
          <w:numId w:val="22"/>
        </w:numPr>
      </w:pPr>
      <w:r>
        <w:t xml:space="preserve">On the </w:t>
      </w:r>
      <w:r w:rsidRPr="00687483">
        <w:rPr>
          <w:b/>
        </w:rPr>
        <w:t>Create Variation Label</w:t>
      </w:r>
      <w:r>
        <w:t xml:space="preserve"> page, use the following information to create a new label and click </w:t>
      </w:r>
      <w:r w:rsidRPr="00687483">
        <w:rPr>
          <w:b/>
        </w:rPr>
        <w:t>OK</w:t>
      </w:r>
      <w:r>
        <w:t>:</w:t>
      </w:r>
    </w:p>
    <w:p w14:paraId="086FEB23" w14:textId="77777777" w:rsidR="00687483" w:rsidRDefault="00CE5F8E" w:rsidP="00687483">
      <w:pPr>
        <w:pStyle w:val="Bullet"/>
      </w:pPr>
      <w:r w:rsidRPr="00687483">
        <w:rPr>
          <w:b/>
        </w:rPr>
        <w:t>Label Name:</w:t>
      </w:r>
      <w:r>
        <w:t xml:space="preserve"> en-us</w:t>
      </w:r>
    </w:p>
    <w:p w14:paraId="489C50BE" w14:textId="77777777" w:rsidR="00687483" w:rsidRDefault="00CE5F8E" w:rsidP="00687483">
      <w:pPr>
        <w:pStyle w:val="Bullet"/>
      </w:pPr>
      <w:r w:rsidRPr="00687483">
        <w:rPr>
          <w:b/>
        </w:rPr>
        <w:t>Display Name:</w:t>
      </w:r>
      <w:r>
        <w:t xml:space="preserve"> English</w:t>
      </w:r>
    </w:p>
    <w:p w14:paraId="2FD25740" w14:textId="77777777" w:rsidR="00687483" w:rsidRDefault="00CE5F8E" w:rsidP="00687483">
      <w:pPr>
        <w:pStyle w:val="Bullet"/>
      </w:pPr>
      <w:r w:rsidRPr="00687483">
        <w:rPr>
          <w:b/>
        </w:rPr>
        <w:t>Locale:</w:t>
      </w:r>
      <w:r>
        <w:t xml:space="preserve"> English (United States)</w:t>
      </w:r>
    </w:p>
    <w:p w14:paraId="3369FE01" w14:textId="77777777" w:rsidR="00687483" w:rsidRDefault="00CE5F8E" w:rsidP="00687483">
      <w:pPr>
        <w:pStyle w:val="Bullet"/>
      </w:pPr>
      <w:r w:rsidRPr="00687483">
        <w:rPr>
          <w:b/>
        </w:rPr>
        <w:t>Hierarchy Creation:</w:t>
      </w:r>
      <w:r>
        <w:t xml:space="preserve"> Publishing Sites and All Pages</w:t>
      </w:r>
    </w:p>
    <w:p w14:paraId="04423858" w14:textId="77777777" w:rsidR="00687483" w:rsidRDefault="00CE5F8E" w:rsidP="00687483">
      <w:pPr>
        <w:pStyle w:val="Bullet"/>
      </w:pPr>
      <w:r w:rsidRPr="00687483">
        <w:rPr>
          <w:b/>
        </w:rPr>
        <w:t>Source Variation:</w:t>
      </w:r>
      <w:r>
        <w:t xml:space="preserve"> Check </w:t>
      </w:r>
      <w:proofErr w:type="gramStart"/>
      <w:r w:rsidRPr="00687483">
        <w:rPr>
          <w:b/>
        </w:rPr>
        <w:t>Set</w:t>
      </w:r>
      <w:proofErr w:type="gramEnd"/>
      <w:r>
        <w:t xml:space="preserve"> </w:t>
      </w:r>
      <w:r w:rsidRPr="00687483">
        <w:rPr>
          <w:b/>
        </w:rPr>
        <w:t>this variation to be the source variation</w:t>
      </w:r>
      <w:r>
        <w:t>.</w:t>
      </w:r>
    </w:p>
    <w:p w14:paraId="7B78427C" w14:textId="77777777" w:rsidR="00687483" w:rsidRDefault="00CE5F8E" w:rsidP="00687483">
      <w:pPr>
        <w:pStyle w:val="Bullet"/>
      </w:pPr>
      <w:r w:rsidRPr="00687483">
        <w:rPr>
          <w:b/>
        </w:rPr>
        <w:t>Select the Publishing site template you want to use:</w:t>
      </w:r>
      <w:r>
        <w:t xml:space="preserve"> Publishing Site with Workflow</w:t>
      </w:r>
    </w:p>
    <w:p w14:paraId="4F9B89EE" w14:textId="77777777" w:rsidR="00CE5F8E" w:rsidRDefault="00CE5F8E" w:rsidP="00687483">
      <w:pPr>
        <w:pStyle w:val="NumberedBullet"/>
        <w:numPr>
          <w:ilvl w:val="0"/>
          <w:numId w:val="22"/>
        </w:numPr>
      </w:pPr>
      <w:r>
        <w:t>Now, using the same process in the previous step, create three more labels using the following information:</w:t>
      </w:r>
    </w:p>
    <w:tbl>
      <w:tblPr>
        <w:tblStyle w:val="MediumShading2-Accent11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816"/>
        <w:gridCol w:w="1825"/>
        <w:gridCol w:w="1203"/>
      </w:tblGrid>
      <w:tr w:rsidR="00687483" w14:paraId="56B604E5" w14:textId="77777777" w:rsidTr="00687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double" w:sz="4" w:space="0" w:color="auto"/>
            </w:tcBorders>
            <w:shd w:val="clear" w:color="auto" w:fill="808080" w:themeFill="background1" w:themeFillShade="80"/>
            <w:vAlign w:val="center"/>
          </w:tcPr>
          <w:p w14:paraId="1D07451B" w14:textId="77777777" w:rsidR="00687483" w:rsidRDefault="00687483" w:rsidP="00502CC4"/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808080" w:themeFill="background1" w:themeFillShade="80"/>
            <w:vAlign w:val="center"/>
          </w:tcPr>
          <w:p w14:paraId="3AF2E7E3" w14:textId="77777777" w:rsidR="00687483" w:rsidRDefault="00687483" w:rsidP="00502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 #1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808080" w:themeFill="background1" w:themeFillShade="80"/>
          </w:tcPr>
          <w:p w14:paraId="13B6C975" w14:textId="77777777" w:rsidR="00687483" w:rsidRDefault="00687483" w:rsidP="00502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 #2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808080" w:themeFill="background1" w:themeFillShade="80"/>
          </w:tcPr>
          <w:p w14:paraId="665B46BF" w14:textId="77777777" w:rsidR="00687483" w:rsidRDefault="00687483" w:rsidP="00502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 #3</w:t>
            </w:r>
          </w:p>
        </w:tc>
      </w:tr>
      <w:tr w:rsidR="00687483" w14:paraId="1B2D1CA7" w14:textId="77777777" w:rsidTr="002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  <w:shd w:val="clear" w:color="auto" w:fill="808080" w:themeFill="background1" w:themeFillShade="80"/>
            <w:vAlign w:val="center"/>
          </w:tcPr>
          <w:p w14:paraId="1FE6BA88" w14:textId="77777777" w:rsidR="00687483" w:rsidRPr="002751D7" w:rsidRDefault="00687483" w:rsidP="00502CC4">
            <w:pPr>
              <w:rPr>
                <w:b w:val="0"/>
              </w:rPr>
            </w:pPr>
            <w:r>
              <w:rPr>
                <w:b w:val="0"/>
              </w:rPr>
              <w:t>Label Name: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718EB81D" w14:textId="77777777" w:rsidR="00687483" w:rsidRDefault="00687483" w:rsidP="00502CC4">
            <w:pPr>
              <w:pStyle w:val="Numbered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fr-fr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B3A2008" w14:textId="77777777" w:rsidR="00687483" w:rsidRPr="008C37B9" w:rsidRDefault="00687483" w:rsidP="00502CC4">
            <w:pPr>
              <w:pStyle w:val="Numbered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es-es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4FEB912C" w14:textId="77777777" w:rsidR="00687483" w:rsidRPr="008C37B9" w:rsidRDefault="00687483" w:rsidP="00502CC4">
            <w:pPr>
              <w:pStyle w:val="Numbered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ja-jp</w:t>
            </w:r>
            <w:proofErr w:type="spellEnd"/>
          </w:p>
        </w:tc>
      </w:tr>
      <w:tr w:rsidR="00687483" w14:paraId="7B98DE0E" w14:textId="77777777" w:rsidTr="002F6FD2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2CB0FA13" w14:textId="77777777" w:rsidR="00687483" w:rsidRPr="002751D7" w:rsidRDefault="00687483" w:rsidP="00502CC4">
            <w:pPr>
              <w:rPr>
                <w:b w:val="0"/>
              </w:rPr>
            </w:pPr>
            <w:r>
              <w:rPr>
                <w:b w:val="0"/>
              </w:rPr>
              <w:t>Display Name:</w:t>
            </w:r>
          </w:p>
        </w:tc>
        <w:tc>
          <w:tcPr>
            <w:tcW w:w="0" w:type="auto"/>
            <w:vAlign w:val="center"/>
          </w:tcPr>
          <w:p w14:paraId="1C7688B7" w14:textId="77777777" w:rsidR="00687483" w:rsidRDefault="00687483" w:rsidP="00502CC4">
            <w:pPr>
              <w:pStyle w:val="Numbered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French</w:t>
            </w:r>
          </w:p>
        </w:tc>
        <w:tc>
          <w:tcPr>
            <w:tcW w:w="0" w:type="auto"/>
          </w:tcPr>
          <w:p w14:paraId="0A6797D8" w14:textId="77777777" w:rsidR="00687483" w:rsidRPr="008C37B9" w:rsidRDefault="00687483" w:rsidP="00502CC4">
            <w:pPr>
              <w:pStyle w:val="Numbered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Spanish</w:t>
            </w:r>
          </w:p>
        </w:tc>
        <w:tc>
          <w:tcPr>
            <w:tcW w:w="0" w:type="auto"/>
          </w:tcPr>
          <w:p w14:paraId="4338F842" w14:textId="77777777" w:rsidR="00687483" w:rsidRPr="008C37B9" w:rsidRDefault="00687483" w:rsidP="00502CC4">
            <w:pPr>
              <w:pStyle w:val="Numbered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Japanese</w:t>
            </w:r>
          </w:p>
        </w:tc>
      </w:tr>
      <w:tr w:rsidR="00687483" w14:paraId="07DE2335" w14:textId="77777777" w:rsidTr="002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328BB65F" w14:textId="77777777" w:rsidR="00687483" w:rsidRPr="002751D7" w:rsidRDefault="00687483" w:rsidP="00502CC4">
            <w:pPr>
              <w:rPr>
                <w:b w:val="0"/>
              </w:rPr>
            </w:pPr>
            <w:r>
              <w:rPr>
                <w:b w:val="0"/>
              </w:rPr>
              <w:t>Locale:</w:t>
            </w:r>
          </w:p>
        </w:tc>
        <w:tc>
          <w:tcPr>
            <w:tcW w:w="0" w:type="auto"/>
            <w:vAlign w:val="center"/>
          </w:tcPr>
          <w:p w14:paraId="34E03AF2" w14:textId="77777777" w:rsidR="00687483" w:rsidRPr="008C37B9" w:rsidRDefault="00687483" w:rsidP="00502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 (France)</w:t>
            </w:r>
          </w:p>
        </w:tc>
        <w:tc>
          <w:tcPr>
            <w:tcW w:w="0" w:type="auto"/>
          </w:tcPr>
          <w:p w14:paraId="194226FD" w14:textId="77777777" w:rsidR="00687483" w:rsidRPr="008C37B9" w:rsidRDefault="00687483" w:rsidP="00502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Spanish (Spain)</w:t>
            </w:r>
          </w:p>
        </w:tc>
        <w:tc>
          <w:tcPr>
            <w:tcW w:w="0" w:type="auto"/>
          </w:tcPr>
          <w:p w14:paraId="19DE7FEB" w14:textId="77777777" w:rsidR="00687483" w:rsidRPr="008C37B9" w:rsidRDefault="00687483" w:rsidP="00502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Japanese</w:t>
            </w:r>
          </w:p>
        </w:tc>
      </w:tr>
    </w:tbl>
    <w:p w14:paraId="6FF94AA5" w14:textId="77777777" w:rsidR="00687483" w:rsidRDefault="00687483" w:rsidP="00CE5F8E"/>
    <w:p w14:paraId="49B18417" w14:textId="77777777" w:rsidR="00CE5F8E" w:rsidRDefault="00CE5F8E" w:rsidP="00687483">
      <w:pPr>
        <w:pStyle w:val="NumberedBullet"/>
      </w:pPr>
      <w:r>
        <w:t xml:space="preserve">The </w:t>
      </w:r>
      <w:r w:rsidRPr="00E522C9">
        <w:rPr>
          <w:b/>
        </w:rPr>
        <w:t>Variation Labels</w:t>
      </w:r>
      <w:r>
        <w:t xml:space="preserve"> page should now look like the following image:</w:t>
      </w:r>
    </w:p>
    <w:p w14:paraId="3A2552C7" w14:textId="77777777" w:rsidR="00CE5F8E" w:rsidRDefault="00E522C9" w:rsidP="00E522C9">
      <w:pPr>
        <w:pStyle w:val="Figure"/>
      </w:pPr>
      <w:r>
        <w:drawing>
          <wp:inline distT="0" distB="0" distL="0" distR="0" wp14:editId="08844520">
            <wp:extent cx="5120640" cy="1544070"/>
            <wp:effectExtent l="19050" t="0" r="3810" b="0"/>
            <wp:docPr id="6" name="Picture 6" descr="C:\Development\Writing\Courses\WCM401\trunk\Student Download\Labs\12_Variations\Figures\Lab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elopment\Writing\Courses\WCM401\trunk\Student Download\Labs\12_Variations\Figures\Label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4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56FC3" w14:textId="77777777" w:rsidR="00E522C9" w:rsidRDefault="00CE5F8E" w:rsidP="00E522C9">
      <w:pPr>
        <w:pStyle w:val="NumberedBullet"/>
      </w:pPr>
      <w:r>
        <w:lastRenderedPageBreak/>
        <w:t xml:space="preserve">Now you need to create the site hierarchy with all the labels configured. Select the link </w:t>
      </w:r>
      <w:r w:rsidRPr="00E522C9">
        <w:rPr>
          <w:b/>
        </w:rPr>
        <w:t>Create Hierarchies</w:t>
      </w:r>
      <w:r>
        <w:t xml:space="preserve"> from the </w:t>
      </w:r>
      <w:r w:rsidRPr="00E522C9">
        <w:rPr>
          <w:b/>
        </w:rPr>
        <w:t>Variation Labels</w:t>
      </w:r>
      <w:r>
        <w:t xml:space="preserve"> page toolbar. The variation system will now create </w:t>
      </w:r>
      <w:proofErr w:type="spellStart"/>
      <w:r>
        <w:t>subsites</w:t>
      </w:r>
      <w:proofErr w:type="spellEnd"/>
      <w:r>
        <w:t xml:space="preserve"> for each of the labels and establish the necessary links between each. </w:t>
      </w:r>
    </w:p>
    <w:p w14:paraId="30FD7304" w14:textId="77777777" w:rsidR="00E522C9" w:rsidRDefault="00CE5F8E" w:rsidP="00E522C9">
      <w:pPr>
        <w:pStyle w:val="NumberedBullet"/>
      </w:pPr>
      <w:r>
        <w:t xml:space="preserve">When the hierarchy creation process is complete, select the </w:t>
      </w:r>
      <w:r w:rsidRPr="00E522C9">
        <w:rPr>
          <w:b/>
        </w:rPr>
        <w:t>Variation Root</w:t>
      </w:r>
      <w:r>
        <w:t xml:space="preserve"> menu item from the top navigation bar. Unless your desktop is configured with a locale of </w:t>
      </w:r>
      <w:proofErr w:type="spellStart"/>
      <w:r>
        <w:t>fr-fr</w:t>
      </w:r>
      <w:proofErr w:type="spellEnd"/>
      <w:r>
        <w:t xml:space="preserve">, </w:t>
      </w:r>
      <w:proofErr w:type="spellStart"/>
      <w:r>
        <w:t>es-es</w:t>
      </w:r>
      <w:proofErr w:type="spellEnd"/>
      <w:r>
        <w:t xml:space="preserve">, or </w:t>
      </w:r>
      <w:proofErr w:type="spellStart"/>
      <w:r>
        <w:t>ja-jp</w:t>
      </w:r>
      <w:proofErr w:type="spellEnd"/>
      <w:r>
        <w:t xml:space="preserve">, you will be automatically redirected to </w:t>
      </w:r>
      <w:r w:rsidRPr="00E522C9">
        <w:rPr>
          <w:b/>
        </w:rPr>
        <w:t>http://wcm.litwareinc.com/VariationRoot/en-us/Pages/default.aspx</w:t>
      </w:r>
      <w:r>
        <w:t xml:space="preserve">. This is because the variation system adds a special control to the default page within the </w:t>
      </w:r>
      <w:r w:rsidRPr="00E522C9">
        <w:rPr>
          <w:b/>
        </w:rPr>
        <w:t>Variation Root</w:t>
      </w:r>
      <w:r>
        <w:t xml:space="preserve"> site that automatically redirects users to the label that is configured with the same locale configured on their desktops.</w:t>
      </w:r>
    </w:p>
    <w:p w14:paraId="06323EDE" w14:textId="77777777" w:rsidR="00CE5F8E" w:rsidRDefault="00CE5F8E" w:rsidP="00E522C9">
      <w:r>
        <w:t>In this exercise you created four variation labels and the necessary hierarchies to make this work.</w:t>
      </w:r>
    </w:p>
    <w:p w14:paraId="50A27907" w14:textId="77777777" w:rsidR="00CE5F8E" w:rsidRDefault="00CE5F8E" w:rsidP="00CE5F8E">
      <w:pPr>
        <w:pStyle w:val="LabExercise"/>
      </w:pPr>
      <w:r>
        <w:t>Exercise 3: Creating Content in a Multilingual Site</w:t>
      </w:r>
    </w:p>
    <w:p w14:paraId="0409EC18" w14:textId="77777777" w:rsidR="00CE5F8E" w:rsidRDefault="00CE5F8E" w:rsidP="00CE5F8E">
      <w:r>
        <w:t>In this exercise you will create content in the root variation label and watch it propagate to the other labels when published.</w:t>
      </w:r>
    </w:p>
    <w:p w14:paraId="0BB31370" w14:textId="77777777" w:rsidR="00E522C9" w:rsidRDefault="00CE5F8E" w:rsidP="00E522C9">
      <w:pPr>
        <w:pStyle w:val="NumberedBullet"/>
        <w:numPr>
          <w:ilvl w:val="0"/>
          <w:numId w:val="23"/>
        </w:numPr>
      </w:pPr>
      <w:r>
        <w:t xml:space="preserve">Navigate to the root variation, </w:t>
      </w:r>
      <w:r w:rsidR="00E522C9" w:rsidRPr="00E522C9">
        <w:rPr>
          <w:b/>
        </w:rPr>
        <w:t>http://wcm.litwareinc.com/VariationRoot/en-us/Pages/default.aspx</w:t>
      </w:r>
      <w:r>
        <w:t xml:space="preserve">. </w:t>
      </w:r>
    </w:p>
    <w:p w14:paraId="6FFD646F" w14:textId="77777777" w:rsidR="00E522C9" w:rsidRDefault="00CE5F8E" w:rsidP="00E522C9">
      <w:pPr>
        <w:pStyle w:val="NumberedBullet"/>
        <w:numPr>
          <w:ilvl w:val="0"/>
          <w:numId w:val="23"/>
        </w:numPr>
      </w:pPr>
      <w:r>
        <w:t xml:space="preserve">Now, create two new content pages using the </w:t>
      </w:r>
      <w:r w:rsidRPr="00E522C9">
        <w:rPr>
          <w:b/>
        </w:rPr>
        <w:t>Article Page</w:t>
      </w:r>
      <w:r>
        <w:t xml:space="preserve"> content type... use any of the page layouts associated with the Article Page. Do not take time entering too much content into the pages, but enter just enough. </w:t>
      </w:r>
      <w:r w:rsidRPr="00E522C9">
        <w:rPr>
          <w:b/>
        </w:rPr>
        <w:t>Do not submit the pages for approval... simply check them in</w:t>
      </w:r>
      <w:r>
        <w:t>.</w:t>
      </w:r>
    </w:p>
    <w:p w14:paraId="6702F1BB" w14:textId="77777777" w:rsidR="00E522C9" w:rsidRDefault="00CE5F8E" w:rsidP="00E522C9">
      <w:pPr>
        <w:pStyle w:val="NumberedBullet"/>
        <w:numPr>
          <w:ilvl w:val="0"/>
          <w:numId w:val="23"/>
        </w:numPr>
      </w:pPr>
      <w:r>
        <w:t>Once you've created the two pages, navigate to the other labels and notice how the pages do not exist.</w:t>
      </w:r>
    </w:p>
    <w:p w14:paraId="77007310" w14:textId="77777777" w:rsidR="00E522C9" w:rsidRDefault="00CE5F8E" w:rsidP="00E522C9">
      <w:pPr>
        <w:pStyle w:val="NumberedBullet"/>
        <w:numPr>
          <w:ilvl w:val="0"/>
          <w:numId w:val="23"/>
        </w:numPr>
      </w:pPr>
      <w:r>
        <w:t>Go back to the pages you created and move them all the way through the approval process to publish them to the site.</w:t>
      </w:r>
    </w:p>
    <w:p w14:paraId="674B2EBC" w14:textId="77777777" w:rsidR="00E522C9" w:rsidRDefault="00CE5F8E" w:rsidP="00E522C9">
      <w:pPr>
        <w:pStyle w:val="NumberedBullet"/>
        <w:numPr>
          <w:ilvl w:val="0"/>
          <w:numId w:val="23"/>
        </w:numPr>
      </w:pPr>
      <w:r>
        <w:t xml:space="preserve">Once the pages have been published, navigate to one of the other labels. Notice how the pages have been copied over (if they haven't, give it a few minutes as the propagation procedure is not always immediate), however they aren't published. At this point, content owners responsible for the different language variation labels would perform </w:t>
      </w:r>
      <w:r w:rsidR="00B720B0">
        <w:t>translation;</w:t>
      </w:r>
      <w:r>
        <w:t xml:space="preserve"> optionally change the master page (as long as it was associated to the same </w:t>
      </w:r>
      <w:r w:rsidRPr="00E522C9">
        <w:rPr>
          <w:b/>
        </w:rPr>
        <w:t>Article Page</w:t>
      </w:r>
      <w:r>
        <w:t xml:space="preserve"> content type).</w:t>
      </w:r>
    </w:p>
    <w:p w14:paraId="4A4CE14D" w14:textId="77777777" w:rsidR="00CE5F8E" w:rsidRPr="00B44968" w:rsidRDefault="00CE5F8E" w:rsidP="00E522C9">
      <w:r>
        <w:t>In this exercise you created some content and moved them through the publishing approval process to monitor them making its way through the other labels.</w:t>
      </w:r>
    </w:p>
    <w:p w14:paraId="026C1C3F" w14:textId="77777777" w:rsidR="00B44968" w:rsidRPr="00B44968" w:rsidRDefault="00B44968" w:rsidP="00CE5F8E"/>
    <w:sectPr w:rsidR="00B44968" w:rsidRPr="00B44968" w:rsidSect="00330C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4C7D7" w14:textId="77777777" w:rsidR="008A4248" w:rsidRDefault="008A4248" w:rsidP="000D7F99">
      <w:pPr>
        <w:spacing w:after="0" w:line="240" w:lineRule="auto"/>
      </w:pPr>
      <w:r>
        <w:separator/>
      </w:r>
    </w:p>
  </w:endnote>
  <w:endnote w:type="continuationSeparator" w:id="0">
    <w:p w14:paraId="155AC917" w14:textId="77777777" w:rsidR="008A4248" w:rsidRDefault="008A4248" w:rsidP="000D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A3013" w14:textId="77777777" w:rsidR="00E33C37" w:rsidRDefault="00E33C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D86A2" w14:textId="77777777" w:rsidR="00CE7845" w:rsidRDefault="00CE7845" w:rsidP="00CE7845">
    <w:pPr>
      <w:pStyle w:val="Footer"/>
      <w:tabs>
        <w:tab w:val="clear" w:pos="4680"/>
        <w:tab w:val="clear" w:pos="9360"/>
        <w:tab w:val="left" w:pos="1901"/>
      </w:tabs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8"/>
      <w:gridCol w:w="3708"/>
    </w:tblGrid>
    <w:tr w:rsidR="00CE7845" w14:paraId="04B73F06" w14:textId="77777777" w:rsidTr="008E4682">
      <w:tc>
        <w:tcPr>
          <w:tcW w:w="5868" w:type="dxa"/>
        </w:tcPr>
        <w:p w14:paraId="3412E5B2" w14:textId="77777777" w:rsidR="00CE7845" w:rsidRDefault="00CE7845" w:rsidP="000C509E">
          <w:pPr>
            <w:pStyle w:val="Footer"/>
            <w:tabs>
              <w:tab w:val="clear" w:pos="4680"/>
              <w:tab w:val="clear" w:pos="9360"/>
              <w:tab w:val="left" w:pos="1901"/>
            </w:tabs>
          </w:pPr>
          <w:r w:rsidRPr="000C509E">
            <w:rPr>
              <w:sz w:val="18"/>
            </w:rPr>
            <w:t>© 200</w:t>
          </w:r>
          <w:r w:rsidR="000C509E">
            <w:rPr>
              <w:sz w:val="18"/>
            </w:rPr>
            <w:t>9</w:t>
          </w:r>
          <w:r w:rsidRPr="000C509E">
            <w:rPr>
              <w:sz w:val="18"/>
            </w:rPr>
            <w:t xml:space="preserve"> </w:t>
          </w:r>
          <w:r w:rsidR="002F6FD2">
            <w:rPr>
              <w:sz w:val="18"/>
            </w:rPr>
            <w:t>Critical Path Training, LLC</w:t>
          </w:r>
          <w:r w:rsidRPr="000C509E">
            <w:rPr>
              <w:sz w:val="18"/>
            </w:rPr>
            <w:t xml:space="preserve"> </w:t>
          </w:r>
          <w:r w:rsidRPr="000C509E">
            <w:rPr>
              <w:rFonts w:ascii="Cambria Math" w:hAnsi="Cambria Math" w:cs="Cambria Math"/>
              <w:sz w:val="18"/>
            </w:rPr>
            <w:t>‐</w:t>
          </w:r>
          <w:r w:rsidRPr="000C509E">
            <w:rPr>
              <w:rFonts w:cs="Verdana"/>
              <w:sz w:val="18"/>
            </w:rPr>
            <w:t xml:space="preserve"> All Rights Reser</w:t>
          </w:r>
          <w:r w:rsidR="000C509E" w:rsidRPr="000C509E">
            <w:rPr>
              <w:rFonts w:cs="Verdana"/>
              <w:sz w:val="18"/>
            </w:rPr>
            <w:t>ved</w:t>
          </w:r>
        </w:p>
      </w:tc>
      <w:tc>
        <w:tcPr>
          <w:tcW w:w="3708" w:type="dxa"/>
        </w:tcPr>
        <w:p w14:paraId="5402A66B" w14:textId="77777777" w:rsidR="00CE7845" w:rsidRDefault="008A4248" w:rsidP="000C509E">
          <w:pPr>
            <w:pStyle w:val="Footer"/>
            <w:tabs>
              <w:tab w:val="clear" w:pos="4680"/>
              <w:tab w:val="clear" w:pos="9360"/>
              <w:tab w:val="left" w:pos="1901"/>
            </w:tabs>
            <w:jc w:val="right"/>
          </w:pPr>
          <w:sdt>
            <w:sdtPr>
              <w:alias w:val="Lab Number"/>
              <w:tag w:val="Lab Number"/>
              <w:id w:val="4613210"/>
              <w:dataBinding w:xpath="/root[1]/labNumber[1]" w:storeItemID="{0306C5F9-4602-431E-9CA8-DC31EFB1E840}"/>
              <w:text/>
            </w:sdtPr>
            <w:sdtEndPr/>
            <w:sdtContent>
              <w:r w:rsidR="00E33C37">
                <w:t>12</w:t>
              </w:r>
            </w:sdtContent>
          </w:sdt>
          <w:r w:rsidR="000C509E">
            <w:t>-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33C3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4F98F17" w14:textId="77777777" w:rsidR="00CE7845" w:rsidRDefault="00CE7845" w:rsidP="00CE7845">
    <w:pPr>
      <w:pStyle w:val="Footer"/>
      <w:tabs>
        <w:tab w:val="clear" w:pos="4680"/>
        <w:tab w:val="clear" w:pos="9360"/>
        <w:tab w:val="left" w:pos="1901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8"/>
      <w:gridCol w:w="3708"/>
    </w:tblGrid>
    <w:tr w:rsidR="008E4682" w14:paraId="49FDAADA" w14:textId="77777777" w:rsidTr="008E4682">
      <w:tc>
        <w:tcPr>
          <w:tcW w:w="5868" w:type="dxa"/>
        </w:tcPr>
        <w:p w14:paraId="18BC8080" w14:textId="77777777" w:rsidR="008E4682" w:rsidRDefault="008E4682" w:rsidP="002F6FD2">
          <w:pPr>
            <w:pStyle w:val="Footer"/>
            <w:tabs>
              <w:tab w:val="clear" w:pos="4680"/>
              <w:tab w:val="clear" w:pos="9360"/>
              <w:tab w:val="left" w:pos="1901"/>
            </w:tabs>
          </w:pPr>
          <w:r w:rsidRPr="000C509E">
            <w:rPr>
              <w:sz w:val="18"/>
            </w:rPr>
            <w:t>© 200</w:t>
          </w:r>
          <w:r>
            <w:rPr>
              <w:sz w:val="18"/>
            </w:rPr>
            <w:t>9</w:t>
          </w:r>
          <w:r w:rsidRPr="000C509E">
            <w:rPr>
              <w:sz w:val="18"/>
            </w:rPr>
            <w:t xml:space="preserve"> </w:t>
          </w:r>
          <w:r w:rsidR="002F6FD2">
            <w:rPr>
              <w:sz w:val="18"/>
            </w:rPr>
            <w:t>Critical Path Training, LLC</w:t>
          </w:r>
          <w:r w:rsidRPr="000C509E">
            <w:rPr>
              <w:sz w:val="18"/>
            </w:rPr>
            <w:t xml:space="preserve"> </w:t>
          </w:r>
          <w:r w:rsidRPr="000C509E">
            <w:rPr>
              <w:rFonts w:ascii="Cambria Math" w:hAnsi="Cambria Math" w:cs="Cambria Math"/>
              <w:sz w:val="18"/>
            </w:rPr>
            <w:t>‐</w:t>
          </w:r>
          <w:r w:rsidRPr="000C509E">
            <w:rPr>
              <w:rFonts w:cs="Verdana"/>
              <w:sz w:val="18"/>
            </w:rPr>
            <w:t xml:space="preserve"> All Rights Reserved</w:t>
          </w:r>
        </w:p>
      </w:tc>
      <w:tc>
        <w:tcPr>
          <w:tcW w:w="3708" w:type="dxa"/>
        </w:tcPr>
        <w:p w14:paraId="129A716A" w14:textId="77777777" w:rsidR="008E4682" w:rsidRDefault="008A4248" w:rsidP="00D203D1">
          <w:pPr>
            <w:pStyle w:val="Footer"/>
            <w:tabs>
              <w:tab w:val="clear" w:pos="4680"/>
              <w:tab w:val="clear" w:pos="9360"/>
              <w:tab w:val="left" w:pos="1901"/>
            </w:tabs>
            <w:jc w:val="right"/>
          </w:pPr>
          <w:sdt>
            <w:sdtPr>
              <w:alias w:val="Lab Number"/>
              <w:tag w:val="Lab Number"/>
              <w:id w:val="15375927"/>
              <w:dataBinding w:xpath="/root[1]/labNumber[1]" w:storeItemID="{0306C5F9-4602-431E-9CA8-DC31EFB1E840}"/>
              <w:text/>
            </w:sdtPr>
            <w:sdtEndPr/>
            <w:sdtContent>
              <w:r w:rsidR="00E33C37">
                <w:t>12</w:t>
              </w:r>
            </w:sdtContent>
          </w:sdt>
          <w:r w:rsidR="008E4682">
            <w:t>-</w:t>
          </w:r>
          <w:r w:rsidR="0019325C">
            <w:fldChar w:fldCharType="begin"/>
          </w:r>
          <w:r w:rsidR="008E4682">
            <w:instrText xml:space="preserve"> PAGE   \* MERGEFORMAT </w:instrText>
          </w:r>
          <w:r w:rsidR="0019325C">
            <w:fldChar w:fldCharType="separate"/>
          </w:r>
          <w:r w:rsidR="00E33C37">
            <w:rPr>
              <w:noProof/>
            </w:rPr>
            <w:t>1</w:t>
          </w:r>
          <w:r w:rsidR="0019325C">
            <w:fldChar w:fldCharType="end"/>
          </w:r>
        </w:p>
      </w:tc>
    </w:tr>
  </w:tbl>
  <w:p w14:paraId="239041A4" w14:textId="77777777" w:rsidR="00330CC4" w:rsidRDefault="00330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7E688" w14:textId="77777777" w:rsidR="008A4248" w:rsidRDefault="008A4248" w:rsidP="000D7F99">
      <w:pPr>
        <w:spacing w:after="0" w:line="240" w:lineRule="auto"/>
      </w:pPr>
      <w:r>
        <w:separator/>
      </w:r>
    </w:p>
  </w:footnote>
  <w:footnote w:type="continuationSeparator" w:id="0">
    <w:p w14:paraId="26362C8C" w14:textId="77777777" w:rsidR="008A4248" w:rsidRDefault="008A4248" w:rsidP="000D7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89C7E" w14:textId="77777777" w:rsidR="00E33C37" w:rsidRDefault="00E33C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48"/>
      <w:gridCol w:w="1728"/>
    </w:tblGrid>
    <w:tr w:rsidR="000D7F99" w14:paraId="7E7C5084" w14:textId="77777777" w:rsidTr="00B13560">
      <w:trPr>
        <w:trHeight w:val="260"/>
      </w:trPr>
      <w:tc>
        <w:tcPr>
          <w:tcW w:w="7848" w:type="dxa"/>
        </w:tcPr>
        <w:p w14:paraId="7113849A" w14:textId="77777777" w:rsidR="000D7F99" w:rsidRPr="00CE7845" w:rsidRDefault="00CE7845" w:rsidP="00CE7845">
          <w:pPr>
            <w:pStyle w:val="Header"/>
            <w:rPr>
              <w:b/>
            </w:rPr>
          </w:pPr>
          <w:r w:rsidRPr="00CE7845">
            <w:rPr>
              <w:b/>
            </w:rPr>
            <w:t>Lab</w:t>
          </w:r>
          <w:r>
            <w:rPr>
              <w:b/>
            </w:rPr>
            <w:t xml:space="preserve"> </w:t>
          </w:r>
          <w:sdt>
            <w:sdtPr>
              <w:rPr>
                <w:b/>
              </w:rPr>
              <w:alias w:val="Lab Number"/>
              <w:tag w:val="Lab Number"/>
              <w:id w:val="4613201"/>
              <w:dataBinding w:xpath="/root/labNumber[1]" w:storeItemID="{0306C5F9-4602-431E-9CA8-DC31EFB1E840}"/>
              <w:text/>
            </w:sdtPr>
            <w:sdtEndPr/>
            <w:sdtContent>
              <w:r w:rsidR="00E33C37">
                <w:rPr>
                  <w:b/>
                </w:rPr>
                <w:t>12</w:t>
              </w:r>
            </w:sdtContent>
          </w:sdt>
          <w:r w:rsidRPr="00CE7845">
            <w:rPr>
              <w:b/>
            </w:rPr>
            <w:t xml:space="preserve">: - </w:t>
          </w:r>
          <w:sdt>
            <w:sdtPr>
              <w:rPr>
                <w:b/>
              </w:rPr>
              <w:alias w:val="Lab Title"/>
              <w:tag w:val="Lab Title"/>
              <w:id w:val="4613204"/>
              <w:dataBinding w:xpath="/root/labTitle[1]" w:storeItemID="{0306C5F9-4602-431E-9CA8-DC31EFB1E840}"/>
              <w:text/>
            </w:sdtPr>
            <w:sdtEndPr/>
            <w:sdtContent>
              <w:r w:rsidR="00B720B0">
                <w:rPr>
                  <w:b/>
                </w:rPr>
                <w:t>Implementing Multilingual Sites Using Variations</w:t>
              </w:r>
            </w:sdtContent>
          </w:sdt>
        </w:p>
      </w:tc>
      <w:tc>
        <w:tcPr>
          <w:tcW w:w="1728" w:type="dxa"/>
        </w:tcPr>
        <w:p w14:paraId="14D3053A" w14:textId="77777777" w:rsidR="000D7F99" w:rsidRPr="00CE7845" w:rsidRDefault="000D7F99" w:rsidP="002F6FD2">
          <w:pPr>
            <w:pStyle w:val="Header"/>
            <w:jc w:val="right"/>
            <w:rPr>
              <w:b/>
            </w:rPr>
          </w:pPr>
          <w:r w:rsidRPr="00CE7845">
            <w:rPr>
              <w:b/>
            </w:rPr>
            <w:t>v</w:t>
          </w:r>
          <w:sdt>
            <w:sdtPr>
              <w:rPr>
                <w:b/>
              </w:rPr>
              <w:alias w:val="Lab Version"/>
              <w:tag w:val="Lab Version"/>
              <w:id w:val="4613207"/>
              <w:dataBinding w:xpath="/root/labVersion[1]" w:storeItemID="{0306C5F9-4602-431E-9CA8-DC31EFB1E840}"/>
              <w:text/>
            </w:sdtPr>
            <w:sdtEndPr/>
            <w:sdtContent>
              <w:r w:rsidR="00E33C37">
                <w:rPr>
                  <w:b/>
                </w:rPr>
                <w:t>3.0</w:t>
              </w:r>
            </w:sdtContent>
          </w:sdt>
        </w:p>
      </w:tc>
    </w:tr>
  </w:tbl>
  <w:p w14:paraId="0229DEFA" w14:textId="77777777" w:rsidR="000D7F99" w:rsidRDefault="000D7F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135E2" w14:textId="77777777" w:rsidR="00330CC4" w:rsidRDefault="00330CC4" w:rsidP="00330CC4">
    <w:pPr>
      <w:pStyle w:val="Header"/>
      <w:jc w:val="right"/>
    </w:pPr>
    <w:proofErr w:type="gramStart"/>
    <w:r w:rsidRPr="00CE7845">
      <w:rPr>
        <w:b/>
      </w:rPr>
      <w:t>v</w:t>
    </w:r>
    <w:proofErr w:type="gramEnd"/>
    <w:sdt>
      <w:sdtPr>
        <w:rPr>
          <w:b/>
        </w:rPr>
        <w:alias w:val="Lab Version"/>
        <w:tag w:val="Lab Version"/>
        <w:id w:val="15244108"/>
        <w:dataBinding w:xpath="/root/labVersion[1]" w:storeItemID="{0306C5F9-4602-431E-9CA8-DC31EFB1E840}"/>
        <w:text/>
      </w:sdtPr>
      <w:sdtEndPr/>
      <w:sdtContent>
        <w:r w:rsidR="00E33C37">
          <w:rPr>
            <w:b/>
          </w:rPr>
          <w:t>3.0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76AB6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FA30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54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BC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84EE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88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1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F89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F2C1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571561"/>
    <w:multiLevelType w:val="hybridMultilevel"/>
    <w:tmpl w:val="D1D2E93A"/>
    <w:lvl w:ilvl="0" w:tplc="AC2A6E24">
      <w:start w:val="1"/>
      <w:numFmt w:val="decimal"/>
      <w:lvlText w:val="%1."/>
      <w:lvlJc w:val="left"/>
      <w:pPr>
        <w:ind w:left="720" w:hanging="360"/>
      </w:pPr>
    </w:lvl>
    <w:lvl w:ilvl="1" w:tplc="D2F0C6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FC372E"/>
    <w:multiLevelType w:val="hybridMultilevel"/>
    <w:tmpl w:val="FB8CC328"/>
    <w:lvl w:ilvl="0" w:tplc="AC2A6E24">
      <w:start w:val="1"/>
      <w:numFmt w:val="decimal"/>
      <w:lvlText w:val="%1."/>
      <w:lvlJc w:val="left"/>
      <w:pPr>
        <w:ind w:left="720" w:hanging="360"/>
      </w:pPr>
    </w:lvl>
    <w:lvl w:ilvl="1" w:tplc="6FF6D160">
      <w:start w:val="1"/>
      <w:numFmt w:val="bullet"/>
      <w:pStyle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E626B"/>
    <w:multiLevelType w:val="hybridMultilevel"/>
    <w:tmpl w:val="E20EB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F0FBA"/>
    <w:multiLevelType w:val="hybridMultilevel"/>
    <w:tmpl w:val="2E6E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15EFB"/>
    <w:multiLevelType w:val="hybridMultilevel"/>
    <w:tmpl w:val="8A0EC41E"/>
    <w:lvl w:ilvl="0" w:tplc="273EFA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06775"/>
    <w:multiLevelType w:val="hybridMultilevel"/>
    <w:tmpl w:val="7174D34C"/>
    <w:lvl w:ilvl="0" w:tplc="AC2A6E24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86089"/>
    <w:multiLevelType w:val="hybridMultilevel"/>
    <w:tmpl w:val="C6149710"/>
    <w:lvl w:ilvl="0" w:tplc="AC2A6E24">
      <w:start w:val="1"/>
      <w:numFmt w:val="decimal"/>
      <w:lvlText w:val="%1."/>
      <w:lvlJc w:val="left"/>
      <w:pPr>
        <w:ind w:left="720" w:hanging="360"/>
      </w:pPr>
    </w:lvl>
    <w:lvl w:ilvl="1" w:tplc="D2F0C6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00A4C"/>
    <w:multiLevelType w:val="hybridMultilevel"/>
    <w:tmpl w:val="B964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EA95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1B7538"/>
    <w:multiLevelType w:val="hybridMultilevel"/>
    <w:tmpl w:val="60D4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34D1B"/>
    <w:multiLevelType w:val="hybridMultilevel"/>
    <w:tmpl w:val="0C8A75BC"/>
    <w:lvl w:ilvl="0" w:tplc="AC2A6E24">
      <w:start w:val="1"/>
      <w:numFmt w:val="decimal"/>
      <w:pStyle w:val="NumberedBulle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9"/>
  </w:num>
  <w:num w:numId="14">
    <w:abstractNumId w:val="12"/>
  </w:num>
  <w:num w:numId="15">
    <w:abstractNumId w:val="13"/>
  </w:num>
  <w:num w:numId="16">
    <w:abstractNumId w:val="18"/>
  </w:num>
  <w:num w:numId="17">
    <w:abstractNumId w:val="17"/>
  </w:num>
  <w:num w:numId="18">
    <w:abstractNumId w:val="15"/>
  </w:num>
  <w:num w:numId="19">
    <w:abstractNumId w:val="16"/>
  </w:num>
  <w:num w:numId="20">
    <w:abstractNumId w:val="10"/>
  </w:num>
  <w:num w:numId="21">
    <w:abstractNumId w:val="11"/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E08"/>
    <w:rsid w:val="00000606"/>
    <w:rsid w:val="00071CB1"/>
    <w:rsid w:val="000817A3"/>
    <w:rsid w:val="000C509E"/>
    <w:rsid w:val="000D7F99"/>
    <w:rsid w:val="00135ED6"/>
    <w:rsid w:val="0019325C"/>
    <w:rsid w:val="00195BC7"/>
    <w:rsid w:val="001E5C11"/>
    <w:rsid w:val="00206EE3"/>
    <w:rsid w:val="00225D04"/>
    <w:rsid w:val="00226BCE"/>
    <w:rsid w:val="00231E7F"/>
    <w:rsid w:val="00242C34"/>
    <w:rsid w:val="00262701"/>
    <w:rsid w:val="002839B3"/>
    <w:rsid w:val="002B32B4"/>
    <w:rsid w:val="002F6FD2"/>
    <w:rsid w:val="00312F00"/>
    <w:rsid w:val="00322415"/>
    <w:rsid w:val="00330CC4"/>
    <w:rsid w:val="003504B8"/>
    <w:rsid w:val="003564DF"/>
    <w:rsid w:val="00391EA6"/>
    <w:rsid w:val="003D70F3"/>
    <w:rsid w:val="004B2ACE"/>
    <w:rsid w:val="004D6023"/>
    <w:rsid w:val="00517AFE"/>
    <w:rsid w:val="005D45A4"/>
    <w:rsid w:val="006219BE"/>
    <w:rsid w:val="00623702"/>
    <w:rsid w:val="00631768"/>
    <w:rsid w:val="00687483"/>
    <w:rsid w:val="006B607F"/>
    <w:rsid w:val="00703837"/>
    <w:rsid w:val="00796C5C"/>
    <w:rsid w:val="007B04BC"/>
    <w:rsid w:val="007B5175"/>
    <w:rsid w:val="007C59FC"/>
    <w:rsid w:val="007F5D2C"/>
    <w:rsid w:val="00857EA8"/>
    <w:rsid w:val="00875B46"/>
    <w:rsid w:val="00890313"/>
    <w:rsid w:val="008964FB"/>
    <w:rsid w:val="008A4248"/>
    <w:rsid w:val="008E4682"/>
    <w:rsid w:val="00926633"/>
    <w:rsid w:val="009636CF"/>
    <w:rsid w:val="00A27A21"/>
    <w:rsid w:val="00A63735"/>
    <w:rsid w:val="00AA03CD"/>
    <w:rsid w:val="00AC0A57"/>
    <w:rsid w:val="00B13560"/>
    <w:rsid w:val="00B424F9"/>
    <w:rsid w:val="00B44968"/>
    <w:rsid w:val="00B555E3"/>
    <w:rsid w:val="00B720B0"/>
    <w:rsid w:val="00B80293"/>
    <w:rsid w:val="00BC10EF"/>
    <w:rsid w:val="00C23D4D"/>
    <w:rsid w:val="00C711CC"/>
    <w:rsid w:val="00CD791A"/>
    <w:rsid w:val="00CE5F8E"/>
    <w:rsid w:val="00CE7845"/>
    <w:rsid w:val="00CE79EB"/>
    <w:rsid w:val="00D12422"/>
    <w:rsid w:val="00D633D8"/>
    <w:rsid w:val="00D636DC"/>
    <w:rsid w:val="00D70AB9"/>
    <w:rsid w:val="00E33C37"/>
    <w:rsid w:val="00E522C9"/>
    <w:rsid w:val="00E66E08"/>
    <w:rsid w:val="00E7148A"/>
    <w:rsid w:val="00EB7C75"/>
    <w:rsid w:val="00F00737"/>
    <w:rsid w:val="00F97ED3"/>
    <w:rsid w:val="00F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93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91A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 Title"/>
    <w:next w:val="Normal"/>
    <w:qFormat/>
    <w:rsid w:val="00F00737"/>
    <w:rPr>
      <w:rFonts w:ascii="Verdana" w:eastAsiaTheme="majorEastAsia" w:hAnsi="Verdana" w:cstheme="majorBidi"/>
      <w:b/>
      <w:bCs/>
      <w:color w:val="000000" w:themeColor="text1"/>
      <w:sz w:val="32"/>
      <w:szCs w:val="28"/>
    </w:rPr>
  </w:style>
  <w:style w:type="paragraph" w:customStyle="1" w:styleId="LabExercise">
    <w:name w:val="Lab Exercise"/>
    <w:basedOn w:val="Normal"/>
    <w:next w:val="Normal"/>
    <w:qFormat/>
    <w:rsid w:val="00F00737"/>
    <w:rPr>
      <w:b/>
      <w:sz w:val="24"/>
    </w:rPr>
  </w:style>
  <w:style w:type="paragraph" w:styleId="ListParagraph">
    <w:name w:val="List Paragraph"/>
    <w:basedOn w:val="Normal"/>
    <w:uiPriority w:val="34"/>
    <w:qFormat/>
    <w:rsid w:val="00206EE3"/>
    <w:pPr>
      <w:ind w:left="720"/>
      <w:contextualSpacing/>
    </w:pPr>
  </w:style>
  <w:style w:type="paragraph" w:customStyle="1" w:styleId="CodeAlone">
    <w:name w:val="Code Alone"/>
    <w:basedOn w:val="Normal"/>
    <w:qFormat/>
    <w:rsid w:val="002839B3"/>
    <w:pPr>
      <w:shd w:val="clear" w:color="auto" w:fill="BFBFBF" w:themeFill="background1" w:themeFillShade="BF"/>
      <w:spacing w:after="0" w:line="252" w:lineRule="auto"/>
      <w:ind w:left="576"/>
    </w:pPr>
    <w:rPr>
      <w:rFonts w:ascii="Courier New" w:hAnsi="Courier New"/>
      <w:spacing w:val="-6"/>
      <w:sz w:val="17"/>
    </w:rPr>
  </w:style>
  <w:style w:type="paragraph" w:customStyle="1" w:styleId="CodeAloneLast">
    <w:name w:val="Code Alone Last"/>
    <w:basedOn w:val="CodeAlone"/>
    <w:next w:val="Normal"/>
    <w:qFormat/>
    <w:rsid w:val="002839B3"/>
    <w:pPr>
      <w:spacing w:after="200"/>
    </w:pPr>
  </w:style>
  <w:style w:type="character" w:customStyle="1" w:styleId="InlineHighlight">
    <w:name w:val="Inline Highlight"/>
    <w:basedOn w:val="DefaultParagraphFont"/>
    <w:uiPriority w:val="1"/>
    <w:qFormat/>
    <w:rsid w:val="00F97ED3"/>
    <w:rPr>
      <w:b/>
    </w:rPr>
  </w:style>
  <w:style w:type="character" w:customStyle="1" w:styleId="CodeInline">
    <w:name w:val="Code Inline"/>
    <w:basedOn w:val="DefaultParagraphFont"/>
    <w:uiPriority w:val="1"/>
    <w:qFormat/>
    <w:rsid w:val="004D6023"/>
    <w:rPr>
      <w:rFonts w:ascii="Courier New" w:hAnsi="Courier New" w:cs="Courier New"/>
      <w:spacing w:val="-6"/>
    </w:rPr>
  </w:style>
  <w:style w:type="paragraph" w:customStyle="1" w:styleId="Note">
    <w:name w:val="Note"/>
    <w:basedOn w:val="Normal"/>
    <w:qFormat/>
    <w:rsid w:val="00B555E3"/>
    <w:pPr>
      <w:spacing w:after="0" w:line="252" w:lineRule="auto"/>
      <w:ind w:left="576"/>
    </w:pPr>
    <w:rPr>
      <w:i/>
    </w:rPr>
  </w:style>
  <w:style w:type="paragraph" w:customStyle="1" w:styleId="Bullet">
    <w:name w:val="Bullet"/>
    <w:basedOn w:val="NumberedBullet"/>
    <w:qFormat/>
    <w:rsid w:val="00226BCE"/>
    <w:pPr>
      <w:numPr>
        <w:ilvl w:val="1"/>
        <w:numId w:val="21"/>
      </w:numPr>
    </w:pPr>
  </w:style>
  <w:style w:type="paragraph" w:customStyle="1" w:styleId="NoteLast">
    <w:name w:val="Note Last"/>
    <w:basedOn w:val="Note"/>
    <w:next w:val="Normal"/>
    <w:qFormat/>
    <w:rsid w:val="00B44968"/>
    <w:pPr>
      <w:spacing w:after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968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next w:val="Normal"/>
    <w:qFormat/>
    <w:rsid w:val="00B44968"/>
    <w:pPr>
      <w:ind w:left="720"/>
    </w:pPr>
    <w:rPr>
      <w:rFonts w:ascii="Tahoma" w:hAnsi="Tahoma" w:cs="Tahoma"/>
      <w:noProof/>
      <w:color w:val="4D4D4D"/>
      <w:sz w:val="22"/>
    </w:rPr>
  </w:style>
  <w:style w:type="paragraph" w:styleId="Header">
    <w:name w:val="header"/>
    <w:basedOn w:val="Normal"/>
    <w:link w:val="HeaderChar"/>
    <w:uiPriority w:val="99"/>
    <w:unhideWhenUsed/>
    <w:rsid w:val="000D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F99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D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F99"/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0D7F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E7845"/>
    <w:rPr>
      <w:color w:val="808080"/>
    </w:rPr>
  </w:style>
  <w:style w:type="paragraph" w:customStyle="1" w:styleId="NumberedBullet">
    <w:name w:val="Numbered Bullet"/>
    <w:basedOn w:val="ListParagraph"/>
    <w:qFormat/>
    <w:rsid w:val="00D70AB9"/>
    <w:pPr>
      <w:numPr>
        <w:numId w:val="13"/>
      </w:numPr>
      <w:spacing w:after="100"/>
      <w:contextualSpacing w:val="0"/>
    </w:pPr>
  </w:style>
  <w:style w:type="paragraph" w:customStyle="1" w:styleId="NumberedBulletLast">
    <w:name w:val="Numbered Bullet Last"/>
    <w:basedOn w:val="NumberedBullet"/>
    <w:next w:val="Normal"/>
    <w:qFormat/>
    <w:rsid w:val="00D70AB9"/>
    <w:pPr>
      <w:numPr>
        <w:numId w:val="0"/>
      </w:numPr>
      <w:spacing w:after="200"/>
    </w:pPr>
  </w:style>
  <w:style w:type="character" w:styleId="Hyperlink">
    <w:name w:val="Hyperlink"/>
    <w:basedOn w:val="DefaultParagraphFont"/>
    <w:uiPriority w:val="99"/>
    <w:unhideWhenUsed/>
    <w:rsid w:val="00CE5F8E"/>
    <w:rPr>
      <w:color w:val="0000FF" w:themeColor="hyperlink"/>
      <w:u w:val="single"/>
    </w:rPr>
  </w:style>
  <w:style w:type="table" w:customStyle="1" w:styleId="MediumShading2-Accent11">
    <w:name w:val="Medium Shading 2 - Accent 11"/>
    <w:basedOn w:val="TableNormal"/>
    <w:uiPriority w:val="64"/>
    <w:rsid w:val="006874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12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4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422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422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5" Type="http://schemas.openxmlformats.org/officeDocument/2006/relationships/customXml" Target="../customXml/item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ustomXml" Target="../customXml/item7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ustomXml" Target="../customXml/item6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customXml" Target="../customXml/item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Writing\Courses\TPG_Course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EE61E-982E-4AA0-AADA-F467020DE575}"/>
      </w:docPartPr>
      <w:docPartBody>
        <w:p w:rsidR="0021574B" w:rsidRDefault="00004F3F">
          <w:r w:rsidRPr="00CB2A5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4F3F"/>
    <w:rsid w:val="00004F3F"/>
    <w:rsid w:val="00193422"/>
    <w:rsid w:val="0021574B"/>
    <w:rsid w:val="004D5C31"/>
    <w:rsid w:val="0072619C"/>
    <w:rsid w:val="00A13058"/>
    <w:rsid w:val="00A55C36"/>
    <w:rsid w:val="00DC1CE1"/>
    <w:rsid w:val="00E0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A585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F3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root>
  <labNumber>12</labNumber>
  <labNumberShort>12</labNumberShort>
  <labVersion>3.0</labVersion>
  <labTitle>Implementing Multilingual Sites Using Variations</labTitle>
</root>
</file>

<file path=customXml/item2.xml><?xml version="1.0" encoding="utf-8"?>
<root>
  <labNumber>12</labNumber>
  <labNumberShort>12</labNumberShort>
  <labVersion>2.5</labVersion>
  <labTitle>Implementing Multilingual Sites Using Variations</labTitle>
</root>
</file>

<file path=customXml/item3.xml><?xml version="1.0" encoding="utf-8"?>
<root>
  <labNumber>07</labNumber>
  <labNumberShort>12</labNumberShort>
  <labVersion>2.5</labVersion>
  <labTitle>Implementing Multilingual Sites Using Variations</labTitle>
</root>
</file>

<file path=customXml/item4.xml><?xml version="1.0" encoding="utf-8"?>
<root>
  <labNumber>12</labNumber>
  <labNumberShort>12</labNumberShort>
  <labVersion>2.5</labVersion>
  <labTitle>Implementing Multilingual Sites Using Variations</labTitle>
</root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2A9DB43CB6A4D80969D7F05B057EA" ma:contentTypeVersion="1" ma:contentTypeDescription="Create a new document." ma:contentTypeScope="" ma:versionID="d87ad700743885800281ed9360bf864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3CC2HQU7XWNV-84-1</_dlc_DocId>
    <_dlc_DocIdUrl xmlns="c83d3ea4-1015-4b4b-bfa9-09fbcd7aa64d">
      <Url>http://intranet.sharepointblackops.com/Courses/WCM401/_layouts/DocIdRedir.aspx?ID=3CC2HQU7XWNV-84-1</Url>
      <Description>3CC2HQU7XWNV-84-1</Description>
    </_dlc_DocIdUrl>
  </documentManagement>
</p:properties>
</file>

<file path=customXml/item8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306C5F9-4602-431E-9CA8-DC31EFB1E840}"/>
</file>

<file path=customXml/itemProps2.xml><?xml version="1.0" encoding="utf-8"?>
<ds:datastoreItem xmlns:ds="http://schemas.openxmlformats.org/officeDocument/2006/customXml" ds:itemID="{0306C5F9-4602-431E-9CA8-DC31EFB1E840}"/>
</file>

<file path=customXml/itemProps3.xml><?xml version="1.0" encoding="utf-8"?>
<ds:datastoreItem xmlns:ds="http://schemas.openxmlformats.org/officeDocument/2006/customXml" ds:itemID="{0306C5F9-4602-431E-9CA8-DC31EFB1E840}"/>
</file>

<file path=customXml/itemProps4.xml><?xml version="1.0" encoding="utf-8"?>
<ds:datastoreItem xmlns:ds="http://schemas.openxmlformats.org/officeDocument/2006/customXml" ds:itemID="{0306C5F9-4602-431E-9CA8-DC31EFB1E840}"/>
</file>

<file path=customXml/itemProps5.xml><?xml version="1.0" encoding="utf-8"?>
<ds:datastoreItem xmlns:ds="http://schemas.openxmlformats.org/officeDocument/2006/customXml" ds:itemID="{CF59621A-17EE-448D-AE7D-8CFE1521F05E}"/>
</file>

<file path=customXml/itemProps6.xml><?xml version="1.0" encoding="utf-8"?>
<ds:datastoreItem xmlns:ds="http://schemas.openxmlformats.org/officeDocument/2006/customXml" ds:itemID="{B2CA6579-54EA-4347-8CA9-17D953E5E08C}"/>
</file>

<file path=customXml/itemProps7.xml><?xml version="1.0" encoding="utf-8"?>
<ds:datastoreItem xmlns:ds="http://schemas.openxmlformats.org/officeDocument/2006/customXml" ds:itemID="{AE0F54E6-8EAD-44CE-9374-7DFBEE3A532D}"/>
</file>

<file path=customXml/itemProps8.xml><?xml version="1.0" encoding="utf-8"?>
<ds:datastoreItem xmlns:ds="http://schemas.openxmlformats.org/officeDocument/2006/customXml" ds:itemID="{922DA433-C683-4007-BD5A-2EEA87C46E48}"/>
</file>

<file path=docProps/app.xml><?xml version="1.0" encoding="utf-8"?>
<Properties xmlns="http://schemas.openxmlformats.org/officeDocument/2006/extended-properties" xmlns:vt="http://schemas.openxmlformats.org/officeDocument/2006/docPropsVTypes">
  <Template>TPG_CourseLabTemplate.dotx</Template>
  <TotalTime>12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Andrew Connell</cp:lastModifiedBy>
  <cp:revision>10</cp:revision>
  <dcterms:created xsi:type="dcterms:W3CDTF">2008-01-18T16:30:00Z</dcterms:created>
  <dcterms:modified xsi:type="dcterms:W3CDTF">2009-10-30T19:13:00Z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0x0101002052A9DB43CB6A4D80969D7F05B057EA</vt:lpwstr>
  </property>
  <property fmtid="{D5CDD505-2E9C-101B-9397-08002B2CF9AE}" pid="3" name="_dlc_DocIdItemGuid">
    <vt:lpwstr>2e241bc0-264d-4d40-ad82-aee056cb2031</vt:lpwstr>
  </property>
</Properties>
</file>