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3829" w:rsidRDefault="00044112" w:rsidP="00DC65F4">
      <w:pPr>
        <w:pStyle w:val="Heading2"/>
      </w:pPr>
      <w:bookmarkStart w:id="0" w:name="_GoBack"/>
      <w:bookmarkEnd w:id="0"/>
      <w:r>
        <w:t>Upgrading Content from SharePoint 2007 to 2010</w:t>
      </w:r>
    </w:p>
    <w:p w:rsidR="00B04B85" w:rsidRPr="005C7841" w:rsidRDefault="00B04B85" w:rsidP="00B04B85">
      <w:pPr>
        <w:pStyle w:val="LabExerciseText"/>
      </w:pPr>
      <w:r w:rsidRPr="005C7841">
        <w:rPr>
          <w:b/>
        </w:rPr>
        <w:t>Lab Time</w:t>
      </w:r>
      <w:r w:rsidRPr="005C7841">
        <w:t>: 45 minutes</w:t>
      </w:r>
    </w:p>
    <w:p w:rsidR="00B04B85" w:rsidRPr="005C7841" w:rsidRDefault="00B04B85" w:rsidP="00B04B85">
      <w:pPr>
        <w:pStyle w:val="LabExerciseText"/>
      </w:pPr>
      <w:r w:rsidRPr="005C7841">
        <w:rPr>
          <w:b/>
        </w:rPr>
        <w:t>Lab Folder</w:t>
      </w:r>
      <w:r w:rsidRPr="005C7841">
        <w:t>: C:\Student\Labs\</w:t>
      </w:r>
      <w:r w:rsidR="001E5F0A">
        <w:t>08</w:t>
      </w:r>
      <w:r w:rsidR="00587876">
        <w:t>.</w:t>
      </w:r>
      <w:r w:rsidR="001E5F0A">
        <w:t>Upgrad</w:t>
      </w:r>
      <w:r w:rsidR="001A2765">
        <w:t>e</w:t>
      </w:r>
    </w:p>
    <w:p w:rsidR="00854CA2" w:rsidRDefault="00B04B85" w:rsidP="004A6ED6">
      <w:pPr>
        <w:pStyle w:val="LabExerciseText"/>
      </w:pPr>
      <w:r w:rsidRPr="005C7841">
        <w:rPr>
          <w:b/>
        </w:rPr>
        <w:t>Lab Overview</w:t>
      </w:r>
      <w:r w:rsidRPr="005C7841">
        <w:t xml:space="preserve">: </w:t>
      </w:r>
      <w:r w:rsidR="004A6ED6">
        <w:t>There are different upgrade scenarios available to upgrade a SharePoint 2007 web application to SharePoint 2010. In this lab exercise you will perform a database attach upgrade.</w:t>
      </w:r>
      <w:r w:rsidR="00833190">
        <w:t xml:space="preserve"> </w:t>
      </w:r>
      <w:r w:rsidR="004A6ED6" w:rsidRPr="001E5F0A">
        <w:t xml:space="preserve">When you </w:t>
      </w:r>
      <w:r w:rsidR="004A6ED6">
        <w:t>opt for this type of upgrade</w:t>
      </w:r>
      <w:r w:rsidR="004A6ED6" w:rsidRPr="001E5F0A">
        <w:t xml:space="preserve">, you </w:t>
      </w:r>
      <w:r w:rsidR="00833190">
        <w:t xml:space="preserve">will </w:t>
      </w:r>
      <w:r w:rsidR="004A6ED6" w:rsidRPr="001E5F0A">
        <w:t xml:space="preserve">upgrade only the content </w:t>
      </w:r>
      <w:r w:rsidR="004A6ED6">
        <w:t xml:space="preserve">of </w:t>
      </w:r>
      <w:r w:rsidR="004A6ED6" w:rsidRPr="001E5F0A">
        <w:t>your environment and not the configuration settings. Using a database attach upgrade is useful when you are changing hardware or want to reconfigure your server farm topology as part of the upgrade process.</w:t>
      </w:r>
      <w:r w:rsidR="004A6ED6">
        <w:t xml:space="preserve"> This type of upgrade is only possible on a properly configured SharePoint 2010 installation.</w:t>
      </w:r>
    </w:p>
    <w:p w:rsidR="00BB75B8" w:rsidRDefault="00852A63" w:rsidP="00DC65F4">
      <w:pPr>
        <w:pStyle w:val="Heading3"/>
      </w:pPr>
      <w:bookmarkStart w:id="1" w:name="_Toc236505660"/>
      <w:r>
        <w:t>Exercise 1</w:t>
      </w:r>
      <w:r w:rsidR="00BB75B8">
        <w:t xml:space="preserve">: </w:t>
      </w:r>
      <w:bookmarkEnd w:id="1"/>
      <w:r w:rsidR="00044112">
        <w:t xml:space="preserve">Preparing </w:t>
      </w:r>
      <w:r w:rsidR="00BD041F">
        <w:t>SharePoint 2007 C</w:t>
      </w:r>
      <w:r w:rsidR="00044112">
        <w:t xml:space="preserve">ontent </w:t>
      </w:r>
      <w:r w:rsidR="00BD041F">
        <w:t xml:space="preserve">Databases </w:t>
      </w:r>
      <w:r w:rsidR="00044112">
        <w:t xml:space="preserve">for </w:t>
      </w:r>
      <w:r w:rsidR="00BD041F">
        <w:t>U</w:t>
      </w:r>
      <w:r w:rsidR="00044112">
        <w:t>pgrade</w:t>
      </w:r>
    </w:p>
    <w:p w:rsidR="00BB75B8" w:rsidRPr="00D0173E" w:rsidRDefault="00BB75B8" w:rsidP="00BB75B8">
      <w:pPr>
        <w:pStyle w:val="LabExerciseText"/>
      </w:pPr>
      <w:r>
        <w:t xml:space="preserve">In this </w:t>
      </w:r>
      <w:r w:rsidR="001A2765">
        <w:t xml:space="preserve">first </w:t>
      </w:r>
      <w:r>
        <w:t xml:space="preserve">exercise </w:t>
      </w:r>
      <w:r w:rsidR="00044112">
        <w:t xml:space="preserve">you will just read. We are providing you with </w:t>
      </w:r>
      <w:r w:rsidR="001A2765">
        <w:t xml:space="preserve">a backup file for a SharePoint 2007 </w:t>
      </w:r>
      <w:r w:rsidR="004A6ED6">
        <w:t xml:space="preserve">content </w:t>
      </w:r>
      <w:r w:rsidR="00044112">
        <w:t>database</w:t>
      </w:r>
      <w:r w:rsidR="001A2765">
        <w:t>.</w:t>
      </w:r>
      <w:r w:rsidR="004A6ED6">
        <w:t xml:space="preserve"> This content database </w:t>
      </w:r>
      <w:r w:rsidR="005D455F">
        <w:t>was prepared</w:t>
      </w:r>
      <w:r w:rsidR="001A2765">
        <w:t xml:space="preserve"> and </w:t>
      </w:r>
      <w:r w:rsidR="004A6ED6">
        <w:t>back</w:t>
      </w:r>
      <w:r w:rsidR="001A2765">
        <w:t xml:space="preserve">ed </w:t>
      </w:r>
      <w:r w:rsidR="004A6ED6">
        <w:t xml:space="preserve">up </w:t>
      </w:r>
      <w:r w:rsidR="001A2765">
        <w:t xml:space="preserve">in a SharePoint 2007 farm and it </w:t>
      </w:r>
      <w:r w:rsidR="004A6ED6">
        <w:t xml:space="preserve">is </w:t>
      </w:r>
      <w:r w:rsidR="001A2765">
        <w:t xml:space="preserve">now </w:t>
      </w:r>
      <w:r w:rsidR="00044112">
        <w:t xml:space="preserve">ready to migrate to </w:t>
      </w:r>
      <w:r w:rsidR="001A2765">
        <w:t xml:space="preserve">your </w:t>
      </w:r>
      <w:r w:rsidR="00044112">
        <w:t>SharePoint 2010</w:t>
      </w:r>
      <w:r w:rsidR="001A2765">
        <w:t xml:space="preserve"> farm using the database attach migration strategy</w:t>
      </w:r>
      <w:r w:rsidR="00044112">
        <w:t xml:space="preserve">. </w:t>
      </w:r>
      <w:r w:rsidR="001A2765">
        <w:t>T</w:t>
      </w:r>
      <w:r w:rsidR="004A6ED6">
        <w:t xml:space="preserve">his </w:t>
      </w:r>
      <w:r w:rsidR="00044112">
        <w:t xml:space="preserve">first exercise </w:t>
      </w:r>
      <w:r w:rsidR="001A2765">
        <w:t xml:space="preserve">will simply </w:t>
      </w:r>
      <w:r w:rsidR="004A6ED6">
        <w:t>walk</w:t>
      </w:r>
      <w:r w:rsidR="00044112">
        <w:t xml:space="preserve"> you through the steps of what was done to </w:t>
      </w:r>
      <w:r w:rsidR="001A2765">
        <w:t xml:space="preserve">prepare </w:t>
      </w:r>
      <w:r w:rsidR="004A6ED6">
        <w:t xml:space="preserve">the </w:t>
      </w:r>
      <w:r w:rsidR="001A2765">
        <w:t xml:space="preserve">content database </w:t>
      </w:r>
      <w:r w:rsidR="004A6ED6">
        <w:t xml:space="preserve">backup </w:t>
      </w:r>
      <w:r w:rsidR="00044112">
        <w:t>in the SharePoint 2007 environment.</w:t>
      </w:r>
    </w:p>
    <w:p w:rsidR="00C11D55" w:rsidRDefault="00C11D55" w:rsidP="006E4FD4">
      <w:pPr>
        <w:pStyle w:val="LabStepNumbered"/>
        <w:numPr>
          <w:ilvl w:val="0"/>
          <w:numId w:val="9"/>
        </w:numPr>
      </w:pPr>
      <w:r>
        <w:t xml:space="preserve">There are a number of steps </w:t>
      </w:r>
      <w:r w:rsidR="001A68FA">
        <w:t xml:space="preserve">you must </w:t>
      </w:r>
      <w:r>
        <w:t xml:space="preserve">perform </w:t>
      </w:r>
      <w:r w:rsidR="001A68FA">
        <w:t xml:space="preserve">in the SharePoint 2007 environment </w:t>
      </w:r>
      <w:r>
        <w:t xml:space="preserve">before you can upgrade the content database. </w:t>
      </w:r>
      <w:r w:rsidR="001A2765">
        <w:t>These are the high level steps that were used to prepare the backup file used in the next exercise</w:t>
      </w:r>
      <w:r w:rsidR="00BD041F">
        <w:t>.</w:t>
      </w:r>
      <w:r w:rsidR="00A6696B">
        <w:t xml:space="preserve"> </w:t>
      </w:r>
      <w:r w:rsidR="00A6696B" w:rsidRPr="008D280A">
        <w:rPr>
          <w:i/>
        </w:rPr>
        <w:t xml:space="preserve">Don’t do these steps … this is an overview of what you </w:t>
      </w:r>
      <w:r w:rsidR="001C6F63">
        <w:rPr>
          <w:i/>
        </w:rPr>
        <w:t>would have done do a SharePoint 2007 environment</w:t>
      </w:r>
      <w:r w:rsidR="00A6696B" w:rsidRPr="008D280A">
        <w:rPr>
          <w:i/>
        </w:rPr>
        <w:t>.</w:t>
      </w:r>
    </w:p>
    <w:p w:rsidR="004A6ED6" w:rsidRDefault="004A6ED6" w:rsidP="001A68FA">
      <w:pPr>
        <w:pStyle w:val="LabStepLevel2Numbered"/>
      </w:pPr>
      <w:r>
        <w:t xml:space="preserve">Run </w:t>
      </w:r>
      <w:r w:rsidRPr="004A6ED6">
        <w:rPr>
          <w:b/>
        </w:rPr>
        <w:t xml:space="preserve">STSADM –o </w:t>
      </w:r>
      <w:proofErr w:type="spellStart"/>
      <w:r w:rsidRPr="004A6ED6">
        <w:rPr>
          <w:b/>
        </w:rPr>
        <w:t>preupgradecheck</w:t>
      </w:r>
      <w:proofErr w:type="spellEnd"/>
      <w:r>
        <w:t xml:space="preserve"> in SharePoint 2007 farm to determine whether there are any upgrade issues that you need to address.</w:t>
      </w:r>
    </w:p>
    <w:p w:rsidR="00C11D55" w:rsidRDefault="00C11D55" w:rsidP="001A68FA">
      <w:pPr>
        <w:pStyle w:val="LabStepLevel2Numbered"/>
      </w:pPr>
      <w:r>
        <w:t>Set the SharePoint 2007 content database</w:t>
      </w:r>
      <w:r w:rsidR="004A6ED6">
        <w:t>(</w:t>
      </w:r>
      <w:r>
        <w:t>s</w:t>
      </w:r>
      <w:r w:rsidR="004A6ED6">
        <w:t>)</w:t>
      </w:r>
      <w:r>
        <w:t xml:space="preserve"> to be upgraded to read-only. </w:t>
      </w:r>
    </w:p>
    <w:p w:rsidR="00C11D55" w:rsidRDefault="00C11D55" w:rsidP="001A68FA">
      <w:pPr>
        <w:pStyle w:val="LabStepLevel2Numbered"/>
      </w:pPr>
      <w:r>
        <w:t>Back up the SharePoint 2007 content datab</w:t>
      </w:r>
      <w:r w:rsidR="00BD041F">
        <w:t>ases by using SQL Server tools.</w:t>
      </w:r>
    </w:p>
    <w:p w:rsidR="00BD041F" w:rsidRDefault="00BD041F" w:rsidP="001A68FA">
      <w:pPr>
        <w:pStyle w:val="LabStepLevel2Numbered"/>
      </w:pPr>
      <w:r>
        <w:t>Copy the backup file for the 2007 content database to the database server in your SharePoint 2010 farm.</w:t>
      </w:r>
    </w:p>
    <w:p w:rsidR="001A68FA" w:rsidRDefault="00933CA3" w:rsidP="00DC65F4">
      <w:pPr>
        <w:pStyle w:val="Heading3"/>
      </w:pPr>
      <w:r>
        <w:t xml:space="preserve">Exercise 2: </w:t>
      </w:r>
      <w:r w:rsidR="001A68FA">
        <w:t>Restoring the Database in a SharePoint 2010 farm</w:t>
      </w:r>
    </w:p>
    <w:p w:rsidR="001A68FA" w:rsidRDefault="00BD041F" w:rsidP="001A68FA">
      <w:pPr>
        <w:pStyle w:val="LabExerciseCallout"/>
      </w:pPr>
      <w:r>
        <w:t>In this step you will use the SQL Server database management tools to restore a SharePoint 2007 con tent database so you can begin the database attach upgrade process.</w:t>
      </w:r>
    </w:p>
    <w:p w:rsidR="00BD041F" w:rsidRDefault="00BD041F" w:rsidP="006E4FD4">
      <w:pPr>
        <w:pStyle w:val="LabStepNumbered"/>
        <w:numPr>
          <w:ilvl w:val="0"/>
          <w:numId w:val="11"/>
        </w:numPr>
      </w:pPr>
      <w:r>
        <w:t xml:space="preserve">Log on to the </w:t>
      </w:r>
      <w:proofErr w:type="spellStart"/>
      <w:r w:rsidR="00EE5213">
        <w:rPr>
          <w:b/>
        </w:rPr>
        <w:t>WingtipServer</w:t>
      </w:r>
      <w:proofErr w:type="spellEnd"/>
      <w:r w:rsidR="00EE5213">
        <w:t xml:space="preserve"> </w:t>
      </w:r>
      <w:r>
        <w:t>VM.</w:t>
      </w:r>
    </w:p>
    <w:p w:rsidR="001A68FA" w:rsidRDefault="001A68FA" w:rsidP="006E4FD4">
      <w:pPr>
        <w:pStyle w:val="LabStepNumbered"/>
        <w:numPr>
          <w:ilvl w:val="0"/>
          <w:numId w:val="11"/>
        </w:numPr>
      </w:pPr>
      <w:r>
        <w:t xml:space="preserve">Using the Windows Explorer, navigate to </w:t>
      </w:r>
      <w:r w:rsidRPr="008D280A">
        <w:rPr>
          <w:rStyle w:val="InlindeCode"/>
        </w:rPr>
        <w:t>[[Lab Files]]\Starter Files</w:t>
      </w:r>
      <w:r>
        <w:t xml:space="preserve">.  Verify that you can locate the </w:t>
      </w:r>
      <w:r w:rsidR="00BD041F">
        <w:t xml:space="preserve">database </w:t>
      </w:r>
      <w:r>
        <w:t>backup file named</w:t>
      </w:r>
      <w:r w:rsidR="00BD041F">
        <w:t xml:space="preserve"> </w:t>
      </w:r>
      <w:r w:rsidR="00833190" w:rsidRPr="008D280A">
        <w:rPr>
          <w:rStyle w:val="InlindeCode"/>
        </w:rPr>
        <w:t>WingtipSales</w:t>
      </w:r>
      <w:r w:rsidR="001A2765" w:rsidRPr="008D280A">
        <w:rPr>
          <w:rStyle w:val="InlindeCode"/>
        </w:rPr>
        <w:t>2007</w:t>
      </w:r>
      <w:r w:rsidR="00BD041F" w:rsidRPr="008D280A">
        <w:rPr>
          <w:rStyle w:val="InlindeCode"/>
        </w:rPr>
        <w:t>_ContentDB.bak</w:t>
      </w:r>
      <w:r w:rsidR="00BD041F">
        <w:t xml:space="preserve"> and a batch file named </w:t>
      </w:r>
      <w:r w:rsidR="00BD041F" w:rsidRPr="008D280A">
        <w:rPr>
          <w:rStyle w:val="InlindeCode"/>
        </w:rPr>
        <w:t>CopyBackup.bat</w:t>
      </w:r>
      <w:r w:rsidR="00BD041F">
        <w:t>.</w:t>
      </w:r>
    </w:p>
    <w:p w:rsidR="00BD041F" w:rsidRDefault="00BD041F" w:rsidP="006E4FD4">
      <w:pPr>
        <w:pStyle w:val="LabStepNumbered"/>
        <w:numPr>
          <w:ilvl w:val="0"/>
          <w:numId w:val="11"/>
        </w:numPr>
      </w:pPr>
      <w:r>
        <w:t xml:space="preserve">Double click on the batch file named </w:t>
      </w:r>
      <w:r w:rsidRPr="008D280A">
        <w:rPr>
          <w:rStyle w:val="InlindeCode"/>
        </w:rPr>
        <w:t>CopyBackup.bat</w:t>
      </w:r>
      <w:r>
        <w:t xml:space="preserve">. This will copy the </w:t>
      </w:r>
      <w:r w:rsidR="00833190">
        <w:t xml:space="preserve">Wingtip Sales </w:t>
      </w:r>
      <w:r>
        <w:t xml:space="preserve">content database backup file to the default location used by SQL Server 2008 R2. </w:t>
      </w:r>
    </w:p>
    <w:p w:rsidR="00BD041F" w:rsidRPr="001A68FA" w:rsidRDefault="00BD041F" w:rsidP="00BD041F">
      <w:pPr>
        <w:pStyle w:val="LabStepCodeBlock"/>
      </w:pPr>
      <w:r w:rsidRPr="00BD041F">
        <w:t>C:\Program Files\Microsoft SQL Server\MSSQL10_50.MSSQLSERVER\MSSQL\Backup</w:t>
      </w:r>
    </w:p>
    <w:p w:rsidR="00BD041F" w:rsidRDefault="00BD041F" w:rsidP="007A1D5D">
      <w:pPr>
        <w:pStyle w:val="LabStepNumbered"/>
      </w:pPr>
      <w:r>
        <w:t xml:space="preserve">Open the </w:t>
      </w:r>
      <w:r w:rsidR="007A1D5D" w:rsidRPr="007A1D5D">
        <w:t xml:space="preserve">SQL Server Management Studio </w:t>
      </w:r>
      <w:r>
        <w:t xml:space="preserve">from </w:t>
      </w:r>
      <w:r w:rsidR="007A1D5D">
        <w:t xml:space="preserve">the Windows Start menu using shortcut at </w:t>
      </w:r>
      <w:r w:rsidRPr="007A1D5D">
        <w:rPr>
          <w:b/>
        </w:rPr>
        <w:t xml:space="preserve">Start </w:t>
      </w:r>
      <w:r w:rsidR="001C6F63">
        <w:rPr>
          <w:b/>
        </w:rPr>
        <w:t>»</w:t>
      </w:r>
      <w:r w:rsidR="001C6F63" w:rsidRPr="007A1D5D">
        <w:rPr>
          <w:b/>
        </w:rPr>
        <w:t xml:space="preserve"> </w:t>
      </w:r>
      <w:r w:rsidR="007A1D5D">
        <w:rPr>
          <w:b/>
        </w:rPr>
        <w:t xml:space="preserve">All Programs </w:t>
      </w:r>
      <w:r w:rsidR="001C6F63">
        <w:rPr>
          <w:b/>
        </w:rPr>
        <w:t xml:space="preserve">» </w:t>
      </w:r>
      <w:r w:rsidR="007A1D5D" w:rsidRPr="007A1D5D">
        <w:rPr>
          <w:b/>
        </w:rPr>
        <w:t xml:space="preserve">Microsoft SQL Server 2008 R2 </w:t>
      </w:r>
      <w:r w:rsidR="001C6F63">
        <w:rPr>
          <w:b/>
        </w:rPr>
        <w:t>»</w:t>
      </w:r>
      <w:r w:rsidR="001C6F63" w:rsidRPr="007A1D5D">
        <w:rPr>
          <w:b/>
        </w:rPr>
        <w:t xml:space="preserve"> </w:t>
      </w:r>
      <w:r w:rsidR="007A1D5D" w:rsidRPr="007A1D5D">
        <w:rPr>
          <w:b/>
        </w:rPr>
        <w:t>SQL Server Management Studio</w:t>
      </w:r>
      <w:r w:rsidR="007A1D5D">
        <w:t>.</w:t>
      </w:r>
    </w:p>
    <w:p w:rsidR="00BD041F" w:rsidRDefault="00BD041F" w:rsidP="00BD041F">
      <w:pPr>
        <w:pStyle w:val="LabStepScreenshot"/>
      </w:pPr>
      <w:r w:rsidRPr="00BD041F">
        <w:rPr>
          <w:rStyle w:val="LabStepScreenshotFrame"/>
        </w:rPr>
        <w:lastRenderedPageBreak/>
        <w:drawing>
          <wp:inline distT="0" distB="0" distL="0" distR="0" wp14:anchorId="2F186EF3" wp14:editId="57653BC4">
            <wp:extent cx="1153793" cy="2017986"/>
            <wp:effectExtent l="0" t="0" r="889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53787" cy="2017976"/>
                    </a:xfrm>
                    <a:prstGeom prst="rect">
                      <a:avLst/>
                    </a:prstGeom>
                    <a:noFill/>
                    <a:ln>
                      <a:noFill/>
                    </a:ln>
                  </pic:spPr>
                </pic:pic>
              </a:graphicData>
            </a:graphic>
          </wp:inline>
        </w:drawing>
      </w:r>
    </w:p>
    <w:p w:rsidR="00833190" w:rsidRDefault="00833190" w:rsidP="00833190">
      <w:pPr>
        <w:pStyle w:val="LabStepNumbered"/>
      </w:pPr>
      <w:r>
        <w:t xml:space="preserve">Once you have launched </w:t>
      </w:r>
      <w:r w:rsidRPr="007A1D5D">
        <w:t>SQL Server Management Studio</w:t>
      </w:r>
      <w:r>
        <w:t xml:space="preserve">, connect to the </w:t>
      </w:r>
      <w:r w:rsidRPr="00833190">
        <w:rPr>
          <w:b/>
        </w:rPr>
        <w:t>Database Engine</w:t>
      </w:r>
      <w:r>
        <w:t xml:space="preserve"> on the server named </w:t>
      </w:r>
      <w:r w:rsidR="00ED66B3">
        <w:rPr>
          <w:b/>
        </w:rPr>
        <w:t>(local)</w:t>
      </w:r>
      <w:r>
        <w:t>.</w:t>
      </w:r>
    </w:p>
    <w:p w:rsidR="007A1D5D" w:rsidRDefault="00ED66B3" w:rsidP="00BD041F">
      <w:pPr>
        <w:pStyle w:val="LabStepScreenshot"/>
      </w:pPr>
      <w:r>
        <w:rPr>
          <w:noProof/>
        </w:rPr>
        <w:drawing>
          <wp:inline distT="0" distB="0" distL="0" distR="0" wp14:anchorId="61B29FB9" wp14:editId="1CA66E07">
            <wp:extent cx="2208362" cy="1633656"/>
            <wp:effectExtent l="0" t="0" r="190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209190" cy="1634269"/>
                    </a:xfrm>
                    <a:prstGeom prst="rect">
                      <a:avLst/>
                    </a:prstGeom>
                  </pic:spPr>
                </pic:pic>
              </a:graphicData>
            </a:graphic>
          </wp:inline>
        </w:drawing>
      </w:r>
    </w:p>
    <w:p w:rsidR="007A1D5D" w:rsidRDefault="00833190" w:rsidP="00833190">
      <w:pPr>
        <w:pStyle w:val="LabStepNumbered"/>
      </w:pPr>
      <w:r>
        <w:t xml:space="preserve">Expand the </w:t>
      </w:r>
      <w:r w:rsidRPr="008D280A">
        <w:rPr>
          <w:b/>
        </w:rPr>
        <w:t>Databases</w:t>
      </w:r>
      <w:r>
        <w:t xml:space="preserve"> node to see the existing databases. Right-click on the </w:t>
      </w:r>
      <w:r w:rsidRPr="008D280A">
        <w:rPr>
          <w:b/>
        </w:rPr>
        <w:t>Databases</w:t>
      </w:r>
      <w:r>
        <w:t xml:space="preserve"> node and select the </w:t>
      </w:r>
      <w:r w:rsidRPr="00833190">
        <w:rPr>
          <w:b/>
        </w:rPr>
        <w:t>Restore Database</w:t>
      </w:r>
      <w:r>
        <w:t xml:space="preserve"> command.</w:t>
      </w:r>
    </w:p>
    <w:p w:rsidR="007A1D5D" w:rsidRDefault="00EE5213" w:rsidP="00BD041F">
      <w:pPr>
        <w:pStyle w:val="LabStepScreenshot"/>
      </w:pPr>
      <w:r w:rsidRPr="00EE5213">
        <w:rPr>
          <w:noProof/>
        </w:rPr>
        <w:t xml:space="preserve"> </w:t>
      </w:r>
      <w:r>
        <w:rPr>
          <w:noProof/>
        </w:rPr>
        <w:drawing>
          <wp:inline distT="0" distB="0" distL="0" distR="0" wp14:anchorId="37D7B2A6" wp14:editId="68ED554E">
            <wp:extent cx="2021842" cy="23853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021684" cy="2385203"/>
                    </a:xfrm>
                    <a:prstGeom prst="rect">
                      <a:avLst/>
                    </a:prstGeom>
                  </pic:spPr>
                </pic:pic>
              </a:graphicData>
            </a:graphic>
          </wp:inline>
        </w:drawing>
      </w:r>
    </w:p>
    <w:p w:rsidR="00833190" w:rsidRDefault="00476C64" w:rsidP="00833190">
      <w:pPr>
        <w:pStyle w:val="LabStepNumbered"/>
      </w:pPr>
      <w:r>
        <w:t xml:space="preserve">In the </w:t>
      </w:r>
      <w:r w:rsidRPr="00476C64">
        <w:rPr>
          <w:b/>
        </w:rPr>
        <w:t>Restore Database</w:t>
      </w:r>
      <w:r>
        <w:t xml:space="preserve"> dialog, locate the section titled </w:t>
      </w:r>
      <w:r w:rsidRPr="00476C64">
        <w:rPr>
          <w:b/>
        </w:rPr>
        <w:t>Source for restore</w:t>
      </w:r>
      <w:r>
        <w:t xml:space="preserve"> and select the </w:t>
      </w:r>
      <w:r w:rsidRPr="00476C64">
        <w:rPr>
          <w:b/>
        </w:rPr>
        <w:t>From Device</w:t>
      </w:r>
      <w:r>
        <w:t xml:space="preserve"> option. Click the button to the right with the ellipse (…) to add a new device using the </w:t>
      </w:r>
      <w:r w:rsidRPr="00476C64">
        <w:rPr>
          <w:b/>
        </w:rPr>
        <w:t>Specify Backup</w:t>
      </w:r>
      <w:r>
        <w:t xml:space="preserve"> dialog. Click the </w:t>
      </w:r>
      <w:r w:rsidRPr="00476C64">
        <w:rPr>
          <w:b/>
        </w:rPr>
        <w:t>Add</w:t>
      </w:r>
      <w:r>
        <w:t xml:space="preserve"> on the </w:t>
      </w:r>
      <w:r w:rsidRPr="00476C64">
        <w:rPr>
          <w:b/>
        </w:rPr>
        <w:t>Specify Backup</w:t>
      </w:r>
      <w:r>
        <w:t xml:space="preserve"> dialog to bring up the </w:t>
      </w:r>
      <w:r w:rsidRPr="00476C64">
        <w:rPr>
          <w:b/>
        </w:rPr>
        <w:t>Locate Backup File</w:t>
      </w:r>
      <w:r>
        <w:t xml:space="preserve"> dialog. In the </w:t>
      </w:r>
      <w:r w:rsidRPr="00476C64">
        <w:rPr>
          <w:b/>
        </w:rPr>
        <w:t>Locate Backup File</w:t>
      </w:r>
      <w:r>
        <w:t xml:space="preserve"> dialog, select the backup file named </w:t>
      </w:r>
      <w:r w:rsidRPr="008D280A">
        <w:rPr>
          <w:rStyle w:val="InlindeCode"/>
        </w:rPr>
        <w:t>WingtipSales</w:t>
      </w:r>
      <w:r w:rsidR="001A2765" w:rsidRPr="008D280A">
        <w:rPr>
          <w:rStyle w:val="InlindeCode"/>
        </w:rPr>
        <w:t>2007</w:t>
      </w:r>
      <w:r w:rsidRPr="008D280A">
        <w:rPr>
          <w:rStyle w:val="InlindeCode"/>
        </w:rPr>
        <w:t>_</w:t>
      </w:r>
      <w:r w:rsidR="00EE5213" w:rsidRPr="008D280A">
        <w:rPr>
          <w:rStyle w:val="InlindeCode"/>
        </w:rPr>
        <w:t>ContentD</w:t>
      </w:r>
      <w:r w:rsidR="00EE5213">
        <w:rPr>
          <w:rStyle w:val="InlindeCode"/>
        </w:rPr>
        <w:t>B</w:t>
      </w:r>
      <w:r w:rsidR="001A2765" w:rsidRPr="008D280A">
        <w:rPr>
          <w:rStyle w:val="InlindeCode"/>
        </w:rPr>
        <w:t>.bak</w:t>
      </w:r>
      <w:r>
        <w:t xml:space="preserve">. Click </w:t>
      </w:r>
      <w:r w:rsidRPr="001A2765">
        <w:rPr>
          <w:b/>
        </w:rPr>
        <w:t>OK</w:t>
      </w:r>
      <w:r>
        <w:t xml:space="preserve"> to close the </w:t>
      </w:r>
      <w:r w:rsidRPr="00476C64">
        <w:rPr>
          <w:b/>
        </w:rPr>
        <w:t>Locate Backup File</w:t>
      </w:r>
      <w:r>
        <w:t xml:space="preserve"> dialog and then click </w:t>
      </w:r>
      <w:r w:rsidRPr="001A2765">
        <w:rPr>
          <w:b/>
        </w:rPr>
        <w:t>OK</w:t>
      </w:r>
      <w:r>
        <w:t xml:space="preserve"> to close the </w:t>
      </w:r>
      <w:r w:rsidRPr="00476C64">
        <w:rPr>
          <w:b/>
        </w:rPr>
        <w:t>Specify Backup</w:t>
      </w:r>
      <w:r>
        <w:t xml:space="preserve"> dialog. At this point, you should be back at the </w:t>
      </w:r>
      <w:r w:rsidRPr="00476C64">
        <w:rPr>
          <w:b/>
        </w:rPr>
        <w:t>Restore Database</w:t>
      </w:r>
      <w:r>
        <w:t xml:space="preserve"> dialog.</w:t>
      </w:r>
    </w:p>
    <w:p w:rsidR="007A1D5D" w:rsidRDefault="001A2765" w:rsidP="00476C64">
      <w:pPr>
        <w:pStyle w:val="LabStepScreenshot"/>
      </w:pPr>
      <w:r>
        <w:rPr>
          <w:noProof/>
        </w:rPr>
        <w:lastRenderedPageBreak/>
        <w:drawing>
          <wp:inline distT="0" distB="0" distL="0" distR="0" wp14:anchorId="73EE8AB8" wp14:editId="214C9893">
            <wp:extent cx="5296619" cy="1939903"/>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96383" cy="1939817"/>
                    </a:xfrm>
                    <a:prstGeom prst="rect">
                      <a:avLst/>
                    </a:prstGeom>
                    <a:noFill/>
                    <a:ln>
                      <a:noFill/>
                    </a:ln>
                  </pic:spPr>
                </pic:pic>
              </a:graphicData>
            </a:graphic>
          </wp:inline>
        </w:drawing>
      </w:r>
    </w:p>
    <w:p w:rsidR="00675A90" w:rsidRDefault="00963E8A" w:rsidP="00963E8A">
      <w:pPr>
        <w:pStyle w:val="LabStepNumbered"/>
      </w:pPr>
      <w:r>
        <w:t xml:space="preserve">On the </w:t>
      </w:r>
      <w:r w:rsidRPr="00476C64">
        <w:rPr>
          <w:b/>
        </w:rPr>
        <w:t>Restore Database</w:t>
      </w:r>
      <w:r>
        <w:t xml:space="preserve"> dialog, locate dropdown control with the caption </w:t>
      </w:r>
      <w:r>
        <w:rPr>
          <w:b/>
        </w:rPr>
        <w:t>To database</w:t>
      </w:r>
      <w:r>
        <w:t xml:space="preserve"> in the </w:t>
      </w:r>
      <w:r w:rsidRPr="00963E8A">
        <w:rPr>
          <w:b/>
        </w:rPr>
        <w:t>Destination for restore</w:t>
      </w:r>
      <w:r>
        <w:t xml:space="preserve"> section. You should be able to drop down the </w:t>
      </w:r>
      <w:r w:rsidRPr="008D280A">
        <w:rPr>
          <w:b/>
        </w:rPr>
        <w:t>To database</w:t>
      </w:r>
      <w:r>
        <w:t xml:space="preserve"> control and select the target database to restore named </w:t>
      </w:r>
      <w:r w:rsidRPr="00963E8A">
        <w:rPr>
          <w:b/>
        </w:rPr>
        <w:t>WingtipSales</w:t>
      </w:r>
      <w:r w:rsidR="00CB2AF6">
        <w:rPr>
          <w:b/>
        </w:rPr>
        <w:t>2007</w:t>
      </w:r>
      <w:r w:rsidRPr="00963E8A">
        <w:rPr>
          <w:b/>
        </w:rPr>
        <w:t>_ContentDB</w:t>
      </w:r>
      <w:r>
        <w:t xml:space="preserve">. </w:t>
      </w:r>
      <w:r w:rsidR="00CB2AF6">
        <w:t xml:space="preserve">Also ensure you check the checkbox for the backup in the </w:t>
      </w:r>
      <w:r w:rsidR="00CB2AF6" w:rsidRPr="00CB2AF6">
        <w:rPr>
          <w:b/>
        </w:rPr>
        <w:t>Restore</w:t>
      </w:r>
      <w:r w:rsidR="00CB2AF6">
        <w:t xml:space="preserve"> column in the </w:t>
      </w:r>
      <w:r w:rsidR="00CB2AF6" w:rsidRPr="00CB2AF6">
        <w:rPr>
          <w:b/>
        </w:rPr>
        <w:t>Select the backup sets to restore</w:t>
      </w:r>
      <w:r w:rsidR="00CB2AF6">
        <w:t xml:space="preserve"> section as shown in the screenshot below. </w:t>
      </w:r>
      <w:r>
        <w:t xml:space="preserve">Now that you have the provided entries for the </w:t>
      </w:r>
      <w:r w:rsidRPr="00963E8A">
        <w:rPr>
          <w:b/>
        </w:rPr>
        <w:t>From device</w:t>
      </w:r>
      <w:r>
        <w:t xml:space="preserve"> option and </w:t>
      </w:r>
      <w:r w:rsidRPr="00963E8A">
        <w:rPr>
          <w:b/>
        </w:rPr>
        <w:t>To Database</w:t>
      </w:r>
      <w:r>
        <w:t xml:space="preserve"> option, click the </w:t>
      </w:r>
      <w:r w:rsidRPr="008D280A">
        <w:rPr>
          <w:b/>
        </w:rPr>
        <w:t>OK</w:t>
      </w:r>
      <w:r>
        <w:t xml:space="preserve"> button in the </w:t>
      </w:r>
      <w:r w:rsidRPr="00476C64">
        <w:rPr>
          <w:b/>
        </w:rPr>
        <w:t>Restore Database</w:t>
      </w:r>
      <w:r>
        <w:t xml:space="preserve"> dialog to begin the database restore operation.</w:t>
      </w:r>
    </w:p>
    <w:p w:rsidR="00675A90" w:rsidRDefault="001A2765" w:rsidP="00BD041F">
      <w:pPr>
        <w:pStyle w:val="LabStepScreenshot"/>
      </w:pPr>
      <w:r>
        <w:rPr>
          <w:noProof/>
        </w:rPr>
        <w:drawing>
          <wp:inline distT="0" distB="0" distL="0" distR="0" wp14:anchorId="12861041" wp14:editId="3C2A40B7">
            <wp:extent cx="3862806" cy="3459192"/>
            <wp:effectExtent l="0" t="0" r="4445"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62858" cy="3459239"/>
                    </a:xfrm>
                    <a:prstGeom prst="rect">
                      <a:avLst/>
                    </a:prstGeom>
                    <a:noFill/>
                    <a:ln>
                      <a:noFill/>
                    </a:ln>
                  </pic:spPr>
                </pic:pic>
              </a:graphicData>
            </a:graphic>
          </wp:inline>
        </w:drawing>
      </w:r>
    </w:p>
    <w:p w:rsidR="00FF7E54" w:rsidRDefault="00FF7E54" w:rsidP="00FF7E54">
      <w:pPr>
        <w:pStyle w:val="LabStepNumbered"/>
      </w:pPr>
      <w:r>
        <w:t xml:space="preserve">Once the </w:t>
      </w:r>
      <w:r w:rsidRPr="00A128BC">
        <w:rPr>
          <w:b/>
        </w:rPr>
        <w:t>WingtipSales</w:t>
      </w:r>
      <w:r w:rsidR="00A128BC">
        <w:rPr>
          <w:b/>
        </w:rPr>
        <w:t>2007</w:t>
      </w:r>
      <w:r w:rsidRPr="00A128BC">
        <w:rPr>
          <w:b/>
        </w:rPr>
        <w:t>_ContentDB</w:t>
      </w:r>
      <w:r>
        <w:t xml:space="preserve"> database has been restored</w:t>
      </w:r>
      <w:r w:rsidR="00A128BC">
        <w:t>, y</w:t>
      </w:r>
      <w:r>
        <w:t xml:space="preserve">ou can close the </w:t>
      </w:r>
      <w:r w:rsidRPr="007A1D5D">
        <w:t>SQL Server Management Studio</w:t>
      </w:r>
      <w:r>
        <w:t>.</w:t>
      </w:r>
    </w:p>
    <w:p w:rsidR="00933CA3" w:rsidRDefault="001A68FA" w:rsidP="00DC65F4">
      <w:pPr>
        <w:pStyle w:val="Heading3"/>
      </w:pPr>
      <w:r>
        <w:t xml:space="preserve">Exercise 3: </w:t>
      </w:r>
      <w:r w:rsidR="00FF7E54">
        <w:t>Mounting the Restored Content Database</w:t>
      </w:r>
    </w:p>
    <w:p w:rsidR="009A4E76" w:rsidRDefault="00FF7E54" w:rsidP="009A4E76">
      <w:pPr>
        <w:pStyle w:val="LabExerciseText"/>
      </w:pPr>
      <w:r>
        <w:t xml:space="preserve">In this step you will create a new Web application at </w:t>
      </w:r>
      <w:hyperlink r:id="rId19" w:history="1">
        <w:r w:rsidRPr="00FF7E54">
          <w:rPr>
            <w:b/>
          </w:rPr>
          <w:t>http://sales.wingtip.com</w:t>
        </w:r>
      </w:hyperlink>
      <w:r>
        <w:t xml:space="preserve"> and you will mount the restored database to upgrade SharePoint 2007 content to SharePoint 2010.</w:t>
      </w:r>
    </w:p>
    <w:p w:rsidR="00D75319" w:rsidRDefault="00FF7E54" w:rsidP="006E4FD4">
      <w:pPr>
        <w:pStyle w:val="LabStepNumbered"/>
        <w:numPr>
          <w:ilvl w:val="0"/>
          <w:numId w:val="12"/>
        </w:numPr>
      </w:pPr>
      <w:r>
        <w:t xml:space="preserve">You will start by creating </w:t>
      </w:r>
      <w:r w:rsidR="00B62209">
        <w:t>a</w:t>
      </w:r>
      <w:r w:rsidR="005B6945">
        <w:t xml:space="preserve"> DNS A record to resolve requests to </w:t>
      </w:r>
      <w:r w:rsidRPr="008D280A">
        <w:rPr>
          <w:rStyle w:val="InlindeCode"/>
        </w:rPr>
        <w:t>sales</w:t>
      </w:r>
      <w:r w:rsidR="005B6945" w:rsidRPr="008D280A">
        <w:rPr>
          <w:rStyle w:val="InlindeCode"/>
        </w:rPr>
        <w:t>.wingtip.com</w:t>
      </w:r>
      <w:r w:rsidR="005B6945">
        <w:t xml:space="preserve"> to the IP address of the </w:t>
      </w:r>
      <w:proofErr w:type="spellStart"/>
      <w:r w:rsidR="004D18B2">
        <w:rPr>
          <w:b/>
        </w:rPr>
        <w:t>WingtipServer</w:t>
      </w:r>
      <w:proofErr w:type="spellEnd"/>
      <w:r w:rsidR="004D18B2">
        <w:t xml:space="preserve"> </w:t>
      </w:r>
      <w:r w:rsidR="005B6945">
        <w:t xml:space="preserve">VM which is </w:t>
      </w:r>
      <w:r w:rsidR="005B6945" w:rsidRPr="008D280A">
        <w:rPr>
          <w:rStyle w:val="InlindeCode"/>
        </w:rPr>
        <w:t>192.168.150.</w:t>
      </w:r>
      <w:r w:rsidR="004D18B2">
        <w:rPr>
          <w:rStyle w:val="InlindeCode"/>
        </w:rPr>
        <w:t>1</w:t>
      </w:r>
      <w:r w:rsidR="005B6945">
        <w:t>.</w:t>
      </w:r>
    </w:p>
    <w:p w:rsidR="00D75319" w:rsidRDefault="00D75319" w:rsidP="006E4FD4">
      <w:pPr>
        <w:pStyle w:val="LabStepLevel2Numbered"/>
        <w:numPr>
          <w:ilvl w:val="0"/>
          <w:numId w:val="13"/>
        </w:numPr>
      </w:pPr>
      <w:r>
        <w:t xml:space="preserve">Start DNS Manager from </w:t>
      </w:r>
      <w:r w:rsidRPr="00FF7E54">
        <w:rPr>
          <w:b/>
        </w:rPr>
        <w:t xml:space="preserve">Start </w:t>
      </w:r>
      <w:r w:rsidR="00B62209">
        <w:rPr>
          <w:b/>
        </w:rPr>
        <w:t>»</w:t>
      </w:r>
      <w:r w:rsidR="00B62209" w:rsidRPr="00FF7E54">
        <w:rPr>
          <w:b/>
        </w:rPr>
        <w:t xml:space="preserve"> </w:t>
      </w:r>
      <w:r w:rsidRPr="00FF7E54">
        <w:rPr>
          <w:b/>
        </w:rPr>
        <w:t xml:space="preserve">Administrative Tools </w:t>
      </w:r>
      <w:r w:rsidR="00B62209">
        <w:rPr>
          <w:b/>
        </w:rPr>
        <w:t>»</w:t>
      </w:r>
      <w:r w:rsidR="00B62209" w:rsidRPr="00FF7E54">
        <w:rPr>
          <w:b/>
        </w:rPr>
        <w:t xml:space="preserve"> </w:t>
      </w:r>
      <w:r w:rsidRPr="00FF7E54">
        <w:rPr>
          <w:b/>
        </w:rPr>
        <w:t>DNS</w:t>
      </w:r>
      <w:r>
        <w:t>.</w:t>
      </w:r>
    </w:p>
    <w:p w:rsidR="00D75319" w:rsidRDefault="00D75319" w:rsidP="00D75319">
      <w:pPr>
        <w:pStyle w:val="LabStepScreenshotLevel2"/>
      </w:pPr>
      <w:r>
        <w:lastRenderedPageBreak/>
        <w:drawing>
          <wp:inline distT="0" distB="0" distL="0" distR="0" wp14:anchorId="2D6FC13E" wp14:editId="33552D35">
            <wp:extent cx="1628006" cy="15268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34569" cy="1533031"/>
                    </a:xfrm>
                    <a:prstGeom prst="rect">
                      <a:avLst/>
                    </a:prstGeom>
                    <a:noFill/>
                    <a:ln>
                      <a:noFill/>
                    </a:ln>
                  </pic:spPr>
                </pic:pic>
              </a:graphicData>
            </a:graphic>
          </wp:inline>
        </w:drawing>
      </w:r>
    </w:p>
    <w:p w:rsidR="00D75319" w:rsidRDefault="00FF7E54" w:rsidP="00FF7E54">
      <w:pPr>
        <w:pStyle w:val="LabStepLevel2Numbered"/>
      </w:pPr>
      <w:r>
        <w:t xml:space="preserve">In the DNS Manager, navigate </w:t>
      </w:r>
      <w:r w:rsidR="00D75319">
        <w:t xml:space="preserve">down the hierarchy of node to </w:t>
      </w:r>
      <w:r w:rsidR="00D75319" w:rsidRPr="00FF7E54">
        <w:rPr>
          <w:b/>
        </w:rPr>
        <w:t xml:space="preserve">DNS </w:t>
      </w:r>
      <w:r w:rsidR="00B62209">
        <w:rPr>
          <w:b/>
        </w:rPr>
        <w:t>»</w:t>
      </w:r>
      <w:r w:rsidR="00D75319" w:rsidRPr="00FF7E54">
        <w:rPr>
          <w:b/>
        </w:rPr>
        <w:t xml:space="preserve"> DATABASESERVER </w:t>
      </w:r>
      <w:r w:rsidR="00B62209">
        <w:rPr>
          <w:b/>
        </w:rPr>
        <w:t>»</w:t>
      </w:r>
      <w:r w:rsidR="00D75319" w:rsidRPr="00FF7E54">
        <w:rPr>
          <w:b/>
        </w:rPr>
        <w:t xml:space="preserve"> Forward Lookup Zones </w:t>
      </w:r>
      <w:r w:rsidR="00B62209">
        <w:rPr>
          <w:b/>
        </w:rPr>
        <w:t>»</w:t>
      </w:r>
      <w:r w:rsidR="00D75319" w:rsidRPr="00FF7E54">
        <w:rPr>
          <w:b/>
        </w:rPr>
        <w:t xml:space="preserve"> wingtip.com</w:t>
      </w:r>
      <w:r w:rsidR="00D75319">
        <w:t>.</w:t>
      </w:r>
    </w:p>
    <w:p w:rsidR="00D75319" w:rsidRDefault="004D18B2" w:rsidP="00D75319">
      <w:pPr>
        <w:pStyle w:val="LabStepScreenshotLevel2"/>
      </w:pPr>
      <w:r w:rsidRPr="004D18B2">
        <w:t xml:space="preserve"> </w:t>
      </w:r>
      <w:r>
        <w:drawing>
          <wp:inline distT="0" distB="0" distL="0" distR="0" wp14:anchorId="65B4213E" wp14:editId="4A6C434E">
            <wp:extent cx="1669774" cy="1796992"/>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672171" cy="1799572"/>
                    </a:xfrm>
                    <a:prstGeom prst="rect">
                      <a:avLst/>
                    </a:prstGeom>
                  </pic:spPr>
                </pic:pic>
              </a:graphicData>
            </a:graphic>
          </wp:inline>
        </w:drawing>
      </w:r>
    </w:p>
    <w:p w:rsidR="00D75319" w:rsidRDefault="00D75319" w:rsidP="00FF7E54">
      <w:pPr>
        <w:pStyle w:val="LabStepLevel2Numbered"/>
      </w:pPr>
      <w:r>
        <w:t xml:space="preserve">Right-click on the </w:t>
      </w:r>
      <w:r w:rsidRPr="00D3379A">
        <w:rPr>
          <w:b/>
        </w:rPr>
        <w:t>wingtip.com</w:t>
      </w:r>
      <w:r>
        <w:t xml:space="preserve"> node and create a new A Record by click menu command with the caption of </w:t>
      </w:r>
      <w:r w:rsidRPr="00D3379A">
        <w:rPr>
          <w:b/>
        </w:rPr>
        <w:t>New Host (A or AAAA)</w:t>
      </w:r>
      <w:r>
        <w:t>.</w:t>
      </w:r>
    </w:p>
    <w:p w:rsidR="00D75319" w:rsidRDefault="004D18B2" w:rsidP="00D75319">
      <w:pPr>
        <w:pStyle w:val="LabStepScreenshotLevel2"/>
      </w:pPr>
      <w:r w:rsidRPr="004D18B2">
        <w:t xml:space="preserve"> </w:t>
      </w:r>
      <w:r>
        <w:drawing>
          <wp:inline distT="0" distB="0" distL="0" distR="0" wp14:anchorId="365EE3E0" wp14:editId="7158C85C">
            <wp:extent cx="1932166" cy="1063698"/>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934833" cy="1065166"/>
                    </a:xfrm>
                    <a:prstGeom prst="rect">
                      <a:avLst/>
                    </a:prstGeom>
                  </pic:spPr>
                </pic:pic>
              </a:graphicData>
            </a:graphic>
          </wp:inline>
        </w:drawing>
      </w:r>
    </w:p>
    <w:p w:rsidR="00D75319" w:rsidRDefault="00D75319" w:rsidP="00FF7E54">
      <w:pPr>
        <w:pStyle w:val="LabStepLevel2Numbered"/>
      </w:pPr>
      <w:r>
        <w:t xml:space="preserve">In the </w:t>
      </w:r>
      <w:r w:rsidRPr="00D3379A">
        <w:rPr>
          <w:b/>
        </w:rPr>
        <w:t>New Host</w:t>
      </w:r>
      <w:r>
        <w:t xml:space="preserve"> dialog enter a </w:t>
      </w:r>
      <w:r w:rsidRPr="00D3379A">
        <w:rPr>
          <w:b/>
        </w:rPr>
        <w:t>Name</w:t>
      </w:r>
      <w:r>
        <w:t xml:space="preserve"> of </w:t>
      </w:r>
      <w:r w:rsidR="00091624">
        <w:rPr>
          <w:b/>
        </w:rPr>
        <w:t>sales</w:t>
      </w:r>
      <w:r>
        <w:t xml:space="preserve"> and an </w:t>
      </w:r>
      <w:r w:rsidRPr="00D3379A">
        <w:rPr>
          <w:b/>
        </w:rPr>
        <w:t>IP address</w:t>
      </w:r>
      <w:r>
        <w:t xml:space="preserve"> of </w:t>
      </w:r>
      <w:r w:rsidRPr="008D280A">
        <w:rPr>
          <w:rStyle w:val="InlindeCode"/>
        </w:rPr>
        <w:t>192.168.150.</w:t>
      </w:r>
      <w:r w:rsidR="004D18B2">
        <w:rPr>
          <w:rStyle w:val="InlindeCode"/>
        </w:rPr>
        <w:t>1</w:t>
      </w:r>
      <w:r>
        <w:t xml:space="preserve">. When you are done click the </w:t>
      </w:r>
      <w:r w:rsidRPr="00D3379A">
        <w:rPr>
          <w:b/>
        </w:rPr>
        <w:t>Add Host</w:t>
      </w:r>
      <w:r>
        <w:t xml:space="preserve"> button to create the new A Record</w:t>
      </w:r>
    </w:p>
    <w:p w:rsidR="00D75319" w:rsidRDefault="004D18B2" w:rsidP="00D75319">
      <w:pPr>
        <w:pStyle w:val="LabStepScreenshotLevel2"/>
      </w:pPr>
      <w:r w:rsidRPr="004D18B2">
        <w:t xml:space="preserve"> </w:t>
      </w:r>
      <w:r>
        <w:drawing>
          <wp:inline distT="0" distB="0" distL="0" distR="0" wp14:anchorId="760B7644" wp14:editId="30C510DB">
            <wp:extent cx="1971924" cy="1971922"/>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970147" cy="1970145"/>
                    </a:xfrm>
                    <a:prstGeom prst="rect">
                      <a:avLst/>
                    </a:prstGeom>
                  </pic:spPr>
                </pic:pic>
              </a:graphicData>
            </a:graphic>
          </wp:inline>
        </w:drawing>
      </w:r>
    </w:p>
    <w:p w:rsidR="00D75319" w:rsidRDefault="00D75319" w:rsidP="00D75319">
      <w:pPr>
        <w:pStyle w:val="LabStepNumbered"/>
      </w:pPr>
      <w:r>
        <w:lastRenderedPageBreak/>
        <w:t xml:space="preserve">Now it is time to test your work. You will ensure that you can resolve the DNS names of </w:t>
      </w:r>
      <w:r w:rsidR="00091624" w:rsidRPr="008D280A">
        <w:rPr>
          <w:rStyle w:val="InlindeCode"/>
        </w:rPr>
        <w:t>sales</w:t>
      </w:r>
      <w:r w:rsidRPr="008D280A">
        <w:rPr>
          <w:rStyle w:val="InlindeCode"/>
        </w:rPr>
        <w:t>.wingtip.com</w:t>
      </w:r>
      <w:r>
        <w:t xml:space="preserve"> to the correct IP address. </w:t>
      </w:r>
    </w:p>
    <w:p w:rsidR="004D18B2" w:rsidRPr="004D18B2" w:rsidRDefault="004D18B2" w:rsidP="004D18B2">
      <w:pPr>
        <w:pStyle w:val="LabStepLevel2Numbered"/>
        <w:numPr>
          <w:ilvl w:val="0"/>
          <w:numId w:val="24"/>
        </w:numPr>
      </w:pPr>
      <w:r w:rsidRPr="004D18B2">
        <w:t>Bring up a standard Windows command prompt.</w:t>
      </w:r>
    </w:p>
    <w:p w:rsidR="004D18B2" w:rsidRPr="004D18B2" w:rsidRDefault="004D18B2" w:rsidP="004D18B2">
      <w:pPr>
        <w:pStyle w:val="LabStepLevel2Numbered"/>
        <w:numPr>
          <w:ilvl w:val="0"/>
          <w:numId w:val="24"/>
        </w:numPr>
      </w:pPr>
      <w:r w:rsidRPr="004D18B2">
        <w:t xml:space="preserve">Ensure you can ping the DNS name of </w:t>
      </w:r>
      <w:r w:rsidRPr="005025AB">
        <w:rPr>
          <w:rStyle w:val="InlindeCode"/>
        </w:rPr>
        <w:t>sales.wingtip.com</w:t>
      </w:r>
      <w:r w:rsidRPr="004D18B2">
        <w:t xml:space="preserve"> and have it resolve to the IP address of </w:t>
      </w:r>
      <w:r w:rsidRPr="005025AB">
        <w:rPr>
          <w:rStyle w:val="InlindeCode"/>
        </w:rPr>
        <w:t>192.168.150.1</w:t>
      </w:r>
      <w:r w:rsidRPr="004D18B2">
        <w:t>.</w:t>
      </w:r>
    </w:p>
    <w:p w:rsidR="00EF364A" w:rsidRDefault="00ED66B3" w:rsidP="00E0057E">
      <w:pPr>
        <w:pStyle w:val="LabStepNumbered"/>
      </w:pPr>
      <w:r>
        <w:t xml:space="preserve">The next </w:t>
      </w:r>
      <w:r w:rsidR="00EF364A">
        <w:t xml:space="preserve">step is to create a new </w:t>
      </w:r>
      <w:r w:rsidR="00B0017E">
        <w:t xml:space="preserve">Web </w:t>
      </w:r>
      <w:r w:rsidR="00EF364A">
        <w:t xml:space="preserve">application </w:t>
      </w:r>
      <w:r w:rsidR="00FF7E54">
        <w:t xml:space="preserve">so you have a destination </w:t>
      </w:r>
      <w:r w:rsidR="00EF364A">
        <w:t xml:space="preserve">to which you </w:t>
      </w:r>
      <w:r w:rsidR="00FF7E54">
        <w:t xml:space="preserve">can </w:t>
      </w:r>
      <w:r w:rsidR="00402BF1">
        <w:t xml:space="preserve">mount </w:t>
      </w:r>
      <w:r w:rsidR="00EF364A">
        <w:t xml:space="preserve">the </w:t>
      </w:r>
      <w:r w:rsidR="00A128BC">
        <w:t xml:space="preserve">database named </w:t>
      </w:r>
      <w:r w:rsidR="00A128BC" w:rsidRPr="00A128BC">
        <w:rPr>
          <w:b/>
        </w:rPr>
        <w:t>Wingtip</w:t>
      </w:r>
      <w:r w:rsidR="00402BF1" w:rsidRPr="00A128BC">
        <w:rPr>
          <w:b/>
        </w:rPr>
        <w:t>Sales</w:t>
      </w:r>
      <w:r w:rsidR="00A128BC" w:rsidRPr="00A128BC">
        <w:rPr>
          <w:b/>
        </w:rPr>
        <w:t>2007_C</w:t>
      </w:r>
      <w:r w:rsidR="00EF364A" w:rsidRPr="00A128BC">
        <w:rPr>
          <w:b/>
        </w:rPr>
        <w:t>ontent</w:t>
      </w:r>
      <w:r w:rsidR="00A128BC" w:rsidRPr="00A128BC">
        <w:rPr>
          <w:b/>
        </w:rPr>
        <w:t>DB</w:t>
      </w:r>
      <w:r w:rsidR="00EF364A">
        <w:t>.</w:t>
      </w:r>
    </w:p>
    <w:p w:rsidR="00933CA3" w:rsidRDefault="00EF364A" w:rsidP="006E4FD4">
      <w:pPr>
        <w:pStyle w:val="LabStepLevel2Numbered"/>
        <w:numPr>
          <w:ilvl w:val="0"/>
          <w:numId w:val="15"/>
        </w:numPr>
      </w:pPr>
      <w:r>
        <w:t xml:space="preserve">Open the </w:t>
      </w:r>
      <w:r w:rsidR="00B62209">
        <w:rPr>
          <w:b/>
        </w:rPr>
        <w:t>SharePoint 2010</w:t>
      </w:r>
      <w:r w:rsidRPr="008D280A">
        <w:rPr>
          <w:b/>
        </w:rPr>
        <w:t xml:space="preserve"> Central Administration</w:t>
      </w:r>
      <w:r>
        <w:t>.</w:t>
      </w:r>
    </w:p>
    <w:p w:rsidR="00EF364A" w:rsidRDefault="00EF364A" w:rsidP="00FF7E54">
      <w:pPr>
        <w:pStyle w:val="LabStepLevel2Numbered"/>
      </w:pPr>
      <w:r>
        <w:t xml:space="preserve">Click </w:t>
      </w:r>
      <w:r w:rsidRPr="00402BF1">
        <w:rPr>
          <w:b/>
        </w:rPr>
        <w:t>Application Management</w:t>
      </w:r>
      <w:r>
        <w:t>.</w:t>
      </w:r>
    </w:p>
    <w:p w:rsidR="00EF364A" w:rsidRDefault="00EF364A" w:rsidP="00FF7E54">
      <w:pPr>
        <w:pStyle w:val="LabStepLevel2Numbered"/>
      </w:pPr>
      <w:r>
        <w:t xml:space="preserve">Click the </w:t>
      </w:r>
      <w:r w:rsidRPr="00A128BC">
        <w:rPr>
          <w:b/>
        </w:rPr>
        <w:t xml:space="preserve">Manage </w:t>
      </w:r>
      <w:r w:rsidR="00ED66B3">
        <w:rPr>
          <w:b/>
        </w:rPr>
        <w:t>w</w:t>
      </w:r>
      <w:r w:rsidR="00ED66B3" w:rsidRPr="00A128BC">
        <w:rPr>
          <w:b/>
        </w:rPr>
        <w:t xml:space="preserve">eb </w:t>
      </w:r>
      <w:r w:rsidR="00ED66B3">
        <w:rPr>
          <w:b/>
        </w:rPr>
        <w:t>a</w:t>
      </w:r>
      <w:r w:rsidRPr="00A128BC">
        <w:rPr>
          <w:b/>
        </w:rPr>
        <w:t>pplications</w:t>
      </w:r>
      <w:r>
        <w:t xml:space="preserve"> hyperlink in the </w:t>
      </w:r>
      <w:r w:rsidRPr="00EF364A">
        <w:t>Web Applications</w:t>
      </w:r>
      <w:r>
        <w:t xml:space="preserve"> section.</w:t>
      </w:r>
    </w:p>
    <w:p w:rsidR="00EF364A" w:rsidRDefault="00EF364A" w:rsidP="00FF7E54">
      <w:pPr>
        <w:pStyle w:val="LabStepLevel2Numbered"/>
      </w:pPr>
      <w:r>
        <w:t xml:space="preserve">Click the </w:t>
      </w:r>
      <w:r w:rsidRPr="00402BF1">
        <w:rPr>
          <w:b/>
        </w:rPr>
        <w:t>New</w:t>
      </w:r>
      <w:r>
        <w:t xml:space="preserve"> button on the ribbon to create a new web application.</w:t>
      </w:r>
      <w:r w:rsidR="00E0057E">
        <w:t xml:space="preserve"> </w:t>
      </w:r>
      <w:r w:rsidR="00A128BC">
        <w:t>In the New Web Application dialog, c</w:t>
      </w:r>
      <w:r w:rsidR="00402BF1">
        <w:t xml:space="preserve">hoose to make the new Web application use </w:t>
      </w:r>
      <w:r w:rsidR="00A128BC" w:rsidRPr="008D280A">
        <w:rPr>
          <w:b/>
        </w:rPr>
        <w:t xml:space="preserve">Classic Mode </w:t>
      </w:r>
      <w:r w:rsidR="00B0017E" w:rsidRPr="008D280A">
        <w:rPr>
          <w:b/>
        </w:rPr>
        <w:t>Authentication</w:t>
      </w:r>
      <w:r w:rsidR="00B0017E">
        <w:t xml:space="preserve"> </w:t>
      </w:r>
      <w:r w:rsidR="00A128BC">
        <w:t xml:space="preserve">instead of </w:t>
      </w:r>
      <w:r w:rsidR="00402BF1" w:rsidRPr="008D280A">
        <w:rPr>
          <w:b/>
        </w:rPr>
        <w:t>Claims Mode</w:t>
      </w:r>
      <w:r w:rsidR="00B0017E" w:rsidRPr="008D280A">
        <w:rPr>
          <w:b/>
        </w:rPr>
        <w:t xml:space="preserve"> Authentication</w:t>
      </w:r>
      <w:r w:rsidR="00402BF1">
        <w:t>. Fil</w:t>
      </w:r>
      <w:r w:rsidR="00A128BC">
        <w:t>l</w:t>
      </w:r>
      <w:r w:rsidR="00402BF1">
        <w:t xml:space="preserve"> in the </w:t>
      </w:r>
      <w:r w:rsidR="00402BF1" w:rsidRPr="00402BF1">
        <w:rPr>
          <w:b/>
        </w:rPr>
        <w:t xml:space="preserve">IIS Web </w:t>
      </w:r>
      <w:r w:rsidR="00402BF1">
        <w:rPr>
          <w:b/>
        </w:rPr>
        <w:t>S</w:t>
      </w:r>
      <w:r w:rsidR="00402BF1" w:rsidRPr="00402BF1">
        <w:rPr>
          <w:b/>
        </w:rPr>
        <w:t>ite</w:t>
      </w:r>
      <w:r w:rsidR="00402BF1">
        <w:t xml:space="preserve"> section using the information shown in the </w:t>
      </w:r>
      <w:r w:rsidR="00F972E6">
        <w:t xml:space="preserve">following </w:t>
      </w:r>
      <w:r w:rsidR="00402BF1">
        <w:t>screenshot</w:t>
      </w:r>
      <w:r w:rsidR="00E0057E">
        <w:t xml:space="preserve">. </w:t>
      </w:r>
    </w:p>
    <w:p w:rsidR="00E0057E" w:rsidRDefault="00091624" w:rsidP="00E0057E">
      <w:pPr>
        <w:pStyle w:val="LabStepScreenshotLevel2"/>
      </w:pPr>
      <w:r w:rsidRPr="008D280A">
        <w:rPr>
          <w:rStyle w:val="LabStepScreenshotFrame"/>
        </w:rPr>
        <w:drawing>
          <wp:inline distT="0" distB="0" distL="0" distR="0" wp14:anchorId="132468AB" wp14:editId="76D02A0E">
            <wp:extent cx="3100552" cy="1732463"/>
            <wp:effectExtent l="0" t="0" r="508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00706" cy="1732549"/>
                    </a:xfrm>
                    <a:prstGeom prst="rect">
                      <a:avLst/>
                    </a:prstGeom>
                    <a:noFill/>
                    <a:ln>
                      <a:noFill/>
                    </a:ln>
                  </pic:spPr>
                </pic:pic>
              </a:graphicData>
            </a:graphic>
          </wp:inline>
        </w:drawing>
      </w:r>
    </w:p>
    <w:p w:rsidR="00402BF1" w:rsidRDefault="00402BF1" w:rsidP="00402BF1">
      <w:pPr>
        <w:pStyle w:val="LabStepLevel2Numbered"/>
      </w:pPr>
      <w:r>
        <w:t xml:space="preserve">In the </w:t>
      </w:r>
      <w:r w:rsidRPr="00402BF1">
        <w:rPr>
          <w:b/>
        </w:rPr>
        <w:t>Public URL</w:t>
      </w:r>
      <w:r>
        <w:t xml:space="preserve"> section, enter and URL of </w:t>
      </w:r>
      <w:r w:rsidRPr="008D280A">
        <w:rPr>
          <w:rStyle w:val="InlindeCode"/>
        </w:rPr>
        <w:t>http://sales.wingtip.com</w:t>
      </w:r>
      <w:r>
        <w:t>.</w:t>
      </w:r>
    </w:p>
    <w:p w:rsidR="0039540E" w:rsidRDefault="00091624" w:rsidP="007B6561">
      <w:pPr>
        <w:pStyle w:val="LabStepScreenshotLevel2"/>
      </w:pPr>
      <w:r w:rsidRPr="00402BF1">
        <w:rPr>
          <w:rStyle w:val="LabStepScreenshotFrame"/>
        </w:rPr>
        <w:drawing>
          <wp:inline distT="0" distB="0" distL="0" distR="0" wp14:anchorId="2AEA554C" wp14:editId="7AD701F9">
            <wp:extent cx="2665563" cy="949915"/>
            <wp:effectExtent l="0" t="0" r="190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72373" cy="952342"/>
                    </a:xfrm>
                    <a:prstGeom prst="rect">
                      <a:avLst/>
                    </a:prstGeom>
                    <a:noFill/>
                    <a:ln>
                      <a:noFill/>
                    </a:ln>
                  </pic:spPr>
                </pic:pic>
              </a:graphicData>
            </a:graphic>
          </wp:inline>
        </w:drawing>
      </w:r>
    </w:p>
    <w:p w:rsidR="00836460" w:rsidRDefault="00402BF1" w:rsidP="00402BF1">
      <w:pPr>
        <w:pStyle w:val="LabStepLevel2Numbered"/>
      </w:pPr>
      <w:r>
        <w:t xml:space="preserve">In the </w:t>
      </w:r>
      <w:r w:rsidRPr="00402BF1">
        <w:rPr>
          <w:b/>
        </w:rPr>
        <w:t>Application Pool</w:t>
      </w:r>
      <w:r>
        <w:t xml:space="preserve"> section, use the application pool created earlier named </w:t>
      </w:r>
      <w:r w:rsidRPr="008D280A">
        <w:rPr>
          <w:b/>
        </w:rPr>
        <w:t>Wingtip Web Applications</w:t>
      </w:r>
      <w:r>
        <w:t>.</w:t>
      </w:r>
    </w:p>
    <w:p w:rsidR="007B6561" w:rsidRDefault="00091624" w:rsidP="007B6561">
      <w:pPr>
        <w:pStyle w:val="LabStepScreenshotLevel2"/>
      </w:pPr>
      <w:r w:rsidRPr="00402BF1">
        <w:rPr>
          <w:rStyle w:val="LabStepScreenshotFrame"/>
        </w:rPr>
        <w:drawing>
          <wp:inline distT="0" distB="0" distL="0" distR="0" wp14:anchorId="2573A498" wp14:editId="607E2DB7">
            <wp:extent cx="2725947" cy="1199229"/>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26194" cy="1199338"/>
                    </a:xfrm>
                    <a:prstGeom prst="rect">
                      <a:avLst/>
                    </a:prstGeom>
                    <a:noFill/>
                    <a:ln>
                      <a:noFill/>
                    </a:ln>
                  </pic:spPr>
                </pic:pic>
              </a:graphicData>
            </a:graphic>
          </wp:inline>
        </w:drawing>
      </w:r>
    </w:p>
    <w:p w:rsidR="002C06A5" w:rsidRDefault="00402BF1" w:rsidP="00402BF1">
      <w:pPr>
        <w:pStyle w:val="LabStepLevel2Numbered"/>
      </w:pPr>
      <w:r>
        <w:t xml:space="preserve">In the </w:t>
      </w:r>
      <w:r w:rsidRPr="00402BF1">
        <w:rPr>
          <w:b/>
        </w:rPr>
        <w:t>Database Name and Authentication</w:t>
      </w:r>
      <w:r>
        <w:t xml:space="preserve"> section, Enter </w:t>
      </w:r>
      <w:proofErr w:type="spellStart"/>
      <w:r w:rsidR="004D18B2">
        <w:rPr>
          <w:b/>
        </w:rPr>
        <w:t>WingtipServer</w:t>
      </w:r>
      <w:proofErr w:type="spellEnd"/>
      <w:r w:rsidR="004D18B2">
        <w:t xml:space="preserve"> </w:t>
      </w:r>
      <w:r>
        <w:t xml:space="preserve">for the Database Server and enter a Database name of </w:t>
      </w:r>
      <w:proofErr w:type="spellStart"/>
      <w:r w:rsidRPr="00402BF1">
        <w:rPr>
          <w:b/>
        </w:rPr>
        <w:t>WingtipSales_ContentDB_Temp</w:t>
      </w:r>
      <w:proofErr w:type="spellEnd"/>
      <w:r>
        <w:t>.</w:t>
      </w:r>
    </w:p>
    <w:p w:rsidR="007B6561" w:rsidRDefault="00402BF1" w:rsidP="008D280A">
      <w:pPr>
        <w:pStyle w:val="LabExerciseCallout"/>
      </w:pPr>
      <w:r>
        <w:t xml:space="preserve">One thing to watch out for here is prevent database name conflicts. For example do not name the database </w:t>
      </w:r>
      <w:proofErr w:type="spellStart"/>
      <w:r w:rsidRPr="00402BF1">
        <w:rPr>
          <w:b/>
        </w:rPr>
        <w:t>WingtipSales_ContentDB</w:t>
      </w:r>
      <w:proofErr w:type="spellEnd"/>
      <w:r>
        <w:t xml:space="preserve"> because that is the name of the database that you restored earlier in this lab exercise. </w:t>
      </w:r>
    </w:p>
    <w:p w:rsidR="00091624" w:rsidRDefault="00091624" w:rsidP="00402BF1">
      <w:pPr>
        <w:pStyle w:val="LabStepScreenshotLevel2"/>
      </w:pPr>
      <w:r w:rsidRPr="00402BF1">
        <w:rPr>
          <w:rStyle w:val="LabStepScreenshotFrame"/>
        </w:rPr>
        <w:lastRenderedPageBreak/>
        <w:drawing>
          <wp:inline distT="0" distB="0" distL="0" distR="0" wp14:anchorId="63AC9ECB" wp14:editId="7054BF5D">
            <wp:extent cx="2829464" cy="1327108"/>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31533" cy="1328079"/>
                    </a:xfrm>
                    <a:prstGeom prst="rect">
                      <a:avLst/>
                    </a:prstGeom>
                    <a:noFill/>
                    <a:ln>
                      <a:noFill/>
                    </a:ln>
                  </pic:spPr>
                </pic:pic>
              </a:graphicData>
            </a:graphic>
          </wp:inline>
        </w:drawing>
      </w:r>
    </w:p>
    <w:p w:rsidR="007B6561" w:rsidRDefault="00836460" w:rsidP="00402BF1">
      <w:pPr>
        <w:pStyle w:val="LabStepLevel2Numbered"/>
      </w:pPr>
      <w:r>
        <w:t xml:space="preserve">Click the </w:t>
      </w:r>
      <w:r w:rsidR="00E751AD" w:rsidRPr="00E751AD">
        <w:rPr>
          <w:b/>
        </w:rPr>
        <w:t>OK</w:t>
      </w:r>
      <w:r w:rsidR="00E751AD">
        <w:t xml:space="preserve"> </w:t>
      </w:r>
      <w:r>
        <w:t>button to start the creation of the web application.</w:t>
      </w:r>
      <w:r w:rsidR="00402BF1">
        <w:t xml:space="preserve"> After the Web application has been created, you are prompted with the following dialog. D</w:t>
      </w:r>
      <w:r w:rsidR="007B6561">
        <w:t xml:space="preserve">o </w:t>
      </w:r>
      <w:r w:rsidR="00402BF1" w:rsidRPr="00A128BC">
        <w:rPr>
          <w:b/>
          <w:u w:val="single"/>
        </w:rPr>
        <w:t>NOT</w:t>
      </w:r>
      <w:r w:rsidR="00402BF1">
        <w:t xml:space="preserve"> </w:t>
      </w:r>
      <w:r w:rsidR="007B6561">
        <w:t xml:space="preserve">create a </w:t>
      </w:r>
      <w:r w:rsidR="00402BF1">
        <w:t xml:space="preserve">new </w:t>
      </w:r>
      <w:r w:rsidR="007B6561">
        <w:t>site collection at root</w:t>
      </w:r>
      <w:r w:rsidR="00402BF1">
        <w:t xml:space="preserve"> of the Web application</w:t>
      </w:r>
      <w:r w:rsidR="007B6561">
        <w:t>.</w:t>
      </w:r>
      <w:r w:rsidR="00402BF1">
        <w:t xml:space="preserve"> This would cause problems because the SharePoint 2007 content database already has a site collection at the root URL.</w:t>
      </w:r>
    </w:p>
    <w:p w:rsidR="007B6561" w:rsidRDefault="007B6561" w:rsidP="007B6561">
      <w:pPr>
        <w:pStyle w:val="LabStepScreenshotLevel2"/>
      </w:pPr>
      <w:r w:rsidRPr="007B6561">
        <w:rPr>
          <w:rStyle w:val="LabStepScreenshotFrame"/>
        </w:rPr>
        <w:drawing>
          <wp:inline distT="0" distB="0" distL="0" distR="0" wp14:anchorId="7E3E4905" wp14:editId="368436C9">
            <wp:extent cx="3436883" cy="2201689"/>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31792" cy="2198428"/>
                    </a:xfrm>
                    <a:prstGeom prst="rect">
                      <a:avLst/>
                    </a:prstGeom>
                    <a:noFill/>
                    <a:ln>
                      <a:noFill/>
                    </a:ln>
                  </pic:spPr>
                </pic:pic>
              </a:graphicData>
            </a:graphic>
          </wp:inline>
        </w:drawing>
      </w:r>
    </w:p>
    <w:p w:rsidR="00091624" w:rsidRDefault="00402BF1" w:rsidP="00402BF1">
      <w:pPr>
        <w:pStyle w:val="LabStepLevel2Numbered"/>
      </w:pPr>
      <w:r>
        <w:t xml:space="preserve">When you are done with this step, you should be able to confirm that you have created a new Web application at </w:t>
      </w:r>
      <w:r w:rsidRPr="008D280A">
        <w:rPr>
          <w:rStyle w:val="InlindeCode"/>
        </w:rPr>
        <w:t>http://sales.wingtip.com</w:t>
      </w:r>
      <w:r>
        <w:t>.</w:t>
      </w:r>
    </w:p>
    <w:p w:rsidR="00091624" w:rsidRDefault="00091624" w:rsidP="00402BF1">
      <w:pPr>
        <w:pStyle w:val="LabStepScreenshotLevel2"/>
      </w:pPr>
      <w:r w:rsidRPr="00402BF1">
        <w:rPr>
          <w:rStyle w:val="LabStepScreenshotFrame"/>
        </w:rPr>
        <w:drawing>
          <wp:inline distT="0" distB="0" distL="0" distR="0" wp14:anchorId="09367B24" wp14:editId="0A1EB773">
            <wp:extent cx="4439024" cy="80929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39475" cy="809378"/>
                    </a:xfrm>
                    <a:prstGeom prst="rect">
                      <a:avLst/>
                    </a:prstGeom>
                    <a:noFill/>
                    <a:ln>
                      <a:noFill/>
                    </a:ln>
                  </pic:spPr>
                </pic:pic>
              </a:graphicData>
            </a:graphic>
          </wp:inline>
        </w:drawing>
      </w:r>
    </w:p>
    <w:p w:rsidR="00E751AD" w:rsidRDefault="00E751AD" w:rsidP="006E4FD4">
      <w:pPr>
        <w:pStyle w:val="LabStepNumbered"/>
        <w:numPr>
          <w:ilvl w:val="0"/>
          <w:numId w:val="9"/>
        </w:numPr>
      </w:pPr>
      <w:r>
        <w:t xml:space="preserve">Before you attach the content database to </w:t>
      </w:r>
      <w:r w:rsidR="000225CF">
        <w:t xml:space="preserve">upgrade, you can test it to verify if it can be upgraded without problem. There is a PowerShell </w:t>
      </w:r>
      <w:proofErr w:type="spellStart"/>
      <w:r w:rsidR="000225CF">
        <w:t>cmdlet</w:t>
      </w:r>
      <w:proofErr w:type="spellEnd"/>
      <w:r w:rsidR="000225CF">
        <w:t xml:space="preserve"> that can do this for you:</w:t>
      </w:r>
    </w:p>
    <w:p w:rsidR="000225CF" w:rsidRDefault="007770D5" w:rsidP="006E4FD4">
      <w:pPr>
        <w:pStyle w:val="LabStepLevel2Numbered"/>
        <w:numPr>
          <w:ilvl w:val="0"/>
          <w:numId w:val="16"/>
        </w:numPr>
      </w:pPr>
      <w:r>
        <w:t xml:space="preserve">Start by bringing up the </w:t>
      </w:r>
      <w:r w:rsidR="003E6166">
        <w:t xml:space="preserve">SharePoint </w:t>
      </w:r>
      <w:r>
        <w:t xml:space="preserve">PowerShell console window. </w:t>
      </w:r>
      <w:r w:rsidR="000225CF">
        <w:t xml:space="preserve">Navigate to </w:t>
      </w:r>
      <w:r w:rsidR="000225CF" w:rsidRPr="007770D5">
        <w:rPr>
          <w:b/>
        </w:rPr>
        <w:t xml:space="preserve">Start </w:t>
      </w:r>
      <w:r w:rsidR="005263CA">
        <w:rPr>
          <w:b/>
        </w:rPr>
        <w:t>»</w:t>
      </w:r>
      <w:r w:rsidR="000225CF" w:rsidRPr="007770D5">
        <w:rPr>
          <w:b/>
        </w:rPr>
        <w:t xml:space="preserve"> All Programs </w:t>
      </w:r>
      <w:r w:rsidR="005263CA">
        <w:rPr>
          <w:b/>
        </w:rPr>
        <w:t>»</w:t>
      </w:r>
      <w:r w:rsidR="005263CA" w:rsidRPr="007770D5">
        <w:rPr>
          <w:b/>
        </w:rPr>
        <w:t xml:space="preserve"> </w:t>
      </w:r>
      <w:r w:rsidR="000225CF" w:rsidRPr="007770D5">
        <w:rPr>
          <w:b/>
        </w:rPr>
        <w:t xml:space="preserve">Microsoft SharePoint 2010 Products </w:t>
      </w:r>
      <w:r w:rsidR="005263CA">
        <w:rPr>
          <w:b/>
        </w:rPr>
        <w:t>»</w:t>
      </w:r>
      <w:r w:rsidR="005263CA" w:rsidRPr="007770D5">
        <w:rPr>
          <w:b/>
        </w:rPr>
        <w:t xml:space="preserve"> </w:t>
      </w:r>
      <w:r w:rsidR="000225CF" w:rsidRPr="007770D5">
        <w:rPr>
          <w:b/>
        </w:rPr>
        <w:t>SharePoint 2010 Management Shell</w:t>
      </w:r>
      <w:r w:rsidR="000225CF">
        <w:t>.</w:t>
      </w:r>
    </w:p>
    <w:p w:rsidR="000225CF" w:rsidRDefault="007770D5" w:rsidP="007770D5">
      <w:pPr>
        <w:pStyle w:val="LabStepLevel2Numbered"/>
      </w:pPr>
      <w:r>
        <w:t xml:space="preserve">Type in the following </w:t>
      </w:r>
      <w:proofErr w:type="spellStart"/>
      <w:r>
        <w:t>cmdlet</w:t>
      </w:r>
      <w:proofErr w:type="spellEnd"/>
      <w:r>
        <w:t xml:space="preserve"> and press </w:t>
      </w:r>
      <w:r w:rsidR="00E06699" w:rsidRPr="008D280A">
        <w:rPr>
          <w:rStyle w:val="InlindeCode"/>
        </w:rPr>
        <w:t>[</w:t>
      </w:r>
      <w:r w:rsidRPr="008D280A">
        <w:rPr>
          <w:rStyle w:val="InlindeCode"/>
        </w:rPr>
        <w:t>Enter</w:t>
      </w:r>
      <w:r w:rsidR="00E06699" w:rsidRPr="008D280A">
        <w:rPr>
          <w:rStyle w:val="InlindeCode"/>
        </w:rPr>
        <w:t>]</w:t>
      </w:r>
      <w:r>
        <w:t xml:space="preserve"> to execute it.</w:t>
      </w:r>
    </w:p>
    <w:p w:rsidR="000225CF" w:rsidRDefault="000225CF" w:rsidP="000225CF">
      <w:pPr>
        <w:pStyle w:val="LabStepCodeBlockLevel2"/>
      </w:pPr>
      <w:r>
        <w:t>T</w:t>
      </w:r>
      <w:r w:rsidR="00091624">
        <w:t xml:space="preserve">est-SPContentDatabase -Name </w:t>
      </w:r>
      <w:r w:rsidR="007770D5">
        <w:t>"</w:t>
      </w:r>
      <w:r w:rsidR="00091624" w:rsidRPr="00091624">
        <w:t>WingtipSales</w:t>
      </w:r>
      <w:r w:rsidR="00E06699">
        <w:t>2007</w:t>
      </w:r>
      <w:r w:rsidR="00091624" w:rsidRPr="00091624">
        <w:t>_ContentDB</w:t>
      </w:r>
      <w:r w:rsidR="00E06699" w:rsidDel="00E06699">
        <w:t xml:space="preserve"> </w:t>
      </w:r>
      <w:r w:rsidR="007770D5">
        <w:t>" -WebApplication "</w:t>
      </w:r>
      <w:hyperlink r:id="rId30" w:history="1">
        <w:r w:rsidR="003E6166" w:rsidRPr="005A68BB">
          <w:t>http://sales.wingtip.com</w:t>
        </w:r>
      </w:hyperlink>
      <w:r w:rsidR="007770D5">
        <w:t>"</w:t>
      </w:r>
    </w:p>
    <w:p w:rsidR="000225CF" w:rsidRDefault="000225CF" w:rsidP="007770D5">
      <w:pPr>
        <w:pStyle w:val="LabStepLevel2Numbered"/>
      </w:pPr>
      <w:r>
        <w:t>This should execute successfully</w:t>
      </w:r>
      <w:r w:rsidR="00E06699">
        <w:t xml:space="preserve"> but it may report an error message. This is not an important error so we can continue.</w:t>
      </w:r>
    </w:p>
    <w:p w:rsidR="007770D5" w:rsidRDefault="007770D5" w:rsidP="007770D5">
      <w:pPr>
        <w:pStyle w:val="LabExerciseCallout"/>
      </w:pPr>
      <w:r>
        <w:t xml:space="preserve">If you have more than one content database to attach, make sure that you first attach the content database containing the root site collection of the web application. </w:t>
      </w:r>
      <w:r w:rsidRPr="000E73F3">
        <w:t>After you attach the database that contains the root site, you can attach the other content databases for the Web application in any order. You do not have to create any site collections to store the content before you attach the database; this process creates the site collections for you. Make sure that you do not add any new site collections until you have restored all the content databases</w:t>
      </w:r>
      <w:r>
        <w:t>.</w:t>
      </w:r>
    </w:p>
    <w:p w:rsidR="000225CF" w:rsidRDefault="00774C73" w:rsidP="006E4FD4">
      <w:pPr>
        <w:pStyle w:val="LabStepNumbered"/>
        <w:numPr>
          <w:ilvl w:val="0"/>
          <w:numId w:val="9"/>
        </w:numPr>
      </w:pPr>
      <w:r>
        <w:t>Now it is time to attach the content database to the SharePoint 2010 web application.</w:t>
      </w:r>
    </w:p>
    <w:p w:rsidR="000E73F3" w:rsidRDefault="000E73F3" w:rsidP="006E4FD4">
      <w:pPr>
        <w:pStyle w:val="LabStepLevel2Numbered"/>
        <w:numPr>
          <w:ilvl w:val="0"/>
          <w:numId w:val="17"/>
        </w:numPr>
      </w:pPr>
      <w:r>
        <w:lastRenderedPageBreak/>
        <w:t xml:space="preserve">Use the </w:t>
      </w:r>
      <w:proofErr w:type="spellStart"/>
      <w:r w:rsidRPr="008D280A">
        <w:rPr>
          <w:rStyle w:val="InlindeCode"/>
        </w:rPr>
        <w:t>SPMountDatabase</w:t>
      </w:r>
      <w:proofErr w:type="spellEnd"/>
      <w:r>
        <w:t xml:space="preserve"> </w:t>
      </w:r>
      <w:proofErr w:type="spellStart"/>
      <w:r>
        <w:t>cmdlet</w:t>
      </w:r>
      <w:proofErr w:type="spellEnd"/>
      <w:r w:rsidR="00CF6AB9">
        <w:t xml:space="preserve"> to attach the content database. The value of </w:t>
      </w:r>
      <w:r w:rsidR="00CF6AB9" w:rsidRPr="008D280A">
        <w:rPr>
          <w:rStyle w:val="InlindeCode"/>
        </w:rPr>
        <w:t>–</w:t>
      </w:r>
      <w:proofErr w:type="spellStart"/>
      <w:r w:rsidR="00CF6AB9" w:rsidRPr="008D280A">
        <w:rPr>
          <w:rStyle w:val="InlindeCode"/>
        </w:rPr>
        <w:t>updateuserexperience</w:t>
      </w:r>
      <w:proofErr w:type="spellEnd"/>
      <w:r w:rsidR="00CF6AB9">
        <w:t xml:space="preserve"> is set to </w:t>
      </w:r>
      <w:r w:rsidR="00CF6AB9" w:rsidRPr="008D280A">
        <w:rPr>
          <w:rStyle w:val="InlindeCode"/>
        </w:rPr>
        <w:t>false</w:t>
      </w:r>
      <w:r w:rsidR="00CF6AB9">
        <w:t xml:space="preserve"> to be able to perform the visual upgrade afterwards.</w:t>
      </w:r>
    </w:p>
    <w:p w:rsidR="00D95185" w:rsidRDefault="00D95185" w:rsidP="007770D5">
      <w:pPr>
        <w:pStyle w:val="LabStepCodeBlockLevel2"/>
      </w:pPr>
      <w:r>
        <w:t xml:space="preserve">Mount-SPContentDatabase </w:t>
      </w:r>
      <w:r w:rsidR="005A68BB">
        <w:t xml:space="preserve">–Name </w:t>
      </w:r>
      <w:r w:rsidR="007770D5">
        <w:t>"</w:t>
      </w:r>
      <w:r w:rsidR="005A68BB" w:rsidRPr="00091624">
        <w:t>WingtipSales</w:t>
      </w:r>
      <w:r w:rsidR="00CB2AF6">
        <w:t>2007</w:t>
      </w:r>
      <w:r w:rsidR="005A68BB" w:rsidRPr="00091624">
        <w:t>_ContentDB</w:t>
      </w:r>
      <w:r w:rsidR="007770D5">
        <w:t xml:space="preserve">" </w:t>
      </w:r>
      <w:r w:rsidRPr="00D95185">
        <w:t xml:space="preserve">–WebApplication </w:t>
      </w:r>
      <w:r w:rsidR="007770D5">
        <w:t>"</w:t>
      </w:r>
      <w:hyperlink r:id="rId31" w:history="1">
        <w:r w:rsidR="005A68BB" w:rsidRPr="005A68BB">
          <w:t>http://sales.wingtip.com</w:t>
        </w:r>
      </w:hyperlink>
      <w:r w:rsidR="007770D5">
        <w:t>"</w:t>
      </w:r>
      <w:r w:rsidR="00580D00">
        <w:t xml:space="preserve"> </w:t>
      </w:r>
      <w:r w:rsidR="00CF6AB9">
        <w:t>–</w:t>
      </w:r>
      <w:r w:rsidR="005A68BB">
        <w:t>UpdateUserE</w:t>
      </w:r>
      <w:r w:rsidR="00580D00">
        <w:t>xperience</w:t>
      </w:r>
      <w:r w:rsidR="005A68BB">
        <w:t>:$</w:t>
      </w:r>
      <w:r w:rsidR="00CF6AB9">
        <w:t>false</w:t>
      </w:r>
    </w:p>
    <w:p w:rsidR="00D72FA1" w:rsidRDefault="00BE7CCB" w:rsidP="008D280A">
      <w:pPr>
        <w:pStyle w:val="LabStepScreenshotLevel2"/>
      </w:pPr>
      <w:r w:rsidRPr="00BE7CCB">
        <w:t xml:space="preserve"> </w:t>
      </w:r>
      <w:r w:rsidR="00D84C4E" w:rsidRPr="00D84C4E">
        <w:t xml:space="preserve"> </w:t>
      </w:r>
      <w:r w:rsidR="00D84C4E">
        <w:drawing>
          <wp:inline distT="0" distB="0" distL="0" distR="0" wp14:anchorId="57706010" wp14:editId="0D2222E0">
            <wp:extent cx="3411290" cy="114584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417881" cy="1148056"/>
                    </a:xfrm>
                    <a:prstGeom prst="rect">
                      <a:avLst/>
                    </a:prstGeom>
                  </pic:spPr>
                </pic:pic>
              </a:graphicData>
            </a:graphic>
          </wp:inline>
        </w:drawing>
      </w:r>
    </w:p>
    <w:p w:rsidR="007770D5" w:rsidRDefault="00580D00" w:rsidP="006E4FD4">
      <w:pPr>
        <w:pStyle w:val="LabStepNumbered"/>
        <w:numPr>
          <w:ilvl w:val="0"/>
          <w:numId w:val="9"/>
        </w:numPr>
      </w:pPr>
      <w:r>
        <w:t>When the first content database is upgraded, you can verify that the upgrade was successful</w:t>
      </w:r>
      <w:r w:rsidR="007770D5">
        <w:t xml:space="preserve"> from </w:t>
      </w:r>
      <w:r w:rsidR="00B72B0D">
        <w:rPr>
          <w:b/>
        </w:rPr>
        <w:t>SharePoint 2010</w:t>
      </w:r>
      <w:r w:rsidR="001E7A4D" w:rsidRPr="00D95185">
        <w:rPr>
          <w:b/>
        </w:rPr>
        <w:t xml:space="preserve"> Central Administration</w:t>
      </w:r>
      <w:r w:rsidR="007770D5">
        <w:t>.</w:t>
      </w:r>
    </w:p>
    <w:p w:rsidR="001E7A4D" w:rsidRDefault="001E7A4D" w:rsidP="006E4FD4">
      <w:pPr>
        <w:pStyle w:val="LabStepLevel2Numbered"/>
        <w:numPr>
          <w:ilvl w:val="0"/>
          <w:numId w:val="18"/>
        </w:numPr>
      </w:pPr>
      <w:r>
        <w:t xml:space="preserve">In </w:t>
      </w:r>
      <w:r w:rsidRPr="001E7A4D">
        <w:t>SharePoint Central Administration</w:t>
      </w:r>
      <w:r>
        <w:t xml:space="preserve"> select </w:t>
      </w:r>
      <w:r w:rsidRPr="007770D5">
        <w:rPr>
          <w:b/>
        </w:rPr>
        <w:t>Upgrade and Migration</w:t>
      </w:r>
      <w:r>
        <w:t>.</w:t>
      </w:r>
      <w:r w:rsidR="007770D5">
        <w:t xml:space="preserve"> </w:t>
      </w:r>
      <w:r>
        <w:t>There are two links that you can use to view</w:t>
      </w:r>
      <w:r w:rsidR="007770D5">
        <w:t xml:space="preserve"> information about the upgrade which are </w:t>
      </w:r>
      <w:r w:rsidRPr="007770D5">
        <w:rPr>
          <w:b/>
        </w:rPr>
        <w:t>Review database status</w:t>
      </w:r>
      <w:r w:rsidR="007770D5">
        <w:t xml:space="preserve"> and </w:t>
      </w:r>
      <w:r w:rsidRPr="007770D5">
        <w:rPr>
          <w:b/>
        </w:rPr>
        <w:t>Check upgrade status</w:t>
      </w:r>
      <w:r w:rsidR="007770D5">
        <w:t>.</w:t>
      </w:r>
    </w:p>
    <w:p w:rsidR="007770D5" w:rsidRDefault="003C513E" w:rsidP="007770D5">
      <w:pPr>
        <w:pStyle w:val="LabStepScreenshotLevel2"/>
      </w:pPr>
      <w:r w:rsidRPr="003C513E">
        <w:t xml:space="preserve"> </w:t>
      </w:r>
      <w:r>
        <w:drawing>
          <wp:inline distT="0" distB="0" distL="0" distR="0" wp14:anchorId="71A0B5C7" wp14:editId="3D6A7B4B">
            <wp:extent cx="3691754" cy="2021788"/>
            <wp:effectExtent l="0" t="0" r="444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691774" cy="2021799"/>
                    </a:xfrm>
                    <a:prstGeom prst="rect">
                      <a:avLst/>
                    </a:prstGeom>
                  </pic:spPr>
                </pic:pic>
              </a:graphicData>
            </a:graphic>
          </wp:inline>
        </w:drawing>
      </w:r>
    </w:p>
    <w:p w:rsidR="00921360" w:rsidRDefault="00921360" w:rsidP="006E4FD4">
      <w:pPr>
        <w:pStyle w:val="LabStepNumbered"/>
        <w:numPr>
          <w:ilvl w:val="0"/>
          <w:numId w:val="9"/>
        </w:numPr>
      </w:pPr>
      <w:r>
        <w:t xml:space="preserve">Open Internet Explorer and navigate to the site located at </w:t>
      </w:r>
      <w:hyperlink r:id="rId34" w:history="1">
        <w:r w:rsidR="007770D5" w:rsidRPr="008D280A">
          <w:rPr>
            <w:rStyle w:val="InlindeCode"/>
          </w:rPr>
          <w:t>http://sales.wingtip.com</w:t>
        </w:r>
      </w:hyperlink>
      <w:r w:rsidRPr="008D280A">
        <w:rPr>
          <w:rStyle w:val="InlindeCode"/>
        </w:rPr>
        <w:t>.</w:t>
      </w:r>
      <w:r>
        <w:t xml:space="preserve"> You should see your site displayed with the old </w:t>
      </w:r>
      <w:r w:rsidR="00A128BC">
        <w:t>SharePoint 2007 user interface</w:t>
      </w:r>
      <w:r>
        <w:t xml:space="preserve">. </w:t>
      </w:r>
      <w:r w:rsidR="00100FF9">
        <w:t xml:space="preserve">Also verify that the </w:t>
      </w:r>
      <w:r w:rsidR="00100FF9" w:rsidRPr="00100FF9">
        <w:rPr>
          <w:b/>
        </w:rPr>
        <w:t>Site Actions</w:t>
      </w:r>
      <w:r w:rsidR="00100FF9">
        <w:t xml:space="preserve"> menu is currently absent from the page. That is because </w:t>
      </w:r>
      <w:r w:rsidR="00100FF9" w:rsidRPr="008D280A">
        <w:rPr>
          <w:rStyle w:val="InlindeCode"/>
        </w:rPr>
        <w:t>WINGTIP\Administrator</w:t>
      </w:r>
      <w:r w:rsidR="00100FF9">
        <w:t xml:space="preserve"> is not a site collection owner. You will fix this in the next step.</w:t>
      </w:r>
    </w:p>
    <w:p w:rsidR="00A128BC" w:rsidRDefault="00A128BC" w:rsidP="008D280A">
      <w:pPr>
        <w:pStyle w:val="LabStepScreenshot"/>
      </w:pPr>
      <w:r w:rsidRPr="008D280A">
        <w:rPr>
          <w:rStyle w:val="LabStepScreenshotFrame"/>
          <w:bdr w:val="none" w:sz="0" w:space="0" w:color="auto"/>
        </w:rPr>
        <w:drawing>
          <wp:inline distT="0" distB="0" distL="0" distR="0" wp14:anchorId="3908CA95" wp14:editId="215083E8">
            <wp:extent cx="4149306" cy="1417140"/>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149122" cy="1417077"/>
                    </a:xfrm>
                    <a:prstGeom prst="rect">
                      <a:avLst/>
                    </a:prstGeom>
                    <a:noFill/>
                    <a:ln>
                      <a:noFill/>
                    </a:ln>
                  </pic:spPr>
                </pic:pic>
              </a:graphicData>
            </a:graphic>
          </wp:inline>
        </w:drawing>
      </w:r>
    </w:p>
    <w:p w:rsidR="00100FF9" w:rsidRDefault="00100FF9" w:rsidP="00100FF9">
      <w:pPr>
        <w:pStyle w:val="LabStepNumbered"/>
      </w:pPr>
      <w:r>
        <w:t xml:space="preserve">There is a problem in that the site collection owner for the site at </w:t>
      </w:r>
      <w:r w:rsidRPr="008D280A">
        <w:rPr>
          <w:rStyle w:val="InlindeCode"/>
        </w:rPr>
        <w:t>http://sales.wingtip.com</w:t>
      </w:r>
      <w:r>
        <w:t xml:space="preserve"> is set to an old account from another Active Directory domain which is not recognized in the wingtip.com domain. </w:t>
      </w:r>
    </w:p>
    <w:p w:rsidR="00100FF9" w:rsidRDefault="00100FF9" w:rsidP="006E4FD4">
      <w:pPr>
        <w:pStyle w:val="LabStepLevel2Numbered"/>
        <w:numPr>
          <w:ilvl w:val="0"/>
          <w:numId w:val="6"/>
        </w:numPr>
      </w:pPr>
      <w:r>
        <w:t xml:space="preserve">Open the </w:t>
      </w:r>
      <w:r w:rsidRPr="008D280A">
        <w:rPr>
          <w:b/>
        </w:rPr>
        <w:t xml:space="preserve">SharePoint </w:t>
      </w:r>
      <w:r w:rsidR="00AE5103" w:rsidRPr="008D280A">
        <w:rPr>
          <w:b/>
        </w:rPr>
        <w:t xml:space="preserve">2010 </w:t>
      </w:r>
      <w:r w:rsidRPr="008D280A">
        <w:rPr>
          <w:b/>
        </w:rPr>
        <w:t>Central Administration</w:t>
      </w:r>
      <w:r>
        <w:t>.</w:t>
      </w:r>
    </w:p>
    <w:p w:rsidR="00100FF9" w:rsidRDefault="00100FF9" w:rsidP="00100FF9">
      <w:pPr>
        <w:pStyle w:val="LabStepLevel2Numbered"/>
      </w:pPr>
      <w:r>
        <w:t xml:space="preserve">Click </w:t>
      </w:r>
      <w:r w:rsidRPr="00402BF1">
        <w:rPr>
          <w:b/>
        </w:rPr>
        <w:t>Application Management</w:t>
      </w:r>
      <w:r>
        <w:t>.</w:t>
      </w:r>
    </w:p>
    <w:p w:rsidR="00100FF9" w:rsidRDefault="00100FF9" w:rsidP="00100FF9">
      <w:pPr>
        <w:pStyle w:val="LabStepLevel2Numbered"/>
      </w:pPr>
      <w:r>
        <w:t xml:space="preserve">Click the </w:t>
      </w:r>
      <w:r>
        <w:rPr>
          <w:b/>
        </w:rPr>
        <w:t xml:space="preserve">Change site collection administrators </w:t>
      </w:r>
      <w:r>
        <w:t xml:space="preserve">hyperlink in the </w:t>
      </w:r>
      <w:r w:rsidRPr="00100FF9">
        <w:rPr>
          <w:b/>
        </w:rPr>
        <w:t>Site Collections</w:t>
      </w:r>
      <w:r>
        <w:t xml:space="preserve"> section.</w:t>
      </w:r>
    </w:p>
    <w:p w:rsidR="00100FF9" w:rsidRDefault="00100FF9" w:rsidP="00100FF9">
      <w:pPr>
        <w:pStyle w:val="LabStepLevel2Numbered"/>
      </w:pPr>
      <w:r>
        <w:t xml:space="preserve">Update the </w:t>
      </w:r>
      <w:r w:rsidRPr="00100FF9">
        <w:rPr>
          <w:b/>
        </w:rPr>
        <w:t>Primary site collection administrator</w:t>
      </w:r>
      <w:r>
        <w:t xml:space="preserve"> for the site collection at </w:t>
      </w:r>
      <w:r w:rsidRPr="008D280A">
        <w:rPr>
          <w:rStyle w:val="InlindeCode"/>
        </w:rPr>
        <w:t>http://sales.wingtip.com</w:t>
      </w:r>
      <w:r>
        <w:t xml:space="preserve"> to the </w:t>
      </w:r>
      <w:r w:rsidRPr="00100FF9">
        <w:rPr>
          <w:b/>
        </w:rPr>
        <w:t>WINGTIP\Administrator</w:t>
      </w:r>
      <w:r>
        <w:t xml:space="preserve"> account.</w:t>
      </w:r>
    </w:p>
    <w:p w:rsidR="00100FF9" w:rsidRDefault="00100FF9" w:rsidP="00100FF9">
      <w:pPr>
        <w:pStyle w:val="LabStepScreenshotLevel2"/>
      </w:pPr>
      <w:r w:rsidRPr="00100FF9">
        <w:rPr>
          <w:rStyle w:val="LabStepScreenshotFrame"/>
        </w:rPr>
        <w:lastRenderedPageBreak/>
        <w:drawing>
          <wp:inline distT="0" distB="0" distL="0" distR="0" wp14:anchorId="28E12397" wp14:editId="601F1632">
            <wp:extent cx="3752491" cy="1903548"/>
            <wp:effectExtent l="0" t="0" r="635"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52386" cy="1903495"/>
                    </a:xfrm>
                    <a:prstGeom prst="rect">
                      <a:avLst/>
                    </a:prstGeom>
                    <a:noFill/>
                    <a:ln>
                      <a:noFill/>
                    </a:ln>
                  </pic:spPr>
                </pic:pic>
              </a:graphicData>
            </a:graphic>
          </wp:inline>
        </w:drawing>
      </w:r>
    </w:p>
    <w:p w:rsidR="00100FF9" w:rsidRDefault="00100FF9" w:rsidP="00100FF9">
      <w:pPr>
        <w:pStyle w:val="LabStepLevel2Numbered"/>
      </w:pPr>
      <w:r>
        <w:t xml:space="preserve">Navigate back to the site at </w:t>
      </w:r>
      <w:r w:rsidRPr="008D280A">
        <w:rPr>
          <w:rStyle w:val="InlindeCode"/>
        </w:rPr>
        <w:t>http://sales.wingtip.com</w:t>
      </w:r>
      <w:r>
        <w:t xml:space="preserve"> and verify that you can now see the </w:t>
      </w:r>
      <w:r w:rsidRPr="00100FF9">
        <w:rPr>
          <w:b/>
        </w:rPr>
        <w:t>Site Actions</w:t>
      </w:r>
      <w:r>
        <w:t xml:space="preserve"> menu. This will be the case once you are configured as a site collection administrator.</w:t>
      </w:r>
    </w:p>
    <w:p w:rsidR="009E4A8B" w:rsidRDefault="009E4A8B" w:rsidP="008D280A">
      <w:pPr>
        <w:pStyle w:val="LabStepNumbered"/>
      </w:pPr>
      <w:r>
        <w:t xml:space="preserve">Open Internet Explorer and navigate to the site located </w:t>
      </w:r>
      <w:r w:rsidRPr="00A6696B">
        <w:t xml:space="preserve">at </w:t>
      </w:r>
      <w:r w:rsidRPr="008D280A">
        <w:rPr>
          <w:rStyle w:val="InlindeCode"/>
        </w:rPr>
        <w:t>http://intranet.wingtip.com</w:t>
      </w:r>
      <w:r>
        <w:t>. You should see that administrator account does not have access to this site collection. It’s time to correct that.</w:t>
      </w:r>
    </w:p>
    <w:p w:rsidR="009E4A8B" w:rsidRDefault="009E4A8B" w:rsidP="008D280A">
      <w:pPr>
        <w:pStyle w:val="LabStepLevel2Numbered"/>
        <w:numPr>
          <w:ilvl w:val="0"/>
          <w:numId w:val="22"/>
        </w:numPr>
      </w:pPr>
      <w:r>
        <w:t xml:space="preserve">Open the </w:t>
      </w:r>
      <w:r w:rsidRPr="00EF364A">
        <w:t>SharePoint Central Administration</w:t>
      </w:r>
      <w:r>
        <w:t>.</w:t>
      </w:r>
    </w:p>
    <w:p w:rsidR="009E4A8B" w:rsidRDefault="009E4A8B" w:rsidP="009E4A8B">
      <w:pPr>
        <w:pStyle w:val="LabStepLevel2Numbered"/>
      </w:pPr>
      <w:r>
        <w:t xml:space="preserve">Click </w:t>
      </w:r>
      <w:r w:rsidRPr="00402BF1">
        <w:rPr>
          <w:b/>
        </w:rPr>
        <w:t>Application Management</w:t>
      </w:r>
      <w:r>
        <w:t>.</w:t>
      </w:r>
    </w:p>
    <w:p w:rsidR="009E4A8B" w:rsidRDefault="009E4A8B" w:rsidP="009E4A8B">
      <w:pPr>
        <w:pStyle w:val="LabStepLevel2Numbered"/>
      </w:pPr>
      <w:r>
        <w:t xml:space="preserve">Click the </w:t>
      </w:r>
      <w:r>
        <w:rPr>
          <w:b/>
        </w:rPr>
        <w:t xml:space="preserve">Change site collection administrators </w:t>
      </w:r>
      <w:r>
        <w:t xml:space="preserve">hyperlink in the </w:t>
      </w:r>
      <w:r w:rsidRPr="00100FF9">
        <w:rPr>
          <w:b/>
        </w:rPr>
        <w:t>Site Collections</w:t>
      </w:r>
      <w:r>
        <w:t xml:space="preserve"> section.</w:t>
      </w:r>
    </w:p>
    <w:p w:rsidR="009E4A8B" w:rsidRDefault="009E4A8B" w:rsidP="009E4A8B">
      <w:pPr>
        <w:pStyle w:val="LabStepLevel2Numbered"/>
      </w:pPr>
      <w:r>
        <w:t xml:space="preserve">Update the </w:t>
      </w:r>
      <w:r w:rsidRPr="00100FF9">
        <w:rPr>
          <w:b/>
        </w:rPr>
        <w:t>Primary site collection administrator</w:t>
      </w:r>
      <w:r>
        <w:t xml:space="preserve"> for the site collection at </w:t>
      </w:r>
      <w:r w:rsidRPr="008D280A">
        <w:rPr>
          <w:rStyle w:val="InlindeCode"/>
        </w:rPr>
        <w:t>http://intranet.wingtip.com</w:t>
      </w:r>
      <w:r>
        <w:t xml:space="preserve"> to the </w:t>
      </w:r>
      <w:r w:rsidRPr="008D280A">
        <w:rPr>
          <w:rStyle w:val="InlindeCode"/>
        </w:rPr>
        <w:t>WINGTIP\Administrator</w:t>
      </w:r>
      <w:r>
        <w:t xml:space="preserve"> account.</w:t>
      </w:r>
    </w:p>
    <w:p w:rsidR="009E4A8B" w:rsidRDefault="009E4A8B" w:rsidP="008D280A">
      <w:pPr>
        <w:pStyle w:val="LabStepLevel2Numbered"/>
        <w:numPr>
          <w:ilvl w:val="0"/>
          <w:numId w:val="6"/>
        </w:numPr>
      </w:pPr>
      <w:r>
        <w:t xml:space="preserve">Update the </w:t>
      </w:r>
      <w:r>
        <w:rPr>
          <w:b/>
        </w:rPr>
        <w:t xml:space="preserve">Secondary site collection administrator </w:t>
      </w:r>
      <w:r>
        <w:t xml:space="preserve">for the site collection to </w:t>
      </w:r>
      <w:r w:rsidRPr="008D280A">
        <w:rPr>
          <w:rStyle w:val="InlindeCode"/>
        </w:rPr>
        <w:t>WINGTIP\</w:t>
      </w:r>
      <w:proofErr w:type="spellStart"/>
      <w:r w:rsidRPr="008D280A">
        <w:rPr>
          <w:rStyle w:val="InlindeCode"/>
        </w:rPr>
        <w:t>TedP</w:t>
      </w:r>
      <w:proofErr w:type="spellEnd"/>
      <w:r>
        <w:t>.</w:t>
      </w:r>
    </w:p>
    <w:p w:rsidR="009E4A8B" w:rsidRDefault="009E4A8B" w:rsidP="008D280A">
      <w:pPr>
        <w:pStyle w:val="LabStepLevel2Numbered"/>
        <w:numPr>
          <w:ilvl w:val="0"/>
          <w:numId w:val="6"/>
        </w:numPr>
      </w:pPr>
      <w:r>
        <w:t xml:space="preserve">Navigate back to the site </w:t>
      </w:r>
      <w:r w:rsidRPr="008D280A">
        <w:rPr>
          <w:rStyle w:val="InlindeCode"/>
        </w:rPr>
        <w:t>http://intranet.wingtip.com</w:t>
      </w:r>
      <w:r>
        <w:rPr>
          <w:b/>
        </w:rPr>
        <w:t xml:space="preserve"> </w:t>
      </w:r>
      <w:r>
        <w:t>and verify the Administrator account now has access.</w:t>
      </w:r>
    </w:p>
    <w:p w:rsidR="00933CA3" w:rsidRDefault="00933CA3" w:rsidP="00DC65F4">
      <w:pPr>
        <w:pStyle w:val="Heading3"/>
      </w:pPr>
      <w:r>
        <w:t xml:space="preserve">Exercise </w:t>
      </w:r>
      <w:r w:rsidR="00263CDA">
        <w:t>4</w:t>
      </w:r>
      <w:r>
        <w:t xml:space="preserve">: </w:t>
      </w:r>
      <w:r w:rsidR="00044112">
        <w:t>Working with Visual Upgrade</w:t>
      </w:r>
    </w:p>
    <w:p w:rsidR="00933CA3" w:rsidRPr="00D0173E" w:rsidRDefault="00CF6AB9" w:rsidP="00933CA3">
      <w:pPr>
        <w:pStyle w:val="LabExerciseText"/>
      </w:pPr>
      <w:r>
        <w:t xml:space="preserve">When upgrading from SharePoint 2007 to SharePoint 2010, you can opt for the Visual Upgrade method. </w:t>
      </w:r>
      <w:r w:rsidRPr="00CF6AB9">
        <w:t>Visual Upgrade allows administrators to decouple UI upgrade from system upgrade</w:t>
      </w:r>
      <w:r>
        <w:t xml:space="preserve">. </w:t>
      </w:r>
      <w:r w:rsidR="00921360">
        <w:t>Visual Upgrade</w:t>
      </w:r>
      <w:r w:rsidR="00921360" w:rsidRPr="00921360">
        <w:t xml:space="preserve"> allows you to have SharePoint display the previous UI, allowing you to gradually upgrade the UI on a website-by-website basis.</w:t>
      </w:r>
      <w:r w:rsidR="00A128BC">
        <w:t xml:space="preserve"> </w:t>
      </w:r>
      <w:r w:rsidR="00933CA3">
        <w:t>In this exercise you will</w:t>
      </w:r>
      <w:r>
        <w:t xml:space="preserve"> learn how to execute a Visual Upgrade</w:t>
      </w:r>
      <w:r w:rsidR="00933CA3">
        <w:t>.</w:t>
      </w:r>
    </w:p>
    <w:p w:rsidR="00263CDA" w:rsidRDefault="00A128BC" w:rsidP="006E4FD4">
      <w:pPr>
        <w:pStyle w:val="LabStepNumbered"/>
        <w:numPr>
          <w:ilvl w:val="0"/>
          <w:numId w:val="10"/>
        </w:numPr>
      </w:pPr>
      <w:r>
        <w:t xml:space="preserve">If you are not already at the </w:t>
      </w:r>
      <w:r w:rsidRPr="00A128BC">
        <w:rPr>
          <w:b/>
        </w:rPr>
        <w:t xml:space="preserve">Wingtip 2007 </w:t>
      </w:r>
      <w:r w:rsidR="00921360" w:rsidRPr="00A128BC">
        <w:rPr>
          <w:b/>
        </w:rPr>
        <w:t>Sales</w:t>
      </w:r>
      <w:r w:rsidR="00921360">
        <w:t xml:space="preserve"> site at</w:t>
      </w:r>
      <w:r w:rsidR="00263CDA">
        <w:t xml:space="preserve"> </w:t>
      </w:r>
      <w:hyperlink r:id="rId37" w:history="1">
        <w:r w:rsidR="00263CDA" w:rsidRPr="00A128BC">
          <w:rPr>
            <w:b/>
          </w:rPr>
          <w:t>h</w:t>
        </w:r>
        <w:r w:rsidR="00263CDA" w:rsidRPr="008D280A">
          <w:rPr>
            <w:rStyle w:val="InlindeCode"/>
          </w:rPr>
          <w:t>ttp://sales.wingtip.com</w:t>
        </w:r>
      </w:hyperlink>
      <w:r>
        <w:rPr>
          <w:b/>
        </w:rPr>
        <w:t xml:space="preserve">, </w:t>
      </w:r>
      <w:r w:rsidRPr="00A128BC">
        <w:t>o</w:t>
      </w:r>
      <w:r>
        <w:t>pen the Internet Explorer and navigate there. You should be able to verify it is using the SharePoint 2007 User Interface.</w:t>
      </w:r>
    </w:p>
    <w:p w:rsidR="00D72FA1" w:rsidRDefault="00D72FA1" w:rsidP="00D72FA1">
      <w:pPr>
        <w:pStyle w:val="LabStepScreenshot"/>
      </w:pPr>
      <w:r w:rsidRPr="00A128BC">
        <w:rPr>
          <w:rStyle w:val="LabStepScreenshotFrame"/>
        </w:rPr>
        <w:drawing>
          <wp:inline distT="0" distB="0" distL="0" distR="0" wp14:anchorId="350B4CBA" wp14:editId="0D8B3904">
            <wp:extent cx="3813902" cy="130258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822716" cy="1305598"/>
                    </a:xfrm>
                    <a:prstGeom prst="rect">
                      <a:avLst/>
                    </a:prstGeom>
                    <a:noFill/>
                    <a:ln>
                      <a:noFill/>
                    </a:ln>
                  </pic:spPr>
                </pic:pic>
              </a:graphicData>
            </a:graphic>
          </wp:inline>
        </w:drawing>
      </w:r>
    </w:p>
    <w:p w:rsidR="00921360" w:rsidRDefault="00921360" w:rsidP="006E4FD4">
      <w:pPr>
        <w:pStyle w:val="LabStepNumbered"/>
        <w:numPr>
          <w:ilvl w:val="0"/>
          <w:numId w:val="10"/>
        </w:numPr>
      </w:pPr>
      <w:r>
        <w:t xml:space="preserve">From the </w:t>
      </w:r>
      <w:r w:rsidRPr="00921360">
        <w:rPr>
          <w:b/>
        </w:rPr>
        <w:t>Site Actions</w:t>
      </w:r>
      <w:r>
        <w:t xml:space="preserve"> menu choose </w:t>
      </w:r>
      <w:r w:rsidR="00406BAB" w:rsidRPr="00921360">
        <w:rPr>
          <w:b/>
        </w:rPr>
        <w:t>Visual Upgrade</w:t>
      </w:r>
      <w:r>
        <w:t>.</w:t>
      </w:r>
    </w:p>
    <w:p w:rsidR="00406BAB" w:rsidRDefault="00406BAB" w:rsidP="00406BAB">
      <w:pPr>
        <w:pStyle w:val="LabStepNumbered"/>
      </w:pPr>
      <w:r w:rsidRPr="00406BAB">
        <w:t xml:space="preserve">When you click </w:t>
      </w:r>
      <w:r w:rsidRPr="00406BAB">
        <w:rPr>
          <w:b/>
        </w:rPr>
        <w:t>Visual Upgrade</w:t>
      </w:r>
      <w:r w:rsidRPr="00406BAB">
        <w:t xml:space="preserve">, you’ll see three modes to choose from: </w:t>
      </w:r>
      <w:r>
        <w:t xml:space="preserve"> </w:t>
      </w:r>
    </w:p>
    <w:p w:rsidR="00406BAB" w:rsidRDefault="00BE7CCB" w:rsidP="00406BAB">
      <w:pPr>
        <w:pStyle w:val="LabStepNumbered"/>
        <w:numPr>
          <w:ilvl w:val="1"/>
          <w:numId w:val="4"/>
        </w:numPr>
      </w:pPr>
      <w:r>
        <w:t>Use the previous UI</w:t>
      </w:r>
    </w:p>
    <w:p w:rsidR="00406BAB" w:rsidRDefault="00406BAB" w:rsidP="00406BAB">
      <w:pPr>
        <w:pStyle w:val="LabStepNumbered"/>
        <w:numPr>
          <w:ilvl w:val="1"/>
          <w:numId w:val="4"/>
        </w:numPr>
      </w:pPr>
      <w:r w:rsidRPr="00406BAB">
        <w:t xml:space="preserve">Preview the </w:t>
      </w:r>
      <w:r w:rsidR="00BE7CCB">
        <w:t xml:space="preserve">updated </w:t>
      </w:r>
      <w:r w:rsidRPr="00406BAB">
        <w:t>UI</w:t>
      </w:r>
    </w:p>
    <w:p w:rsidR="00406BAB" w:rsidRDefault="00BE7CCB" w:rsidP="00406BAB">
      <w:pPr>
        <w:pStyle w:val="LabStepNumbered"/>
        <w:numPr>
          <w:ilvl w:val="1"/>
          <w:numId w:val="4"/>
        </w:numPr>
      </w:pPr>
      <w:r>
        <w:t xml:space="preserve">Update </w:t>
      </w:r>
      <w:r w:rsidR="00406BAB">
        <w:t>the UI</w:t>
      </w:r>
    </w:p>
    <w:p w:rsidR="00044112" w:rsidRDefault="00406BAB" w:rsidP="00406BAB">
      <w:pPr>
        <w:pStyle w:val="LabStepNumbered"/>
        <w:numPr>
          <w:ilvl w:val="0"/>
          <w:numId w:val="0"/>
        </w:numPr>
        <w:ind w:left="432"/>
      </w:pPr>
      <w:r w:rsidRPr="00406BAB">
        <w:t>The default is to display the previous UI. The preview mode is a useful way to test drive the new UI to see how well it works, allowing you to switch back if needed. Once you switch to the third setting (use the new UI), you can go back only by writing code to reset the setting.</w:t>
      </w:r>
    </w:p>
    <w:p w:rsidR="004E7CDC" w:rsidRDefault="00406BAB" w:rsidP="00406BAB">
      <w:pPr>
        <w:pStyle w:val="LabStepNumbered"/>
      </w:pPr>
      <w:r>
        <w:t xml:space="preserve">Choose the </w:t>
      </w:r>
      <w:r w:rsidRPr="00406BAB">
        <w:rPr>
          <w:b/>
        </w:rPr>
        <w:t xml:space="preserve">Preview the </w:t>
      </w:r>
      <w:r w:rsidR="00BE7CCB">
        <w:rPr>
          <w:b/>
        </w:rPr>
        <w:t>updated</w:t>
      </w:r>
      <w:r w:rsidR="00BE7CCB" w:rsidRPr="00406BAB">
        <w:rPr>
          <w:b/>
        </w:rPr>
        <w:t xml:space="preserve"> </w:t>
      </w:r>
      <w:r w:rsidR="009A4BE0">
        <w:rPr>
          <w:b/>
        </w:rPr>
        <w:t xml:space="preserve">user interface </w:t>
      </w:r>
      <w:r>
        <w:t>mode</w:t>
      </w:r>
      <w:r w:rsidR="009A4BE0">
        <w:t xml:space="preserve"> &amp; click </w:t>
      </w:r>
      <w:r w:rsidR="009A4BE0" w:rsidRPr="008D280A">
        <w:rPr>
          <w:b/>
        </w:rPr>
        <w:t>OK</w:t>
      </w:r>
      <w:r>
        <w:t xml:space="preserve">. </w:t>
      </w:r>
      <w:r w:rsidR="004E7CDC">
        <w:t>This allows you to check if everything looks OK with the new user interface. Users will still see the old UI.</w:t>
      </w:r>
    </w:p>
    <w:p w:rsidR="00406BAB" w:rsidRDefault="00406BAB" w:rsidP="00406BAB">
      <w:pPr>
        <w:pStyle w:val="LabStepNumbered"/>
      </w:pPr>
      <w:r>
        <w:lastRenderedPageBreak/>
        <w:t xml:space="preserve">If the site looks fine, you can choose the </w:t>
      </w:r>
      <w:r w:rsidR="00BE7CCB">
        <w:rPr>
          <w:b/>
        </w:rPr>
        <w:t>Update</w:t>
      </w:r>
      <w:r w:rsidRPr="00406BAB">
        <w:rPr>
          <w:b/>
        </w:rPr>
        <w:t xml:space="preserve"> new </w:t>
      </w:r>
      <w:r w:rsidR="009A4BE0">
        <w:rPr>
          <w:b/>
        </w:rPr>
        <w:t xml:space="preserve">user interface </w:t>
      </w:r>
      <w:r>
        <w:t>option.</w:t>
      </w:r>
    </w:p>
    <w:p w:rsidR="00406BAB" w:rsidRDefault="00406BAB" w:rsidP="00406BAB">
      <w:pPr>
        <w:pStyle w:val="LabStepNumbered"/>
      </w:pPr>
      <w:r>
        <w:t xml:space="preserve">Navigate back to the home page of the site and look at the </w:t>
      </w:r>
      <w:r w:rsidR="00A128BC">
        <w:t xml:space="preserve">new SharePoint 2010 </w:t>
      </w:r>
      <w:r>
        <w:t>user interface.</w:t>
      </w:r>
    </w:p>
    <w:p w:rsidR="00A128BC" w:rsidRDefault="00A128BC" w:rsidP="00A128BC">
      <w:pPr>
        <w:pStyle w:val="LabStepScreenshot"/>
      </w:pPr>
      <w:r w:rsidRPr="00A128BC">
        <w:rPr>
          <w:rStyle w:val="LabStepScreenshotFrame"/>
        </w:rPr>
        <w:drawing>
          <wp:inline distT="0" distB="0" distL="0" distR="0" wp14:anchorId="7B1F0B7A" wp14:editId="4F11DF11">
            <wp:extent cx="3862852" cy="2009955"/>
            <wp:effectExtent l="0" t="0" r="444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868198" cy="2012737"/>
                    </a:xfrm>
                    <a:prstGeom prst="rect">
                      <a:avLst/>
                    </a:prstGeom>
                    <a:noFill/>
                    <a:ln>
                      <a:noFill/>
                    </a:ln>
                  </pic:spPr>
                </pic:pic>
              </a:graphicData>
            </a:graphic>
          </wp:inline>
        </w:drawing>
      </w:r>
    </w:p>
    <w:sectPr w:rsidR="00A128BC" w:rsidSect="00616305">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5DD3" w:rsidRDefault="00B55DD3" w:rsidP="002754DA">
      <w:pPr>
        <w:spacing w:before="0" w:after="0"/>
      </w:pPr>
      <w:r>
        <w:separator/>
      </w:r>
    </w:p>
    <w:p w:rsidR="00B55DD3" w:rsidRDefault="00B55DD3"/>
    <w:p w:rsidR="00B55DD3" w:rsidRDefault="00B55DD3"/>
    <w:p w:rsidR="00B55DD3" w:rsidRDefault="00B55DD3"/>
    <w:p w:rsidR="00B55DD3" w:rsidRDefault="00B55DD3"/>
    <w:p w:rsidR="00B55DD3" w:rsidRDefault="00B55DD3"/>
    <w:p w:rsidR="00B55DD3" w:rsidRDefault="00B55DD3"/>
  </w:endnote>
  <w:endnote w:type="continuationSeparator" w:id="0">
    <w:p w:rsidR="00B55DD3" w:rsidRDefault="00B55DD3" w:rsidP="002754DA">
      <w:pPr>
        <w:spacing w:before="0" w:after="0"/>
      </w:pPr>
      <w:r>
        <w:continuationSeparator/>
      </w:r>
    </w:p>
    <w:p w:rsidR="00B55DD3" w:rsidRDefault="00B55DD3"/>
    <w:p w:rsidR="00B55DD3" w:rsidRDefault="00B55DD3"/>
    <w:p w:rsidR="00B55DD3" w:rsidRDefault="00B55DD3"/>
    <w:p w:rsidR="00B55DD3" w:rsidRDefault="00B55DD3"/>
    <w:p w:rsidR="00B55DD3" w:rsidRDefault="00B55DD3"/>
    <w:p w:rsidR="00B55DD3" w:rsidRDefault="00B55DD3"/>
  </w:endnote>
  <w:endnote w:type="continuationNotice" w:id="1">
    <w:p w:rsidR="00B55DD3" w:rsidRDefault="00B55DD3">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5DD3" w:rsidRDefault="00B55DD3" w:rsidP="002754DA">
      <w:pPr>
        <w:spacing w:before="0" w:after="0"/>
      </w:pPr>
      <w:r>
        <w:separator/>
      </w:r>
    </w:p>
    <w:p w:rsidR="00B55DD3" w:rsidRDefault="00B55DD3"/>
    <w:p w:rsidR="00B55DD3" w:rsidRDefault="00B55DD3"/>
    <w:p w:rsidR="00B55DD3" w:rsidRDefault="00B55DD3"/>
    <w:p w:rsidR="00B55DD3" w:rsidRDefault="00B55DD3"/>
    <w:p w:rsidR="00B55DD3" w:rsidRDefault="00B55DD3"/>
    <w:p w:rsidR="00B55DD3" w:rsidRDefault="00B55DD3"/>
  </w:footnote>
  <w:footnote w:type="continuationSeparator" w:id="0">
    <w:p w:rsidR="00B55DD3" w:rsidRDefault="00B55DD3" w:rsidP="002754DA">
      <w:pPr>
        <w:spacing w:before="0" w:after="0"/>
      </w:pPr>
      <w:r>
        <w:continuationSeparator/>
      </w:r>
    </w:p>
    <w:p w:rsidR="00B55DD3" w:rsidRDefault="00B55DD3"/>
    <w:p w:rsidR="00B55DD3" w:rsidRDefault="00B55DD3"/>
    <w:p w:rsidR="00B55DD3" w:rsidRDefault="00B55DD3"/>
    <w:p w:rsidR="00B55DD3" w:rsidRDefault="00B55DD3"/>
    <w:p w:rsidR="00B55DD3" w:rsidRDefault="00B55DD3"/>
    <w:p w:rsidR="00B55DD3" w:rsidRDefault="00B55DD3"/>
  </w:footnote>
  <w:footnote w:type="continuationNotice" w:id="1">
    <w:p w:rsidR="00B55DD3" w:rsidRDefault="00B55DD3">
      <w:pPr>
        <w:spacing w:before="0" w:after="0"/>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1">
    <w:nsid w:val="2946127D"/>
    <w:multiLevelType w:val="multilevel"/>
    <w:tmpl w:val="A5DEA43E"/>
    <w:numStyleLink w:val="LabStepsTemplate"/>
  </w:abstractNum>
  <w:abstractNum w:abstractNumId="2">
    <w:nsid w:val="2E966F10"/>
    <w:multiLevelType w:val="hybridMultilevel"/>
    <w:tmpl w:val="6408E0C8"/>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3D06F4C"/>
    <w:multiLevelType w:val="multilevel"/>
    <w:tmpl w:val="A5DEA43E"/>
    <w:styleLink w:val="LabStepsTemplate"/>
    <w:lvl w:ilvl="0">
      <w:start w:val="1"/>
      <w:numFmt w:val="none"/>
      <w:pStyle w:val="LabStepNumbered"/>
      <w:lvlText w:val="1)"/>
      <w:lvlJc w:val="left"/>
      <w:pPr>
        <w:ind w:left="360" w:hanging="360"/>
      </w:pPr>
      <w:rPr>
        <w:rFonts w:hint="default"/>
      </w:rPr>
    </w:lvl>
    <w:lvl w:ilvl="1">
      <w:start w:val="1"/>
      <w:numFmt w:val="lowerLetter"/>
      <w:pStyle w:val="LabStepLevel2Numbered"/>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4A0B5E5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nsid w:val="4C470FA4"/>
    <w:multiLevelType w:val="hybridMultilevel"/>
    <w:tmpl w:val="33B28030"/>
    <w:lvl w:ilvl="0" w:tplc="921834AE">
      <w:start w:val="1"/>
      <w:numFmt w:val="lowerLetter"/>
      <w:lvlText w:val="%1)"/>
      <w:lvlJc w:val="left"/>
      <w:pPr>
        <w:ind w:left="1080" w:hanging="360"/>
      </w:pPr>
    </w:lvl>
    <w:lvl w:ilvl="1" w:tplc="6AEC608C">
      <w:start w:val="1"/>
      <w:numFmt w:val="lowerLetter"/>
      <w:lvlText w:val="%2."/>
      <w:lvlJc w:val="left"/>
      <w:pPr>
        <w:ind w:left="1800" w:hanging="360"/>
      </w:pPr>
    </w:lvl>
    <w:lvl w:ilvl="2" w:tplc="7924F5E6" w:tentative="1">
      <w:start w:val="1"/>
      <w:numFmt w:val="lowerRoman"/>
      <w:lvlText w:val="%3."/>
      <w:lvlJc w:val="right"/>
      <w:pPr>
        <w:ind w:left="2520" w:hanging="180"/>
      </w:pPr>
    </w:lvl>
    <w:lvl w:ilvl="3" w:tplc="25B884C6" w:tentative="1">
      <w:start w:val="1"/>
      <w:numFmt w:val="decimal"/>
      <w:lvlText w:val="%4."/>
      <w:lvlJc w:val="left"/>
      <w:pPr>
        <w:ind w:left="3240" w:hanging="360"/>
      </w:pPr>
    </w:lvl>
    <w:lvl w:ilvl="4" w:tplc="1A0A4E14" w:tentative="1">
      <w:start w:val="1"/>
      <w:numFmt w:val="lowerLetter"/>
      <w:lvlText w:val="%5."/>
      <w:lvlJc w:val="left"/>
      <w:pPr>
        <w:ind w:left="3960" w:hanging="360"/>
      </w:pPr>
    </w:lvl>
    <w:lvl w:ilvl="5" w:tplc="B852B160" w:tentative="1">
      <w:start w:val="1"/>
      <w:numFmt w:val="lowerRoman"/>
      <w:lvlText w:val="%6."/>
      <w:lvlJc w:val="right"/>
      <w:pPr>
        <w:ind w:left="4680" w:hanging="180"/>
      </w:pPr>
    </w:lvl>
    <w:lvl w:ilvl="6" w:tplc="608C4EBA" w:tentative="1">
      <w:start w:val="1"/>
      <w:numFmt w:val="decimal"/>
      <w:lvlText w:val="%7."/>
      <w:lvlJc w:val="left"/>
      <w:pPr>
        <w:ind w:left="5400" w:hanging="360"/>
      </w:pPr>
    </w:lvl>
    <w:lvl w:ilvl="7" w:tplc="C854C5E4" w:tentative="1">
      <w:start w:val="1"/>
      <w:numFmt w:val="lowerLetter"/>
      <w:lvlText w:val="%8."/>
      <w:lvlJc w:val="left"/>
      <w:pPr>
        <w:ind w:left="6120" w:hanging="360"/>
      </w:pPr>
    </w:lvl>
    <w:lvl w:ilvl="8" w:tplc="59E2A25C" w:tentative="1">
      <w:start w:val="1"/>
      <w:numFmt w:val="lowerRoman"/>
      <w:lvlText w:val="%9."/>
      <w:lvlJc w:val="right"/>
      <w:pPr>
        <w:ind w:left="6840" w:hanging="180"/>
      </w:pPr>
    </w:lvl>
  </w:abstractNum>
  <w:abstractNum w:abstractNumId="6">
    <w:nsid w:val="532A2DB1"/>
    <w:multiLevelType w:val="hybridMultilevel"/>
    <w:tmpl w:val="242E4120"/>
    <w:lvl w:ilvl="0" w:tplc="B75A9296">
      <w:start w:val="1"/>
      <w:numFmt w:val="bullet"/>
      <w:pStyle w:val="LabSetupStep"/>
      <w:lvlText w:val=""/>
      <w:lvlJc w:val="left"/>
      <w:pPr>
        <w:ind w:left="432"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7">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num w:numId="1">
    <w:abstractNumId w:val="4"/>
  </w:num>
  <w:num w:numId="2">
    <w:abstractNumId w:val="6"/>
  </w:num>
  <w:num w:numId="3">
    <w:abstractNumId w:val="5"/>
  </w:num>
  <w:num w:numId="4">
    <w:abstractNumId w:val="0"/>
  </w:num>
  <w:num w:numId="5">
    <w:abstractNumId w:val="2"/>
  </w:num>
  <w:num w:numId="6">
    <w:abstractNumId w:val="5"/>
    <w:lvlOverride w:ilvl="0">
      <w:startOverride w:val="1"/>
    </w:lvlOverride>
  </w:num>
  <w:num w:numId="7">
    <w:abstractNumId w:val="0"/>
  </w:num>
  <w:num w:numId="8">
    <w:abstractNumId w:val="8"/>
  </w:num>
  <w:num w:numId="9">
    <w:abstractNumId w:val="0"/>
    <w:lvlOverride w:ilvl="0">
      <w:startOverride w:val="1"/>
    </w:lvlOverride>
  </w:num>
  <w:num w:numId="10">
    <w:abstractNumId w:val="0"/>
    <w:lvlOverride w:ilvl="0">
      <w:startOverride w:val="1"/>
    </w:lvlOverride>
  </w:num>
  <w:num w:numId="11">
    <w:abstractNumId w:val="0"/>
    <w:lvlOverride w:ilvl="0">
      <w:startOverride w:val="1"/>
    </w:lvlOverride>
  </w:num>
  <w:num w:numId="12">
    <w:abstractNumId w:val="0"/>
    <w:lvlOverride w:ilvl="0">
      <w:startOverride w:val="1"/>
    </w:lvlOverride>
  </w:num>
  <w:num w:numId="13">
    <w:abstractNumId w:val="5"/>
    <w:lvlOverride w:ilvl="0">
      <w:startOverride w:val="1"/>
    </w:lvlOverride>
  </w:num>
  <w:num w:numId="14">
    <w:abstractNumId w:val="5"/>
    <w:lvlOverride w:ilvl="0">
      <w:startOverride w:val="1"/>
    </w:lvlOverride>
  </w:num>
  <w:num w:numId="15">
    <w:abstractNumId w:val="5"/>
    <w:lvlOverride w:ilvl="0">
      <w:startOverride w:val="1"/>
    </w:lvlOverride>
  </w:num>
  <w:num w:numId="16">
    <w:abstractNumId w:val="5"/>
    <w:lvlOverride w:ilvl="0">
      <w:startOverride w:val="1"/>
    </w:lvlOverride>
  </w:num>
  <w:num w:numId="17">
    <w:abstractNumId w:val="5"/>
    <w:lvlOverride w:ilvl="0">
      <w:startOverride w:val="1"/>
    </w:lvlOverride>
  </w:num>
  <w:num w:numId="18">
    <w:abstractNumId w:val="5"/>
    <w:lvlOverride w:ilvl="0">
      <w:startOverride w:val="1"/>
    </w:lvlOverride>
  </w:num>
  <w:num w:numId="19">
    <w:abstractNumId w:val="0"/>
  </w:num>
  <w:num w:numId="20">
    <w:abstractNumId w:val="0"/>
  </w:num>
  <w:num w:numId="21">
    <w:abstractNumId w:val="5"/>
  </w:num>
  <w:num w:numId="22">
    <w:abstractNumId w:val="5"/>
    <w:lvlOverride w:ilvl="0">
      <w:startOverride w:val="1"/>
    </w:lvlOverride>
  </w:num>
  <w:num w:numId="23">
    <w:abstractNumId w:val="5"/>
  </w:num>
  <w:num w:numId="24">
    <w:abstractNumId w:val="5"/>
    <w:lvlOverride w:ilvl="0">
      <w:startOverride w:val="1"/>
    </w:lvlOverride>
  </w:num>
  <w:num w:numId="25">
    <w:abstractNumId w:val="7"/>
  </w:num>
  <w:num w:numId="26">
    <w:abstractNumId w:val="3"/>
  </w:num>
  <w:num w:numId="27">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76D"/>
    <w:rsid w:val="000040C8"/>
    <w:rsid w:val="00012AC2"/>
    <w:rsid w:val="00016123"/>
    <w:rsid w:val="00020937"/>
    <w:rsid w:val="000225CF"/>
    <w:rsid w:val="00024303"/>
    <w:rsid w:val="000243F6"/>
    <w:rsid w:val="00030FBC"/>
    <w:rsid w:val="00044112"/>
    <w:rsid w:val="00046FD4"/>
    <w:rsid w:val="00051385"/>
    <w:rsid w:val="00063D96"/>
    <w:rsid w:val="000808A8"/>
    <w:rsid w:val="00082C8E"/>
    <w:rsid w:val="00091624"/>
    <w:rsid w:val="0009276B"/>
    <w:rsid w:val="00097713"/>
    <w:rsid w:val="000A019A"/>
    <w:rsid w:val="000A06EB"/>
    <w:rsid w:val="000A0FB8"/>
    <w:rsid w:val="000A17D0"/>
    <w:rsid w:val="000A2ED1"/>
    <w:rsid w:val="000A49BE"/>
    <w:rsid w:val="000A4D31"/>
    <w:rsid w:val="000A7F3B"/>
    <w:rsid w:val="000B4798"/>
    <w:rsid w:val="000B66FD"/>
    <w:rsid w:val="000C54C2"/>
    <w:rsid w:val="000D1CE4"/>
    <w:rsid w:val="000E4786"/>
    <w:rsid w:val="000E73F3"/>
    <w:rsid w:val="000F1824"/>
    <w:rsid w:val="000F23A7"/>
    <w:rsid w:val="000F32B0"/>
    <w:rsid w:val="000F490D"/>
    <w:rsid w:val="000F771E"/>
    <w:rsid w:val="00100FF9"/>
    <w:rsid w:val="0010247F"/>
    <w:rsid w:val="0011020C"/>
    <w:rsid w:val="00110EC0"/>
    <w:rsid w:val="001128F7"/>
    <w:rsid w:val="00123729"/>
    <w:rsid w:val="00123A37"/>
    <w:rsid w:val="0012467B"/>
    <w:rsid w:val="00140317"/>
    <w:rsid w:val="00141688"/>
    <w:rsid w:val="001504E1"/>
    <w:rsid w:val="00151E41"/>
    <w:rsid w:val="0015579D"/>
    <w:rsid w:val="0016348C"/>
    <w:rsid w:val="001657A8"/>
    <w:rsid w:val="0016603A"/>
    <w:rsid w:val="00166BA8"/>
    <w:rsid w:val="001760F5"/>
    <w:rsid w:val="00183857"/>
    <w:rsid w:val="001846FE"/>
    <w:rsid w:val="0019249E"/>
    <w:rsid w:val="001969F7"/>
    <w:rsid w:val="001A178B"/>
    <w:rsid w:val="001A2765"/>
    <w:rsid w:val="001A3C36"/>
    <w:rsid w:val="001A68FA"/>
    <w:rsid w:val="001B176D"/>
    <w:rsid w:val="001B40D9"/>
    <w:rsid w:val="001B60FC"/>
    <w:rsid w:val="001C2975"/>
    <w:rsid w:val="001C29DA"/>
    <w:rsid w:val="001C3C48"/>
    <w:rsid w:val="001C6B58"/>
    <w:rsid w:val="001C6F63"/>
    <w:rsid w:val="001E47F0"/>
    <w:rsid w:val="001E5F0A"/>
    <w:rsid w:val="001E5FC6"/>
    <w:rsid w:val="001E73CB"/>
    <w:rsid w:val="001E7A4D"/>
    <w:rsid w:val="001F037E"/>
    <w:rsid w:val="00207F56"/>
    <w:rsid w:val="00216298"/>
    <w:rsid w:val="00222659"/>
    <w:rsid w:val="002243BC"/>
    <w:rsid w:val="00226C32"/>
    <w:rsid w:val="00231D57"/>
    <w:rsid w:val="00234111"/>
    <w:rsid w:val="002376C5"/>
    <w:rsid w:val="002413D2"/>
    <w:rsid w:val="00243A3C"/>
    <w:rsid w:val="002457B6"/>
    <w:rsid w:val="00256CF6"/>
    <w:rsid w:val="00263CDA"/>
    <w:rsid w:val="002641F6"/>
    <w:rsid w:val="002646DD"/>
    <w:rsid w:val="00265968"/>
    <w:rsid w:val="00273F7D"/>
    <w:rsid w:val="002754DA"/>
    <w:rsid w:val="002820B9"/>
    <w:rsid w:val="00286AA7"/>
    <w:rsid w:val="002914EA"/>
    <w:rsid w:val="002A2FC0"/>
    <w:rsid w:val="002A3604"/>
    <w:rsid w:val="002B7BDA"/>
    <w:rsid w:val="002B7F71"/>
    <w:rsid w:val="002C06A5"/>
    <w:rsid w:val="002C5CBE"/>
    <w:rsid w:val="002D26A5"/>
    <w:rsid w:val="002D7F00"/>
    <w:rsid w:val="002E035E"/>
    <w:rsid w:val="002E259F"/>
    <w:rsid w:val="002E66B3"/>
    <w:rsid w:val="002F2154"/>
    <w:rsid w:val="002F2748"/>
    <w:rsid w:val="0030388D"/>
    <w:rsid w:val="00306430"/>
    <w:rsid w:val="00306D58"/>
    <w:rsid w:val="00307288"/>
    <w:rsid w:val="003145C0"/>
    <w:rsid w:val="0031741B"/>
    <w:rsid w:val="00333042"/>
    <w:rsid w:val="00345534"/>
    <w:rsid w:val="00345A3F"/>
    <w:rsid w:val="00346CB5"/>
    <w:rsid w:val="003509B4"/>
    <w:rsid w:val="00361340"/>
    <w:rsid w:val="00364378"/>
    <w:rsid w:val="0036531B"/>
    <w:rsid w:val="00367C9B"/>
    <w:rsid w:val="00376458"/>
    <w:rsid w:val="00393604"/>
    <w:rsid w:val="0039540E"/>
    <w:rsid w:val="00396BC2"/>
    <w:rsid w:val="003A6A8C"/>
    <w:rsid w:val="003A6D85"/>
    <w:rsid w:val="003B1609"/>
    <w:rsid w:val="003B49A6"/>
    <w:rsid w:val="003B509E"/>
    <w:rsid w:val="003B6B6E"/>
    <w:rsid w:val="003C513E"/>
    <w:rsid w:val="003C6F9B"/>
    <w:rsid w:val="003D4A36"/>
    <w:rsid w:val="003D513A"/>
    <w:rsid w:val="003E3149"/>
    <w:rsid w:val="003E53A5"/>
    <w:rsid w:val="003E5414"/>
    <w:rsid w:val="003E6166"/>
    <w:rsid w:val="003F2EDC"/>
    <w:rsid w:val="003F327E"/>
    <w:rsid w:val="00402BF1"/>
    <w:rsid w:val="0040424D"/>
    <w:rsid w:val="00406BAB"/>
    <w:rsid w:val="0041341A"/>
    <w:rsid w:val="00414108"/>
    <w:rsid w:val="004142B8"/>
    <w:rsid w:val="0041622F"/>
    <w:rsid w:val="00416416"/>
    <w:rsid w:val="00420D38"/>
    <w:rsid w:val="00427A68"/>
    <w:rsid w:val="00432B75"/>
    <w:rsid w:val="00432C5C"/>
    <w:rsid w:val="004353B6"/>
    <w:rsid w:val="00445241"/>
    <w:rsid w:val="00445F5C"/>
    <w:rsid w:val="00446B8D"/>
    <w:rsid w:val="00452B37"/>
    <w:rsid w:val="00456244"/>
    <w:rsid w:val="00465899"/>
    <w:rsid w:val="00474499"/>
    <w:rsid w:val="00474799"/>
    <w:rsid w:val="00476C64"/>
    <w:rsid w:val="00481358"/>
    <w:rsid w:val="004838B2"/>
    <w:rsid w:val="004A11F4"/>
    <w:rsid w:val="004A6ED6"/>
    <w:rsid w:val="004A7C45"/>
    <w:rsid w:val="004B75D9"/>
    <w:rsid w:val="004C5A1A"/>
    <w:rsid w:val="004C7D6E"/>
    <w:rsid w:val="004D18B2"/>
    <w:rsid w:val="004D309B"/>
    <w:rsid w:val="004D3A39"/>
    <w:rsid w:val="004E1CBF"/>
    <w:rsid w:val="004E3B42"/>
    <w:rsid w:val="004E45B9"/>
    <w:rsid w:val="004E558D"/>
    <w:rsid w:val="004E77D2"/>
    <w:rsid w:val="004E7CDC"/>
    <w:rsid w:val="004F1E4C"/>
    <w:rsid w:val="004F54BD"/>
    <w:rsid w:val="005025AB"/>
    <w:rsid w:val="00504620"/>
    <w:rsid w:val="0050658A"/>
    <w:rsid w:val="005065E6"/>
    <w:rsid w:val="0050746C"/>
    <w:rsid w:val="005106D7"/>
    <w:rsid w:val="00513EAD"/>
    <w:rsid w:val="0051400B"/>
    <w:rsid w:val="00514926"/>
    <w:rsid w:val="00515870"/>
    <w:rsid w:val="00515C63"/>
    <w:rsid w:val="00523071"/>
    <w:rsid w:val="005263CA"/>
    <w:rsid w:val="00536A2B"/>
    <w:rsid w:val="00536EA7"/>
    <w:rsid w:val="00537866"/>
    <w:rsid w:val="00540A9A"/>
    <w:rsid w:val="00544B38"/>
    <w:rsid w:val="0055173A"/>
    <w:rsid w:val="00551DFA"/>
    <w:rsid w:val="00560F81"/>
    <w:rsid w:val="0057016A"/>
    <w:rsid w:val="005710D5"/>
    <w:rsid w:val="0057247C"/>
    <w:rsid w:val="00574574"/>
    <w:rsid w:val="00580480"/>
    <w:rsid w:val="00580D00"/>
    <w:rsid w:val="00587876"/>
    <w:rsid w:val="00595CA0"/>
    <w:rsid w:val="005A0E17"/>
    <w:rsid w:val="005A3A17"/>
    <w:rsid w:val="005A3E02"/>
    <w:rsid w:val="005A4563"/>
    <w:rsid w:val="005A68BB"/>
    <w:rsid w:val="005A6D5F"/>
    <w:rsid w:val="005A7278"/>
    <w:rsid w:val="005B6945"/>
    <w:rsid w:val="005B6F90"/>
    <w:rsid w:val="005C03B9"/>
    <w:rsid w:val="005C15AA"/>
    <w:rsid w:val="005C1BF8"/>
    <w:rsid w:val="005C7872"/>
    <w:rsid w:val="005D035F"/>
    <w:rsid w:val="005D380A"/>
    <w:rsid w:val="005D3854"/>
    <w:rsid w:val="005D455F"/>
    <w:rsid w:val="005D7516"/>
    <w:rsid w:val="005E054A"/>
    <w:rsid w:val="005E0D54"/>
    <w:rsid w:val="005E79AF"/>
    <w:rsid w:val="005E7C2F"/>
    <w:rsid w:val="005F40DB"/>
    <w:rsid w:val="00602032"/>
    <w:rsid w:val="00603829"/>
    <w:rsid w:val="00610403"/>
    <w:rsid w:val="00616305"/>
    <w:rsid w:val="006166D7"/>
    <w:rsid w:val="00620888"/>
    <w:rsid w:val="00621BF3"/>
    <w:rsid w:val="00625F0D"/>
    <w:rsid w:val="00626932"/>
    <w:rsid w:val="006300C1"/>
    <w:rsid w:val="006316FA"/>
    <w:rsid w:val="0063362B"/>
    <w:rsid w:val="00643564"/>
    <w:rsid w:val="00646E68"/>
    <w:rsid w:val="00650ACD"/>
    <w:rsid w:val="00654F8F"/>
    <w:rsid w:val="006579B0"/>
    <w:rsid w:val="006579F2"/>
    <w:rsid w:val="0066042A"/>
    <w:rsid w:val="006649DB"/>
    <w:rsid w:val="00667328"/>
    <w:rsid w:val="00667B58"/>
    <w:rsid w:val="00675A90"/>
    <w:rsid w:val="0067766A"/>
    <w:rsid w:val="006875EB"/>
    <w:rsid w:val="0069092F"/>
    <w:rsid w:val="0069598A"/>
    <w:rsid w:val="006A020F"/>
    <w:rsid w:val="006A105B"/>
    <w:rsid w:val="006B07C3"/>
    <w:rsid w:val="006B25FA"/>
    <w:rsid w:val="006B6F43"/>
    <w:rsid w:val="006B7639"/>
    <w:rsid w:val="006C0157"/>
    <w:rsid w:val="006C5C78"/>
    <w:rsid w:val="006E463E"/>
    <w:rsid w:val="006E4FD4"/>
    <w:rsid w:val="006E5188"/>
    <w:rsid w:val="006F13F6"/>
    <w:rsid w:val="006F3A94"/>
    <w:rsid w:val="006F64F9"/>
    <w:rsid w:val="0070089C"/>
    <w:rsid w:val="007073BC"/>
    <w:rsid w:val="00710324"/>
    <w:rsid w:val="007108D4"/>
    <w:rsid w:val="00711C05"/>
    <w:rsid w:val="00713668"/>
    <w:rsid w:val="0072738D"/>
    <w:rsid w:val="00732624"/>
    <w:rsid w:val="00737FD5"/>
    <w:rsid w:val="00740261"/>
    <w:rsid w:val="00740358"/>
    <w:rsid w:val="00740E96"/>
    <w:rsid w:val="007442CF"/>
    <w:rsid w:val="007508E5"/>
    <w:rsid w:val="007546AF"/>
    <w:rsid w:val="00754D76"/>
    <w:rsid w:val="00756C10"/>
    <w:rsid w:val="007600AD"/>
    <w:rsid w:val="00760D95"/>
    <w:rsid w:val="0076162E"/>
    <w:rsid w:val="0077022F"/>
    <w:rsid w:val="00770735"/>
    <w:rsid w:val="00774C73"/>
    <w:rsid w:val="007770D5"/>
    <w:rsid w:val="00792AD0"/>
    <w:rsid w:val="007A1D5D"/>
    <w:rsid w:val="007A2E8C"/>
    <w:rsid w:val="007A3D0E"/>
    <w:rsid w:val="007A3F62"/>
    <w:rsid w:val="007A6FDB"/>
    <w:rsid w:val="007A7B3A"/>
    <w:rsid w:val="007B05A6"/>
    <w:rsid w:val="007B63AE"/>
    <w:rsid w:val="007B648F"/>
    <w:rsid w:val="007B6561"/>
    <w:rsid w:val="007E240B"/>
    <w:rsid w:val="007E6623"/>
    <w:rsid w:val="007F2CD4"/>
    <w:rsid w:val="0080252D"/>
    <w:rsid w:val="00812AF5"/>
    <w:rsid w:val="00826FF7"/>
    <w:rsid w:val="0082729D"/>
    <w:rsid w:val="0083029D"/>
    <w:rsid w:val="00830A82"/>
    <w:rsid w:val="00833190"/>
    <w:rsid w:val="00836460"/>
    <w:rsid w:val="00841F3B"/>
    <w:rsid w:val="00843462"/>
    <w:rsid w:val="00845FAD"/>
    <w:rsid w:val="00851B56"/>
    <w:rsid w:val="00852A63"/>
    <w:rsid w:val="008530CC"/>
    <w:rsid w:val="00854CA2"/>
    <w:rsid w:val="00856645"/>
    <w:rsid w:val="00865AE4"/>
    <w:rsid w:val="0086681C"/>
    <w:rsid w:val="00867DB1"/>
    <w:rsid w:val="008743F8"/>
    <w:rsid w:val="00880606"/>
    <w:rsid w:val="00884ABA"/>
    <w:rsid w:val="00893C82"/>
    <w:rsid w:val="008943B0"/>
    <w:rsid w:val="008A1B16"/>
    <w:rsid w:val="008A7318"/>
    <w:rsid w:val="008B697B"/>
    <w:rsid w:val="008C1C05"/>
    <w:rsid w:val="008D054E"/>
    <w:rsid w:val="008D0899"/>
    <w:rsid w:val="008D261C"/>
    <w:rsid w:val="008D280A"/>
    <w:rsid w:val="008D30B0"/>
    <w:rsid w:val="008D7F27"/>
    <w:rsid w:val="008E1CE8"/>
    <w:rsid w:val="008E3F36"/>
    <w:rsid w:val="00903B98"/>
    <w:rsid w:val="009052E5"/>
    <w:rsid w:val="00915A59"/>
    <w:rsid w:val="0091656E"/>
    <w:rsid w:val="00921360"/>
    <w:rsid w:val="00925E86"/>
    <w:rsid w:val="0093035C"/>
    <w:rsid w:val="00931ABE"/>
    <w:rsid w:val="00933CA3"/>
    <w:rsid w:val="00941497"/>
    <w:rsid w:val="009422EE"/>
    <w:rsid w:val="00944282"/>
    <w:rsid w:val="009537AB"/>
    <w:rsid w:val="0096384D"/>
    <w:rsid w:val="00963E8A"/>
    <w:rsid w:val="00964D6A"/>
    <w:rsid w:val="00964DF1"/>
    <w:rsid w:val="00965C23"/>
    <w:rsid w:val="009722BE"/>
    <w:rsid w:val="009753EF"/>
    <w:rsid w:val="00990EBF"/>
    <w:rsid w:val="00992238"/>
    <w:rsid w:val="009A4BE0"/>
    <w:rsid w:val="009A4E76"/>
    <w:rsid w:val="009A5818"/>
    <w:rsid w:val="009C016D"/>
    <w:rsid w:val="009C6E7B"/>
    <w:rsid w:val="009D1F62"/>
    <w:rsid w:val="009D22E7"/>
    <w:rsid w:val="009D2A89"/>
    <w:rsid w:val="009E08F9"/>
    <w:rsid w:val="009E2AD2"/>
    <w:rsid w:val="009E4A8B"/>
    <w:rsid w:val="00A05D85"/>
    <w:rsid w:val="00A10BF8"/>
    <w:rsid w:val="00A128BC"/>
    <w:rsid w:val="00A136DF"/>
    <w:rsid w:val="00A15C8C"/>
    <w:rsid w:val="00A2063B"/>
    <w:rsid w:val="00A2430F"/>
    <w:rsid w:val="00A25FC5"/>
    <w:rsid w:val="00A27676"/>
    <w:rsid w:val="00A3093C"/>
    <w:rsid w:val="00A351D7"/>
    <w:rsid w:val="00A3536E"/>
    <w:rsid w:val="00A35B50"/>
    <w:rsid w:val="00A36AE5"/>
    <w:rsid w:val="00A4394E"/>
    <w:rsid w:val="00A46E44"/>
    <w:rsid w:val="00A53017"/>
    <w:rsid w:val="00A5490F"/>
    <w:rsid w:val="00A55EA3"/>
    <w:rsid w:val="00A6100F"/>
    <w:rsid w:val="00A6472F"/>
    <w:rsid w:val="00A66755"/>
    <w:rsid w:val="00A6696B"/>
    <w:rsid w:val="00A73931"/>
    <w:rsid w:val="00A811F8"/>
    <w:rsid w:val="00A92FAD"/>
    <w:rsid w:val="00A96BE5"/>
    <w:rsid w:val="00AA081D"/>
    <w:rsid w:val="00AA1C5E"/>
    <w:rsid w:val="00AA381F"/>
    <w:rsid w:val="00AA6107"/>
    <w:rsid w:val="00AB05EA"/>
    <w:rsid w:val="00AB5D8A"/>
    <w:rsid w:val="00AC0809"/>
    <w:rsid w:val="00AC1A36"/>
    <w:rsid w:val="00AC45C6"/>
    <w:rsid w:val="00AD3847"/>
    <w:rsid w:val="00AE5103"/>
    <w:rsid w:val="00AF4F9B"/>
    <w:rsid w:val="00B0017E"/>
    <w:rsid w:val="00B04598"/>
    <w:rsid w:val="00B04B5F"/>
    <w:rsid w:val="00B04B85"/>
    <w:rsid w:val="00B07145"/>
    <w:rsid w:val="00B079D3"/>
    <w:rsid w:val="00B375FE"/>
    <w:rsid w:val="00B40F27"/>
    <w:rsid w:val="00B410F6"/>
    <w:rsid w:val="00B431A1"/>
    <w:rsid w:val="00B55DD3"/>
    <w:rsid w:val="00B56241"/>
    <w:rsid w:val="00B60011"/>
    <w:rsid w:val="00B62209"/>
    <w:rsid w:val="00B72B0D"/>
    <w:rsid w:val="00B7645C"/>
    <w:rsid w:val="00B80925"/>
    <w:rsid w:val="00B815CE"/>
    <w:rsid w:val="00B838CD"/>
    <w:rsid w:val="00B84304"/>
    <w:rsid w:val="00BA332D"/>
    <w:rsid w:val="00BA62F8"/>
    <w:rsid w:val="00BB42DB"/>
    <w:rsid w:val="00BB75B8"/>
    <w:rsid w:val="00BC1206"/>
    <w:rsid w:val="00BC22EE"/>
    <w:rsid w:val="00BC2C68"/>
    <w:rsid w:val="00BC689F"/>
    <w:rsid w:val="00BD041F"/>
    <w:rsid w:val="00BD1B4A"/>
    <w:rsid w:val="00BE166C"/>
    <w:rsid w:val="00BE20E7"/>
    <w:rsid w:val="00BE5EE7"/>
    <w:rsid w:val="00BE7CCB"/>
    <w:rsid w:val="00BF4AAD"/>
    <w:rsid w:val="00C07628"/>
    <w:rsid w:val="00C11D55"/>
    <w:rsid w:val="00C30E56"/>
    <w:rsid w:val="00C314DA"/>
    <w:rsid w:val="00C31F53"/>
    <w:rsid w:val="00C3211E"/>
    <w:rsid w:val="00C33D09"/>
    <w:rsid w:val="00C34D0A"/>
    <w:rsid w:val="00C37A3E"/>
    <w:rsid w:val="00C44632"/>
    <w:rsid w:val="00C53882"/>
    <w:rsid w:val="00C62D6E"/>
    <w:rsid w:val="00C642C3"/>
    <w:rsid w:val="00C64693"/>
    <w:rsid w:val="00C65006"/>
    <w:rsid w:val="00C67AE3"/>
    <w:rsid w:val="00C70683"/>
    <w:rsid w:val="00C728C0"/>
    <w:rsid w:val="00C80B2F"/>
    <w:rsid w:val="00C81CBC"/>
    <w:rsid w:val="00C847ED"/>
    <w:rsid w:val="00C861C2"/>
    <w:rsid w:val="00C86516"/>
    <w:rsid w:val="00C9096A"/>
    <w:rsid w:val="00C92469"/>
    <w:rsid w:val="00C92678"/>
    <w:rsid w:val="00C93E0C"/>
    <w:rsid w:val="00C97674"/>
    <w:rsid w:val="00CB2AF6"/>
    <w:rsid w:val="00CB7A9C"/>
    <w:rsid w:val="00CB7CC1"/>
    <w:rsid w:val="00CC0113"/>
    <w:rsid w:val="00CC3062"/>
    <w:rsid w:val="00CD0AD0"/>
    <w:rsid w:val="00CD10A1"/>
    <w:rsid w:val="00CD3FF3"/>
    <w:rsid w:val="00CE155F"/>
    <w:rsid w:val="00CF0D9B"/>
    <w:rsid w:val="00CF0EF1"/>
    <w:rsid w:val="00CF1297"/>
    <w:rsid w:val="00CF16A5"/>
    <w:rsid w:val="00CF6AB9"/>
    <w:rsid w:val="00D019D8"/>
    <w:rsid w:val="00D02569"/>
    <w:rsid w:val="00D057EA"/>
    <w:rsid w:val="00D10970"/>
    <w:rsid w:val="00D123AB"/>
    <w:rsid w:val="00D12B10"/>
    <w:rsid w:val="00D1320B"/>
    <w:rsid w:val="00D15FEC"/>
    <w:rsid w:val="00D277D4"/>
    <w:rsid w:val="00D30E87"/>
    <w:rsid w:val="00D33840"/>
    <w:rsid w:val="00D3469C"/>
    <w:rsid w:val="00D35A9A"/>
    <w:rsid w:val="00D416A9"/>
    <w:rsid w:val="00D50509"/>
    <w:rsid w:val="00D56B22"/>
    <w:rsid w:val="00D64974"/>
    <w:rsid w:val="00D66469"/>
    <w:rsid w:val="00D72FA1"/>
    <w:rsid w:val="00D75319"/>
    <w:rsid w:val="00D753DF"/>
    <w:rsid w:val="00D8031B"/>
    <w:rsid w:val="00D83F37"/>
    <w:rsid w:val="00D84676"/>
    <w:rsid w:val="00D84A2F"/>
    <w:rsid w:val="00D84C4E"/>
    <w:rsid w:val="00D8754C"/>
    <w:rsid w:val="00D92006"/>
    <w:rsid w:val="00D950CC"/>
    <w:rsid w:val="00D95185"/>
    <w:rsid w:val="00D95C1E"/>
    <w:rsid w:val="00D97000"/>
    <w:rsid w:val="00DA2B99"/>
    <w:rsid w:val="00DA442B"/>
    <w:rsid w:val="00DA6D71"/>
    <w:rsid w:val="00DC2A0F"/>
    <w:rsid w:val="00DC65F4"/>
    <w:rsid w:val="00DD1790"/>
    <w:rsid w:val="00DD40A9"/>
    <w:rsid w:val="00DD5F52"/>
    <w:rsid w:val="00DD7D6E"/>
    <w:rsid w:val="00DE3383"/>
    <w:rsid w:val="00DE5625"/>
    <w:rsid w:val="00DE58D9"/>
    <w:rsid w:val="00DF0141"/>
    <w:rsid w:val="00DF0E38"/>
    <w:rsid w:val="00DF1432"/>
    <w:rsid w:val="00E0057E"/>
    <w:rsid w:val="00E056FD"/>
    <w:rsid w:val="00E06699"/>
    <w:rsid w:val="00E07AF0"/>
    <w:rsid w:val="00E13222"/>
    <w:rsid w:val="00E132BC"/>
    <w:rsid w:val="00E15736"/>
    <w:rsid w:val="00E16B4C"/>
    <w:rsid w:val="00E177CD"/>
    <w:rsid w:val="00E22CFC"/>
    <w:rsid w:val="00E31785"/>
    <w:rsid w:val="00E338DA"/>
    <w:rsid w:val="00E36698"/>
    <w:rsid w:val="00E403AC"/>
    <w:rsid w:val="00E42402"/>
    <w:rsid w:val="00E45125"/>
    <w:rsid w:val="00E51A44"/>
    <w:rsid w:val="00E52656"/>
    <w:rsid w:val="00E57901"/>
    <w:rsid w:val="00E60B87"/>
    <w:rsid w:val="00E65372"/>
    <w:rsid w:val="00E751AD"/>
    <w:rsid w:val="00E76745"/>
    <w:rsid w:val="00E816DC"/>
    <w:rsid w:val="00E83780"/>
    <w:rsid w:val="00E90829"/>
    <w:rsid w:val="00E95F93"/>
    <w:rsid w:val="00EA0CC6"/>
    <w:rsid w:val="00EB0E93"/>
    <w:rsid w:val="00EC02AD"/>
    <w:rsid w:val="00EC15A4"/>
    <w:rsid w:val="00ED1A11"/>
    <w:rsid w:val="00ED66B3"/>
    <w:rsid w:val="00EE5213"/>
    <w:rsid w:val="00EE7A35"/>
    <w:rsid w:val="00EF0B37"/>
    <w:rsid w:val="00EF364A"/>
    <w:rsid w:val="00F10C41"/>
    <w:rsid w:val="00F218A1"/>
    <w:rsid w:val="00F22470"/>
    <w:rsid w:val="00F2353C"/>
    <w:rsid w:val="00F276BD"/>
    <w:rsid w:val="00F34436"/>
    <w:rsid w:val="00F34AAA"/>
    <w:rsid w:val="00F411EA"/>
    <w:rsid w:val="00F43BFB"/>
    <w:rsid w:val="00F5138E"/>
    <w:rsid w:val="00F56170"/>
    <w:rsid w:val="00F577F9"/>
    <w:rsid w:val="00F62F1C"/>
    <w:rsid w:val="00F64CF9"/>
    <w:rsid w:val="00F66F44"/>
    <w:rsid w:val="00F72607"/>
    <w:rsid w:val="00F74AEE"/>
    <w:rsid w:val="00F81057"/>
    <w:rsid w:val="00F84B8D"/>
    <w:rsid w:val="00F938D8"/>
    <w:rsid w:val="00F972E6"/>
    <w:rsid w:val="00FA3EB4"/>
    <w:rsid w:val="00FA5E15"/>
    <w:rsid w:val="00FB067C"/>
    <w:rsid w:val="00FB07B8"/>
    <w:rsid w:val="00FB2964"/>
    <w:rsid w:val="00FB3F0A"/>
    <w:rsid w:val="00FC00E1"/>
    <w:rsid w:val="00FC79BD"/>
    <w:rsid w:val="00FD1FA2"/>
    <w:rsid w:val="00FD451A"/>
    <w:rsid w:val="00FE0728"/>
    <w:rsid w:val="00FE6386"/>
    <w:rsid w:val="00FE79FB"/>
    <w:rsid w:val="00FF11DD"/>
    <w:rsid w:val="00FF3C5B"/>
    <w:rsid w:val="00FF7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5F4"/>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DC65F4"/>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DC65F4"/>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DC65F4"/>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DC65F4"/>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DC65F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DC65F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C65F4"/>
  </w:style>
  <w:style w:type="character" w:customStyle="1" w:styleId="Heading1Char">
    <w:name w:val="Heading 1 Char"/>
    <w:basedOn w:val="DefaultParagraphFont"/>
    <w:link w:val="Heading1"/>
    <w:uiPriority w:val="9"/>
    <w:rsid w:val="00DC65F4"/>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DC65F4"/>
    <w:rPr>
      <w:rFonts w:ascii="Arial Black" w:hAnsi="Arial Black"/>
      <w:sz w:val="28"/>
    </w:rPr>
  </w:style>
  <w:style w:type="character" w:customStyle="1" w:styleId="Heading4Char">
    <w:name w:val="Heading 4 Char"/>
    <w:basedOn w:val="DefaultParagraphFont"/>
    <w:link w:val="Heading4"/>
    <w:uiPriority w:val="9"/>
    <w:rsid w:val="00DC65F4"/>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DC65F4"/>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DC65F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5F4"/>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DC65F4"/>
    <w:pPr>
      <w:tabs>
        <w:tab w:val="right" w:leader="dot" w:pos="10786"/>
      </w:tabs>
      <w:spacing w:before="80" w:after="0"/>
      <w:ind w:left="144"/>
    </w:pPr>
    <w:rPr>
      <w:b/>
    </w:rPr>
  </w:style>
  <w:style w:type="paragraph" w:styleId="TOC2">
    <w:name w:val="toc 2"/>
    <w:basedOn w:val="Normal"/>
    <w:next w:val="Normal"/>
    <w:autoRedefine/>
    <w:uiPriority w:val="39"/>
    <w:unhideWhenUsed/>
    <w:rsid w:val="00DC65F4"/>
    <w:pPr>
      <w:tabs>
        <w:tab w:val="right" w:leader="dot" w:pos="10790"/>
      </w:tabs>
      <w:spacing w:before="40" w:after="40"/>
      <w:ind w:left="288"/>
    </w:pPr>
    <w:rPr>
      <w:sz w:val="18"/>
    </w:rPr>
  </w:style>
  <w:style w:type="character" w:styleId="Hyperlink">
    <w:name w:val="Hyperlink"/>
    <w:basedOn w:val="DefaultParagraphFont"/>
    <w:uiPriority w:val="99"/>
    <w:unhideWhenUsed/>
    <w:rsid w:val="00DC65F4"/>
    <w:rPr>
      <w:color w:val="0000FF" w:themeColor="hyperlink"/>
      <w:u w:val="single"/>
    </w:rPr>
  </w:style>
  <w:style w:type="character" w:styleId="BookTitle">
    <w:name w:val="Book Title"/>
    <w:basedOn w:val="DefaultParagraphFont"/>
    <w:uiPriority w:val="33"/>
    <w:qFormat/>
    <w:rsid w:val="00DC65F4"/>
    <w:rPr>
      <w:b/>
      <w:bCs/>
      <w:smallCaps/>
      <w:spacing w:val="5"/>
      <w:sz w:val="48"/>
    </w:rPr>
  </w:style>
  <w:style w:type="paragraph" w:styleId="Title">
    <w:name w:val="Title"/>
    <w:basedOn w:val="Normal"/>
    <w:next w:val="Normal"/>
    <w:link w:val="TitleChar"/>
    <w:uiPriority w:val="10"/>
    <w:unhideWhenUsed/>
    <w:qFormat/>
    <w:rsid w:val="00DC65F4"/>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DC65F4"/>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DC65F4"/>
    <w:pPr>
      <w:spacing w:after="0" w:line="240" w:lineRule="auto"/>
    </w:pPr>
    <w:rPr>
      <w:rFonts w:eastAsiaTheme="minorEastAsia"/>
    </w:rPr>
  </w:style>
  <w:style w:type="character" w:customStyle="1" w:styleId="NoSpacingChar">
    <w:name w:val="No Spacing Char"/>
    <w:basedOn w:val="DefaultParagraphFont"/>
    <w:link w:val="NoSpacing"/>
    <w:uiPriority w:val="1"/>
    <w:rsid w:val="00DC65F4"/>
    <w:rPr>
      <w:rFonts w:eastAsiaTheme="minorEastAsia"/>
    </w:rPr>
  </w:style>
  <w:style w:type="paragraph" w:styleId="Header">
    <w:name w:val="header"/>
    <w:basedOn w:val="Normal"/>
    <w:link w:val="HeaderChar"/>
    <w:uiPriority w:val="99"/>
    <w:unhideWhenUsed/>
    <w:rsid w:val="00DC65F4"/>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DC65F4"/>
    <w:rPr>
      <w:rFonts w:ascii="Arial" w:hAnsi="Arial"/>
      <w:color w:val="292929"/>
      <w:sz w:val="16"/>
    </w:rPr>
  </w:style>
  <w:style w:type="paragraph" w:styleId="Footer">
    <w:name w:val="footer"/>
    <w:basedOn w:val="Normal"/>
    <w:link w:val="FooterChar"/>
    <w:uiPriority w:val="99"/>
    <w:unhideWhenUsed/>
    <w:rsid w:val="00DC65F4"/>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DC65F4"/>
    <w:rPr>
      <w:rFonts w:ascii="Arial" w:hAnsi="Arial"/>
      <w:color w:val="292929"/>
      <w:sz w:val="16"/>
    </w:rPr>
  </w:style>
  <w:style w:type="paragraph" w:customStyle="1" w:styleId="LabExercise">
    <w:name w:val="Lab Exercise"/>
    <w:basedOn w:val="Normal"/>
    <w:next w:val="Normal"/>
    <w:qFormat/>
    <w:rsid w:val="00DC65F4"/>
    <w:pPr>
      <w:spacing w:before="0" w:after="200" w:line="276" w:lineRule="auto"/>
    </w:pPr>
    <w:rPr>
      <w:b/>
    </w:rPr>
  </w:style>
  <w:style w:type="paragraph" w:styleId="ListParagraph">
    <w:name w:val="List Paragraph"/>
    <w:basedOn w:val="Normal"/>
    <w:uiPriority w:val="34"/>
    <w:qFormat/>
    <w:rsid w:val="00DC65F4"/>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DC65F4"/>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DC65F4"/>
    <w:rPr>
      <w:rFonts w:ascii="Lucida Console" w:hAnsi="Lucida Console" w:cs="Courier New"/>
      <w:b/>
      <w:spacing w:val="-6"/>
      <w:sz w:val="18"/>
    </w:rPr>
  </w:style>
  <w:style w:type="paragraph" w:customStyle="1" w:styleId="NumberedBullet">
    <w:name w:val="Numbered Bullet"/>
    <w:basedOn w:val="ListParagraph"/>
    <w:unhideWhenUsed/>
    <w:qFormat/>
    <w:rsid w:val="00DC65F4"/>
    <w:pPr>
      <w:tabs>
        <w:tab w:val="left" w:pos="144"/>
      </w:tabs>
      <w:spacing w:before="80" w:after="40" w:line="240" w:lineRule="auto"/>
      <w:ind w:hanging="360"/>
      <w:contextualSpacing w:val="0"/>
    </w:pPr>
  </w:style>
  <w:style w:type="paragraph" w:customStyle="1" w:styleId="LabStepScreenshot">
    <w:name w:val="Lab Step Screenshot"/>
    <w:basedOn w:val="Normal"/>
    <w:qFormat/>
    <w:rsid w:val="00DC65F4"/>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DC65F4"/>
    <w:pPr>
      <w:spacing w:before="0" w:after="0"/>
    </w:pPr>
    <w:rPr>
      <w:szCs w:val="20"/>
    </w:rPr>
  </w:style>
  <w:style w:type="character" w:customStyle="1" w:styleId="FootnoteTextChar">
    <w:name w:val="Footnote Text Char"/>
    <w:basedOn w:val="DefaultParagraphFont"/>
    <w:link w:val="FootnoteText"/>
    <w:uiPriority w:val="99"/>
    <w:semiHidden/>
    <w:rsid w:val="00DC65F4"/>
    <w:rPr>
      <w:rFonts w:ascii="Arial" w:hAnsi="Arial"/>
      <w:color w:val="262626" w:themeColor="text1" w:themeTint="D9"/>
      <w:sz w:val="20"/>
      <w:szCs w:val="20"/>
    </w:rPr>
  </w:style>
  <w:style w:type="table" w:styleId="LightShading-Accent4">
    <w:name w:val="Light Shading Accent 4"/>
    <w:basedOn w:val="TableNormal"/>
    <w:uiPriority w:val="60"/>
    <w:rsid w:val="00DC65F4"/>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DC65F4"/>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DC65F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DC65F4"/>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DC65F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DC65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DC65F4"/>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DC65F4"/>
    <w:pPr>
      <w:tabs>
        <w:tab w:val="num" w:pos="360"/>
      </w:tabs>
      <w:ind w:left="360" w:hanging="360"/>
      <w:contextualSpacing/>
    </w:pPr>
  </w:style>
  <w:style w:type="character" w:customStyle="1" w:styleId="InLineUrl">
    <w:name w:val="InLineUrl"/>
    <w:basedOn w:val="DefaultParagraphFont"/>
    <w:uiPriority w:val="1"/>
    <w:qFormat/>
    <w:rsid w:val="00DC65F4"/>
    <w:rPr>
      <w:rFonts w:ascii="Arial" w:hAnsi="Arial"/>
      <w:b/>
      <w:sz w:val="16"/>
    </w:rPr>
  </w:style>
  <w:style w:type="paragraph" w:customStyle="1" w:styleId="LabStepNumbered">
    <w:name w:val="Lab Step Numbered"/>
    <w:link w:val="LabStepNumberedChar"/>
    <w:qFormat/>
    <w:rsid w:val="00DC65F4"/>
    <w:pPr>
      <w:numPr>
        <w:numId w:val="27"/>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qFormat/>
    <w:rsid w:val="00DC65F4"/>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DC65F4"/>
    <w:pPr>
      <w:numPr>
        <w:ilvl w:val="1"/>
      </w:numPr>
    </w:pPr>
    <w:rPr>
      <w:sz w:val="16"/>
    </w:rPr>
  </w:style>
  <w:style w:type="paragraph" w:customStyle="1" w:styleId="LabStepLevel2NoBullet">
    <w:name w:val="Lab Step Level 2 No Bullet"/>
    <w:basedOn w:val="LabStepLevel2Numbered"/>
    <w:qFormat/>
    <w:rsid w:val="00DC65F4"/>
    <w:pPr>
      <w:numPr>
        <w:numId w:val="0"/>
      </w:numPr>
      <w:spacing w:before="40"/>
      <w:ind w:left="720"/>
    </w:pPr>
  </w:style>
  <w:style w:type="character" w:customStyle="1" w:styleId="LabStepScreenshotFrame">
    <w:name w:val="Lab Step Screenshot Frame"/>
    <w:basedOn w:val="DefaultParagraphFont"/>
    <w:uiPriority w:val="1"/>
    <w:qFormat/>
    <w:rsid w:val="00DC65F4"/>
    <w:rPr>
      <w:noProof/>
      <w:bdr w:val="single" w:sz="2" w:space="0" w:color="DDDDDD"/>
    </w:rPr>
  </w:style>
  <w:style w:type="paragraph" w:customStyle="1" w:styleId="LabExerciseCallout">
    <w:name w:val="Lab Exercise Callout"/>
    <w:basedOn w:val="LabExerciseText"/>
    <w:qFormat/>
    <w:rsid w:val="00DC65F4"/>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DC65F4"/>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DC65F4"/>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DC65F4"/>
    <w:pPr>
      <w:numPr>
        <w:numId w:val="2"/>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DC65F4"/>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C65F4"/>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DC65F4"/>
    <w:rPr>
      <w:rFonts w:ascii="Arial" w:hAnsi="Arial"/>
      <w:b/>
      <w:iCs/>
      <w:sz w:val="16"/>
    </w:rPr>
  </w:style>
  <w:style w:type="character" w:customStyle="1" w:styleId="InlindeCode">
    <w:name w:val="InlindeCode"/>
    <w:basedOn w:val="DefaultParagraphFont"/>
    <w:uiPriority w:val="1"/>
    <w:qFormat/>
    <w:rsid w:val="00DC65F4"/>
    <w:rPr>
      <w:rFonts w:ascii="Lucida Console" w:hAnsi="Lucida Console"/>
      <w:b/>
      <w:sz w:val="16"/>
    </w:rPr>
  </w:style>
  <w:style w:type="table" w:customStyle="1" w:styleId="LabStepTable">
    <w:name w:val="Lab Step Table"/>
    <w:basedOn w:val="TableGrid"/>
    <w:uiPriority w:val="99"/>
    <w:rsid w:val="00DC65F4"/>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DC65F4"/>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DC65F4"/>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DC65F4"/>
    <w:pPr>
      <w:ind w:left="1152"/>
    </w:pPr>
  </w:style>
  <w:style w:type="paragraph" w:customStyle="1" w:styleId="LabStepScreenshotLevel2">
    <w:name w:val="Lab Step Screenshot Level 2"/>
    <w:basedOn w:val="LabStepScreenshot"/>
    <w:qFormat/>
    <w:rsid w:val="00DC65F4"/>
    <w:pPr>
      <w:ind w:left="1152"/>
    </w:pPr>
    <w:rPr>
      <w:noProof/>
    </w:rPr>
  </w:style>
  <w:style w:type="paragraph" w:customStyle="1" w:styleId="LabStepTableTextHeader">
    <w:name w:val="Lab Step Table Text Header"/>
    <w:basedOn w:val="LabStepTableText"/>
    <w:next w:val="LabStepTableText"/>
    <w:qFormat/>
    <w:rsid w:val="00DC65F4"/>
    <w:rPr>
      <w:b/>
    </w:rPr>
  </w:style>
  <w:style w:type="paragraph" w:customStyle="1" w:styleId="LabStepTableParagraph">
    <w:name w:val="Lab Step Table Paragraph"/>
    <w:basedOn w:val="LabStepNumbered"/>
    <w:qFormat/>
    <w:rsid w:val="00DC65F4"/>
    <w:pPr>
      <w:numPr>
        <w:numId w:val="0"/>
      </w:numPr>
    </w:pPr>
  </w:style>
  <w:style w:type="paragraph" w:styleId="TOCHeading">
    <w:name w:val="TOC Heading"/>
    <w:basedOn w:val="Heading1"/>
    <w:next w:val="Normal"/>
    <w:uiPriority w:val="39"/>
    <w:semiHidden/>
    <w:unhideWhenUsed/>
    <w:qFormat/>
    <w:rsid w:val="00DC65F4"/>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DC65F4"/>
    <w:pPr>
      <w:numPr>
        <w:numId w:val="5"/>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DC65F4"/>
    <w:rPr>
      <w:sz w:val="16"/>
      <w:szCs w:val="16"/>
    </w:rPr>
  </w:style>
  <w:style w:type="paragraph" w:styleId="CommentText">
    <w:name w:val="annotation text"/>
    <w:basedOn w:val="Normal"/>
    <w:link w:val="CommentTextChar"/>
    <w:uiPriority w:val="99"/>
    <w:semiHidden/>
    <w:unhideWhenUsed/>
    <w:rsid w:val="00DC65F4"/>
    <w:rPr>
      <w:szCs w:val="20"/>
    </w:rPr>
  </w:style>
  <w:style w:type="character" w:customStyle="1" w:styleId="CommentTextChar">
    <w:name w:val="Comment Text Char"/>
    <w:basedOn w:val="DefaultParagraphFont"/>
    <w:link w:val="CommentText"/>
    <w:uiPriority w:val="99"/>
    <w:semiHidden/>
    <w:rsid w:val="00DC65F4"/>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DC65F4"/>
    <w:rPr>
      <w:b/>
      <w:bCs/>
    </w:rPr>
  </w:style>
  <w:style w:type="character" w:customStyle="1" w:styleId="CommentSubjectChar">
    <w:name w:val="Comment Subject Char"/>
    <w:basedOn w:val="CommentTextChar"/>
    <w:link w:val="CommentSubject"/>
    <w:uiPriority w:val="99"/>
    <w:semiHidden/>
    <w:rsid w:val="00DC65F4"/>
    <w:rPr>
      <w:rFonts w:ascii="Arial" w:hAnsi="Arial"/>
      <w:b/>
      <w:bCs/>
      <w:color w:val="262626" w:themeColor="text1" w:themeTint="D9"/>
      <w:sz w:val="20"/>
      <w:szCs w:val="20"/>
    </w:rPr>
  </w:style>
  <w:style w:type="paragraph" w:customStyle="1" w:styleId="ppNumberList">
    <w:name w:val="pp Number List"/>
    <w:basedOn w:val="Normal"/>
    <w:rsid w:val="00B04B85"/>
    <w:pPr>
      <w:numPr>
        <w:ilvl w:val="1"/>
        <w:numId w:val="8"/>
      </w:numPr>
      <w:tabs>
        <w:tab w:val="left" w:pos="1440"/>
      </w:tabs>
      <w:spacing w:before="0" w:line="276" w:lineRule="auto"/>
      <w:ind w:left="754" w:hanging="357"/>
    </w:pPr>
    <w:rPr>
      <w:rFonts w:asciiTheme="minorHAnsi" w:eastAsiaTheme="minorEastAsia" w:hAnsiTheme="minorHAnsi"/>
      <w:sz w:val="22"/>
      <w:lang w:bidi="en-US"/>
    </w:rPr>
  </w:style>
  <w:style w:type="paragraph" w:customStyle="1" w:styleId="ppListEnd">
    <w:name w:val="pp List End"/>
    <w:basedOn w:val="ppNumberList"/>
    <w:next w:val="Normal"/>
    <w:rsid w:val="00B04B85"/>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Indent">
    <w:name w:val="pp Number List Indent"/>
    <w:basedOn w:val="ppNumberList"/>
    <w:rsid w:val="00B04B85"/>
    <w:pPr>
      <w:numPr>
        <w:ilvl w:val="2"/>
      </w:numPr>
      <w:tabs>
        <w:tab w:val="clear" w:pos="1440"/>
        <w:tab w:val="left" w:pos="2160"/>
      </w:tabs>
      <w:ind w:left="1434" w:hanging="357"/>
    </w:pPr>
  </w:style>
  <w:style w:type="paragraph" w:customStyle="1" w:styleId="ppNumberListIndent2">
    <w:name w:val="pp Number List Indent 2"/>
    <w:basedOn w:val="ppNumberListIndent"/>
    <w:qFormat/>
    <w:rsid w:val="00B04B85"/>
    <w:pPr>
      <w:numPr>
        <w:ilvl w:val="3"/>
      </w:numPr>
      <w:ind w:left="2115" w:hanging="357"/>
    </w:pPr>
  </w:style>
  <w:style w:type="paragraph" w:customStyle="1" w:styleId="Strong1">
    <w:name w:val="Strong1"/>
    <w:basedOn w:val="LabStepNumbered"/>
    <w:link w:val="strongChar"/>
    <w:qFormat/>
    <w:rsid w:val="00DC65F4"/>
    <w:pPr>
      <w:numPr>
        <w:numId w:val="0"/>
      </w:numPr>
      <w:ind w:left="757" w:hanging="360"/>
    </w:pPr>
    <w:rPr>
      <w:b/>
    </w:rPr>
  </w:style>
  <w:style w:type="character" w:customStyle="1" w:styleId="LabStepNumberedChar">
    <w:name w:val="Lab Step Numbered Char"/>
    <w:basedOn w:val="DefaultParagraphFont"/>
    <w:link w:val="LabStepNumbered"/>
    <w:rsid w:val="00DC65F4"/>
    <w:rPr>
      <w:rFonts w:ascii="Arial" w:hAnsi="Arial"/>
      <w:color w:val="262626" w:themeColor="text1" w:themeTint="D9"/>
      <w:sz w:val="18"/>
    </w:rPr>
  </w:style>
  <w:style w:type="character" w:customStyle="1" w:styleId="strongChar">
    <w:name w:val="strong Char"/>
    <w:basedOn w:val="LabStepNumberedChar"/>
    <w:link w:val="Strong1"/>
    <w:rsid w:val="00DC65F4"/>
    <w:rPr>
      <w:rFonts w:ascii="Arial" w:hAnsi="Arial"/>
      <w:b/>
      <w:color w:val="262626" w:themeColor="text1" w:themeTint="D9"/>
      <w:sz w:val="18"/>
    </w:rPr>
  </w:style>
  <w:style w:type="character" w:styleId="Strong">
    <w:name w:val="Strong"/>
    <w:basedOn w:val="DefaultParagraphFont"/>
    <w:uiPriority w:val="22"/>
    <w:qFormat/>
    <w:rsid w:val="00DC65F4"/>
    <w:rPr>
      <w:b/>
      <w:bCs/>
    </w:rPr>
  </w:style>
  <w:style w:type="paragraph" w:styleId="NormalWeb">
    <w:name w:val="Normal (Web)"/>
    <w:basedOn w:val="Normal"/>
    <w:uiPriority w:val="99"/>
    <w:semiHidden/>
    <w:unhideWhenUsed/>
    <w:rsid w:val="00DC65F4"/>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qFormat/>
    <w:rsid w:val="00DC65F4"/>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qFormat/>
    <w:rsid w:val="00DC65F4"/>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DC65F4"/>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qFormat/>
    <w:rsid w:val="00DC65F4"/>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DC65F4"/>
    <w:pPr>
      <w:spacing w:before="240"/>
    </w:pPr>
  </w:style>
  <w:style w:type="paragraph" w:customStyle="1" w:styleId="SlidesNotes">
    <w:name w:val="Slides Notes"/>
    <w:basedOn w:val="Normal"/>
    <w:qFormat/>
    <w:rsid w:val="00DC65F4"/>
    <w:pPr>
      <w:spacing w:before="240"/>
    </w:pPr>
  </w:style>
  <w:style w:type="paragraph" w:customStyle="1" w:styleId="LegalHeader">
    <w:name w:val="Legal Header"/>
    <w:basedOn w:val="Normal"/>
    <w:qFormat/>
    <w:rsid w:val="00DC65F4"/>
    <w:pPr>
      <w:spacing w:before="600"/>
    </w:pPr>
    <w:rPr>
      <w:b/>
      <w:color w:val="auto"/>
      <w:u w:val="single"/>
    </w:rPr>
  </w:style>
  <w:style w:type="paragraph" w:customStyle="1" w:styleId="LegalBody">
    <w:name w:val="Legal Body"/>
    <w:basedOn w:val="Normal"/>
    <w:qFormat/>
    <w:rsid w:val="00DC65F4"/>
    <w:rPr>
      <w:sz w:val="18"/>
    </w:rPr>
  </w:style>
  <w:style w:type="paragraph" w:customStyle="1" w:styleId="CourseInfo">
    <w:name w:val="Course Info"/>
    <w:basedOn w:val="Normal"/>
    <w:qFormat/>
    <w:rsid w:val="00DC65F4"/>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paragraph" w:customStyle="1" w:styleId="CourseCode">
    <w:name w:val="Course Code"/>
    <w:basedOn w:val="Normal"/>
    <w:qFormat/>
    <w:rsid w:val="00DC65F4"/>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DC65F4"/>
    <w:pPr>
      <w:tabs>
        <w:tab w:val="right" w:leader="dot" w:pos="10790"/>
      </w:tabs>
      <w:spacing w:before="40" w:after="0"/>
      <w:ind w:left="432"/>
    </w:pPr>
    <w:rPr>
      <w:sz w:val="16"/>
    </w:rPr>
  </w:style>
  <w:style w:type="numbering" w:customStyle="1" w:styleId="LabStepsTemplate">
    <w:name w:val="LabStepsTemplate"/>
    <w:uiPriority w:val="99"/>
    <w:rsid w:val="00DC65F4"/>
    <w:pPr>
      <w:numPr>
        <w:numId w:val="26"/>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5F4"/>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DC65F4"/>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DC65F4"/>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DC65F4"/>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DC65F4"/>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DC65F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DC65F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C65F4"/>
  </w:style>
  <w:style w:type="character" w:customStyle="1" w:styleId="Heading1Char">
    <w:name w:val="Heading 1 Char"/>
    <w:basedOn w:val="DefaultParagraphFont"/>
    <w:link w:val="Heading1"/>
    <w:uiPriority w:val="9"/>
    <w:rsid w:val="00DC65F4"/>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DC65F4"/>
    <w:rPr>
      <w:rFonts w:ascii="Arial Black" w:hAnsi="Arial Black"/>
      <w:sz w:val="28"/>
    </w:rPr>
  </w:style>
  <w:style w:type="character" w:customStyle="1" w:styleId="Heading4Char">
    <w:name w:val="Heading 4 Char"/>
    <w:basedOn w:val="DefaultParagraphFont"/>
    <w:link w:val="Heading4"/>
    <w:uiPriority w:val="9"/>
    <w:rsid w:val="00DC65F4"/>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DC65F4"/>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DC65F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5F4"/>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DC65F4"/>
    <w:pPr>
      <w:tabs>
        <w:tab w:val="right" w:leader="dot" w:pos="10786"/>
      </w:tabs>
      <w:spacing w:before="80" w:after="0"/>
      <w:ind w:left="144"/>
    </w:pPr>
    <w:rPr>
      <w:b/>
    </w:rPr>
  </w:style>
  <w:style w:type="paragraph" w:styleId="TOC2">
    <w:name w:val="toc 2"/>
    <w:basedOn w:val="Normal"/>
    <w:next w:val="Normal"/>
    <w:autoRedefine/>
    <w:uiPriority w:val="39"/>
    <w:unhideWhenUsed/>
    <w:rsid w:val="00DC65F4"/>
    <w:pPr>
      <w:tabs>
        <w:tab w:val="right" w:leader="dot" w:pos="10790"/>
      </w:tabs>
      <w:spacing w:before="40" w:after="40"/>
      <w:ind w:left="288"/>
    </w:pPr>
    <w:rPr>
      <w:sz w:val="18"/>
    </w:rPr>
  </w:style>
  <w:style w:type="character" w:styleId="Hyperlink">
    <w:name w:val="Hyperlink"/>
    <w:basedOn w:val="DefaultParagraphFont"/>
    <w:uiPriority w:val="99"/>
    <w:unhideWhenUsed/>
    <w:rsid w:val="00DC65F4"/>
    <w:rPr>
      <w:color w:val="0000FF" w:themeColor="hyperlink"/>
      <w:u w:val="single"/>
    </w:rPr>
  </w:style>
  <w:style w:type="character" w:styleId="BookTitle">
    <w:name w:val="Book Title"/>
    <w:basedOn w:val="DefaultParagraphFont"/>
    <w:uiPriority w:val="33"/>
    <w:qFormat/>
    <w:rsid w:val="00DC65F4"/>
    <w:rPr>
      <w:b/>
      <w:bCs/>
      <w:smallCaps/>
      <w:spacing w:val="5"/>
      <w:sz w:val="48"/>
    </w:rPr>
  </w:style>
  <w:style w:type="paragraph" w:styleId="Title">
    <w:name w:val="Title"/>
    <w:basedOn w:val="Normal"/>
    <w:next w:val="Normal"/>
    <w:link w:val="TitleChar"/>
    <w:uiPriority w:val="10"/>
    <w:unhideWhenUsed/>
    <w:qFormat/>
    <w:rsid w:val="00DC65F4"/>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DC65F4"/>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DC65F4"/>
    <w:pPr>
      <w:spacing w:after="0" w:line="240" w:lineRule="auto"/>
    </w:pPr>
    <w:rPr>
      <w:rFonts w:eastAsiaTheme="minorEastAsia"/>
    </w:rPr>
  </w:style>
  <w:style w:type="character" w:customStyle="1" w:styleId="NoSpacingChar">
    <w:name w:val="No Spacing Char"/>
    <w:basedOn w:val="DefaultParagraphFont"/>
    <w:link w:val="NoSpacing"/>
    <w:uiPriority w:val="1"/>
    <w:rsid w:val="00DC65F4"/>
    <w:rPr>
      <w:rFonts w:eastAsiaTheme="minorEastAsia"/>
    </w:rPr>
  </w:style>
  <w:style w:type="paragraph" w:styleId="Header">
    <w:name w:val="header"/>
    <w:basedOn w:val="Normal"/>
    <w:link w:val="HeaderChar"/>
    <w:uiPriority w:val="99"/>
    <w:unhideWhenUsed/>
    <w:rsid w:val="00DC65F4"/>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DC65F4"/>
    <w:rPr>
      <w:rFonts w:ascii="Arial" w:hAnsi="Arial"/>
      <w:color w:val="292929"/>
      <w:sz w:val="16"/>
    </w:rPr>
  </w:style>
  <w:style w:type="paragraph" w:styleId="Footer">
    <w:name w:val="footer"/>
    <w:basedOn w:val="Normal"/>
    <w:link w:val="FooterChar"/>
    <w:uiPriority w:val="99"/>
    <w:unhideWhenUsed/>
    <w:rsid w:val="00DC65F4"/>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DC65F4"/>
    <w:rPr>
      <w:rFonts w:ascii="Arial" w:hAnsi="Arial"/>
      <w:color w:val="292929"/>
      <w:sz w:val="16"/>
    </w:rPr>
  </w:style>
  <w:style w:type="paragraph" w:customStyle="1" w:styleId="LabExercise">
    <w:name w:val="Lab Exercise"/>
    <w:basedOn w:val="Normal"/>
    <w:next w:val="Normal"/>
    <w:qFormat/>
    <w:rsid w:val="00DC65F4"/>
    <w:pPr>
      <w:spacing w:before="0" w:after="200" w:line="276" w:lineRule="auto"/>
    </w:pPr>
    <w:rPr>
      <w:b/>
    </w:rPr>
  </w:style>
  <w:style w:type="paragraph" w:styleId="ListParagraph">
    <w:name w:val="List Paragraph"/>
    <w:basedOn w:val="Normal"/>
    <w:uiPriority w:val="34"/>
    <w:qFormat/>
    <w:rsid w:val="00DC65F4"/>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DC65F4"/>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DC65F4"/>
    <w:rPr>
      <w:rFonts w:ascii="Lucida Console" w:hAnsi="Lucida Console" w:cs="Courier New"/>
      <w:b/>
      <w:spacing w:val="-6"/>
      <w:sz w:val="18"/>
    </w:rPr>
  </w:style>
  <w:style w:type="paragraph" w:customStyle="1" w:styleId="NumberedBullet">
    <w:name w:val="Numbered Bullet"/>
    <w:basedOn w:val="ListParagraph"/>
    <w:unhideWhenUsed/>
    <w:qFormat/>
    <w:rsid w:val="00DC65F4"/>
    <w:pPr>
      <w:tabs>
        <w:tab w:val="left" w:pos="144"/>
      </w:tabs>
      <w:spacing w:before="80" w:after="40" w:line="240" w:lineRule="auto"/>
      <w:ind w:hanging="360"/>
      <w:contextualSpacing w:val="0"/>
    </w:pPr>
  </w:style>
  <w:style w:type="paragraph" w:customStyle="1" w:styleId="LabStepScreenshot">
    <w:name w:val="Lab Step Screenshot"/>
    <w:basedOn w:val="Normal"/>
    <w:qFormat/>
    <w:rsid w:val="00DC65F4"/>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DC65F4"/>
    <w:pPr>
      <w:spacing w:before="0" w:after="0"/>
    </w:pPr>
    <w:rPr>
      <w:szCs w:val="20"/>
    </w:rPr>
  </w:style>
  <w:style w:type="character" w:customStyle="1" w:styleId="FootnoteTextChar">
    <w:name w:val="Footnote Text Char"/>
    <w:basedOn w:val="DefaultParagraphFont"/>
    <w:link w:val="FootnoteText"/>
    <w:uiPriority w:val="99"/>
    <w:semiHidden/>
    <w:rsid w:val="00DC65F4"/>
    <w:rPr>
      <w:rFonts w:ascii="Arial" w:hAnsi="Arial"/>
      <w:color w:val="262626" w:themeColor="text1" w:themeTint="D9"/>
      <w:sz w:val="20"/>
      <w:szCs w:val="20"/>
    </w:rPr>
  </w:style>
  <w:style w:type="table" w:styleId="LightShading-Accent4">
    <w:name w:val="Light Shading Accent 4"/>
    <w:basedOn w:val="TableNormal"/>
    <w:uiPriority w:val="60"/>
    <w:rsid w:val="00DC65F4"/>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DC65F4"/>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DC65F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DC65F4"/>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DC65F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DC65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DC65F4"/>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DC65F4"/>
    <w:pPr>
      <w:tabs>
        <w:tab w:val="num" w:pos="360"/>
      </w:tabs>
      <w:ind w:left="360" w:hanging="360"/>
      <w:contextualSpacing/>
    </w:pPr>
  </w:style>
  <w:style w:type="character" w:customStyle="1" w:styleId="InLineUrl">
    <w:name w:val="InLineUrl"/>
    <w:basedOn w:val="DefaultParagraphFont"/>
    <w:uiPriority w:val="1"/>
    <w:qFormat/>
    <w:rsid w:val="00DC65F4"/>
    <w:rPr>
      <w:rFonts w:ascii="Arial" w:hAnsi="Arial"/>
      <w:b/>
      <w:sz w:val="16"/>
    </w:rPr>
  </w:style>
  <w:style w:type="paragraph" w:customStyle="1" w:styleId="LabStepNumbered">
    <w:name w:val="Lab Step Numbered"/>
    <w:link w:val="LabStepNumberedChar"/>
    <w:qFormat/>
    <w:rsid w:val="00DC65F4"/>
    <w:pPr>
      <w:numPr>
        <w:numId w:val="27"/>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qFormat/>
    <w:rsid w:val="00DC65F4"/>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DC65F4"/>
    <w:pPr>
      <w:numPr>
        <w:ilvl w:val="1"/>
      </w:numPr>
    </w:pPr>
    <w:rPr>
      <w:sz w:val="16"/>
    </w:rPr>
  </w:style>
  <w:style w:type="paragraph" w:customStyle="1" w:styleId="LabStepLevel2NoBullet">
    <w:name w:val="Lab Step Level 2 No Bullet"/>
    <w:basedOn w:val="LabStepLevel2Numbered"/>
    <w:qFormat/>
    <w:rsid w:val="00DC65F4"/>
    <w:pPr>
      <w:numPr>
        <w:numId w:val="0"/>
      </w:numPr>
      <w:spacing w:before="40"/>
      <w:ind w:left="720"/>
    </w:pPr>
  </w:style>
  <w:style w:type="character" w:customStyle="1" w:styleId="LabStepScreenshotFrame">
    <w:name w:val="Lab Step Screenshot Frame"/>
    <w:basedOn w:val="DefaultParagraphFont"/>
    <w:uiPriority w:val="1"/>
    <w:qFormat/>
    <w:rsid w:val="00DC65F4"/>
    <w:rPr>
      <w:noProof/>
      <w:bdr w:val="single" w:sz="2" w:space="0" w:color="DDDDDD"/>
    </w:rPr>
  </w:style>
  <w:style w:type="paragraph" w:customStyle="1" w:styleId="LabExerciseCallout">
    <w:name w:val="Lab Exercise Callout"/>
    <w:basedOn w:val="LabExerciseText"/>
    <w:qFormat/>
    <w:rsid w:val="00DC65F4"/>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DC65F4"/>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DC65F4"/>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DC65F4"/>
    <w:pPr>
      <w:numPr>
        <w:numId w:val="2"/>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DC65F4"/>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C65F4"/>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DC65F4"/>
    <w:rPr>
      <w:rFonts w:ascii="Arial" w:hAnsi="Arial"/>
      <w:b/>
      <w:iCs/>
      <w:sz w:val="16"/>
    </w:rPr>
  </w:style>
  <w:style w:type="character" w:customStyle="1" w:styleId="InlindeCode">
    <w:name w:val="InlindeCode"/>
    <w:basedOn w:val="DefaultParagraphFont"/>
    <w:uiPriority w:val="1"/>
    <w:qFormat/>
    <w:rsid w:val="00DC65F4"/>
    <w:rPr>
      <w:rFonts w:ascii="Lucida Console" w:hAnsi="Lucida Console"/>
      <w:b/>
      <w:sz w:val="16"/>
    </w:rPr>
  </w:style>
  <w:style w:type="table" w:customStyle="1" w:styleId="LabStepTable">
    <w:name w:val="Lab Step Table"/>
    <w:basedOn w:val="TableGrid"/>
    <w:uiPriority w:val="99"/>
    <w:rsid w:val="00DC65F4"/>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DC65F4"/>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DC65F4"/>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DC65F4"/>
    <w:pPr>
      <w:ind w:left="1152"/>
    </w:pPr>
  </w:style>
  <w:style w:type="paragraph" w:customStyle="1" w:styleId="LabStepScreenshotLevel2">
    <w:name w:val="Lab Step Screenshot Level 2"/>
    <w:basedOn w:val="LabStepScreenshot"/>
    <w:qFormat/>
    <w:rsid w:val="00DC65F4"/>
    <w:pPr>
      <w:ind w:left="1152"/>
    </w:pPr>
    <w:rPr>
      <w:noProof/>
    </w:rPr>
  </w:style>
  <w:style w:type="paragraph" w:customStyle="1" w:styleId="LabStepTableTextHeader">
    <w:name w:val="Lab Step Table Text Header"/>
    <w:basedOn w:val="LabStepTableText"/>
    <w:next w:val="LabStepTableText"/>
    <w:qFormat/>
    <w:rsid w:val="00DC65F4"/>
    <w:rPr>
      <w:b/>
    </w:rPr>
  </w:style>
  <w:style w:type="paragraph" w:customStyle="1" w:styleId="LabStepTableParagraph">
    <w:name w:val="Lab Step Table Paragraph"/>
    <w:basedOn w:val="LabStepNumbered"/>
    <w:qFormat/>
    <w:rsid w:val="00DC65F4"/>
    <w:pPr>
      <w:numPr>
        <w:numId w:val="0"/>
      </w:numPr>
    </w:pPr>
  </w:style>
  <w:style w:type="paragraph" w:styleId="TOCHeading">
    <w:name w:val="TOC Heading"/>
    <w:basedOn w:val="Heading1"/>
    <w:next w:val="Normal"/>
    <w:uiPriority w:val="39"/>
    <w:semiHidden/>
    <w:unhideWhenUsed/>
    <w:qFormat/>
    <w:rsid w:val="00DC65F4"/>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DC65F4"/>
    <w:pPr>
      <w:numPr>
        <w:numId w:val="5"/>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DC65F4"/>
    <w:rPr>
      <w:sz w:val="16"/>
      <w:szCs w:val="16"/>
    </w:rPr>
  </w:style>
  <w:style w:type="paragraph" w:styleId="CommentText">
    <w:name w:val="annotation text"/>
    <w:basedOn w:val="Normal"/>
    <w:link w:val="CommentTextChar"/>
    <w:uiPriority w:val="99"/>
    <w:semiHidden/>
    <w:unhideWhenUsed/>
    <w:rsid w:val="00DC65F4"/>
    <w:rPr>
      <w:szCs w:val="20"/>
    </w:rPr>
  </w:style>
  <w:style w:type="character" w:customStyle="1" w:styleId="CommentTextChar">
    <w:name w:val="Comment Text Char"/>
    <w:basedOn w:val="DefaultParagraphFont"/>
    <w:link w:val="CommentText"/>
    <w:uiPriority w:val="99"/>
    <w:semiHidden/>
    <w:rsid w:val="00DC65F4"/>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DC65F4"/>
    <w:rPr>
      <w:b/>
      <w:bCs/>
    </w:rPr>
  </w:style>
  <w:style w:type="character" w:customStyle="1" w:styleId="CommentSubjectChar">
    <w:name w:val="Comment Subject Char"/>
    <w:basedOn w:val="CommentTextChar"/>
    <w:link w:val="CommentSubject"/>
    <w:uiPriority w:val="99"/>
    <w:semiHidden/>
    <w:rsid w:val="00DC65F4"/>
    <w:rPr>
      <w:rFonts w:ascii="Arial" w:hAnsi="Arial"/>
      <w:b/>
      <w:bCs/>
      <w:color w:val="262626" w:themeColor="text1" w:themeTint="D9"/>
      <w:sz w:val="20"/>
      <w:szCs w:val="20"/>
    </w:rPr>
  </w:style>
  <w:style w:type="paragraph" w:customStyle="1" w:styleId="ppNumberList">
    <w:name w:val="pp Number List"/>
    <w:basedOn w:val="Normal"/>
    <w:rsid w:val="00B04B85"/>
    <w:pPr>
      <w:numPr>
        <w:ilvl w:val="1"/>
        <w:numId w:val="8"/>
      </w:numPr>
      <w:tabs>
        <w:tab w:val="left" w:pos="1440"/>
      </w:tabs>
      <w:spacing w:before="0" w:line="276" w:lineRule="auto"/>
      <w:ind w:left="754" w:hanging="357"/>
    </w:pPr>
    <w:rPr>
      <w:rFonts w:asciiTheme="minorHAnsi" w:eastAsiaTheme="minorEastAsia" w:hAnsiTheme="minorHAnsi"/>
      <w:sz w:val="22"/>
      <w:lang w:bidi="en-US"/>
    </w:rPr>
  </w:style>
  <w:style w:type="paragraph" w:customStyle="1" w:styleId="ppListEnd">
    <w:name w:val="pp List End"/>
    <w:basedOn w:val="ppNumberList"/>
    <w:next w:val="Normal"/>
    <w:rsid w:val="00B04B85"/>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Indent">
    <w:name w:val="pp Number List Indent"/>
    <w:basedOn w:val="ppNumberList"/>
    <w:rsid w:val="00B04B85"/>
    <w:pPr>
      <w:numPr>
        <w:ilvl w:val="2"/>
      </w:numPr>
      <w:tabs>
        <w:tab w:val="clear" w:pos="1440"/>
        <w:tab w:val="left" w:pos="2160"/>
      </w:tabs>
      <w:ind w:left="1434" w:hanging="357"/>
    </w:pPr>
  </w:style>
  <w:style w:type="paragraph" w:customStyle="1" w:styleId="ppNumberListIndent2">
    <w:name w:val="pp Number List Indent 2"/>
    <w:basedOn w:val="ppNumberListIndent"/>
    <w:qFormat/>
    <w:rsid w:val="00B04B85"/>
    <w:pPr>
      <w:numPr>
        <w:ilvl w:val="3"/>
      </w:numPr>
      <w:ind w:left="2115" w:hanging="357"/>
    </w:pPr>
  </w:style>
  <w:style w:type="paragraph" w:customStyle="1" w:styleId="Strong1">
    <w:name w:val="Strong1"/>
    <w:basedOn w:val="LabStepNumbered"/>
    <w:link w:val="strongChar"/>
    <w:qFormat/>
    <w:rsid w:val="00DC65F4"/>
    <w:pPr>
      <w:numPr>
        <w:numId w:val="0"/>
      </w:numPr>
      <w:ind w:left="757" w:hanging="360"/>
    </w:pPr>
    <w:rPr>
      <w:b/>
    </w:rPr>
  </w:style>
  <w:style w:type="character" w:customStyle="1" w:styleId="LabStepNumberedChar">
    <w:name w:val="Lab Step Numbered Char"/>
    <w:basedOn w:val="DefaultParagraphFont"/>
    <w:link w:val="LabStepNumbered"/>
    <w:rsid w:val="00DC65F4"/>
    <w:rPr>
      <w:rFonts w:ascii="Arial" w:hAnsi="Arial"/>
      <w:color w:val="262626" w:themeColor="text1" w:themeTint="D9"/>
      <w:sz w:val="18"/>
    </w:rPr>
  </w:style>
  <w:style w:type="character" w:customStyle="1" w:styleId="strongChar">
    <w:name w:val="strong Char"/>
    <w:basedOn w:val="LabStepNumberedChar"/>
    <w:link w:val="Strong1"/>
    <w:rsid w:val="00DC65F4"/>
    <w:rPr>
      <w:rFonts w:ascii="Arial" w:hAnsi="Arial"/>
      <w:b/>
      <w:color w:val="262626" w:themeColor="text1" w:themeTint="D9"/>
      <w:sz w:val="18"/>
    </w:rPr>
  </w:style>
  <w:style w:type="character" w:styleId="Strong">
    <w:name w:val="Strong"/>
    <w:basedOn w:val="DefaultParagraphFont"/>
    <w:uiPriority w:val="22"/>
    <w:qFormat/>
    <w:rsid w:val="00DC65F4"/>
    <w:rPr>
      <w:b/>
      <w:bCs/>
    </w:rPr>
  </w:style>
  <w:style w:type="paragraph" w:styleId="NormalWeb">
    <w:name w:val="Normal (Web)"/>
    <w:basedOn w:val="Normal"/>
    <w:uiPriority w:val="99"/>
    <w:semiHidden/>
    <w:unhideWhenUsed/>
    <w:rsid w:val="00DC65F4"/>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qFormat/>
    <w:rsid w:val="00DC65F4"/>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qFormat/>
    <w:rsid w:val="00DC65F4"/>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DC65F4"/>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qFormat/>
    <w:rsid w:val="00DC65F4"/>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DC65F4"/>
    <w:pPr>
      <w:spacing w:before="240"/>
    </w:pPr>
  </w:style>
  <w:style w:type="paragraph" w:customStyle="1" w:styleId="SlidesNotes">
    <w:name w:val="Slides Notes"/>
    <w:basedOn w:val="Normal"/>
    <w:qFormat/>
    <w:rsid w:val="00DC65F4"/>
    <w:pPr>
      <w:spacing w:before="240"/>
    </w:pPr>
  </w:style>
  <w:style w:type="paragraph" w:customStyle="1" w:styleId="LegalHeader">
    <w:name w:val="Legal Header"/>
    <w:basedOn w:val="Normal"/>
    <w:qFormat/>
    <w:rsid w:val="00DC65F4"/>
    <w:pPr>
      <w:spacing w:before="600"/>
    </w:pPr>
    <w:rPr>
      <w:b/>
      <w:color w:val="auto"/>
      <w:u w:val="single"/>
    </w:rPr>
  </w:style>
  <w:style w:type="paragraph" w:customStyle="1" w:styleId="LegalBody">
    <w:name w:val="Legal Body"/>
    <w:basedOn w:val="Normal"/>
    <w:qFormat/>
    <w:rsid w:val="00DC65F4"/>
    <w:rPr>
      <w:sz w:val="18"/>
    </w:rPr>
  </w:style>
  <w:style w:type="paragraph" w:customStyle="1" w:styleId="CourseInfo">
    <w:name w:val="Course Info"/>
    <w:basedOn w:val="Normal"/>
    <w:qFormat/>
    <w:rsid w:val="00DC65F4"/>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paragraph" w:customStyle="1" w:styleId="CourseCode">
    <w:name w:val="Course Code"/>
    <w:basedOn w:val="Normal"/>
    <w:qFormat/>
    <w:rsid w:val="00DC65F4"/>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DC65F4"/>
    <w:pPr>
      <w:tabs>
        <w:tab w:val="right" w:leader="dot" w:pos="10790"/>
      </w:tabs>
      <w:spacing w:before="40" w:after="0"/>
      <w:ind w:left="432"/>
    </w:pPr>
    <w:rPr>
      <w:sz w:val="16"/>
    </w:rPr>
  </w:style>
  <w:style w:type="numbering" w:customStyle="1" w:styleId="LabStepsTemplate">
    <w:name w:val="LabStepsTemplate"/>
    <w:uiPriority w:val="99"/>
    <w:rsid w:val="00DC65F4"/>
    <w:pPr>
      <w:numPr>
        <w:numId w:val="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fontTable" Target="fontTable.xml"/><Relationship Id="rId21" Type="http://schemas.openxmlformats.org/officeDocument/2006/relationships/image" Target="media/image7.png"/><Relationship Id="rId34" Type="http://schemas.openxmlformats.org/officeDocument/2006/relationships/hyperlink" Target="http://sales.wingtip.com" TargetMode="Externa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7.png"/><Relationship Id="rId38" Type="http://schemas.openxmlformats.org/officeDocument/2006/relationships/image" Target="media/image20.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image" Target="media/image10.png"/><Relationship Id="rId32" Type="http://schemas.openxmlformats.org/officeDocument/2006/relationships/image" Target="media/image16.png"/><Relationship Id="rId37" Type="http://schemas.openxmlformats.org/officeDocument/2006/relationships/hyperlink" Target="http://sales.wingtip.com" TargetMode="Externa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19.png"/><Relationship Id="rId10" Type="http://schemas.openxmlformats.org/officeDocument/2006/relationships/settings" Target="settings.xml"/><Relationship Id="rId19" Type="http://schemas.openxmlformats.org/officeDocument/2006/relationships/hyperlink" Target="http://sales.wingtip.com" TargetMode="External"/><Relationship Id="rId31" Type="http://schemas.openxmlformats.org/officeDocument/2006/relationships/hyperlink" Target="http://sales.wingtip.com" TargetMode="Externa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sales.wingtip.com" TargetMode="External"/><Relationship Id="rId35" Type="http://schemas.openxmlformats.org/officeDocument/2006/relationships/image" Target="media/image18.png"/><Relationship Id="rId8"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Apollo\Apollo\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_dlc_DocId xmlns="c83d3ea4-1015-4b4b-bfa9-09fbcd7aa64d">3CC2HQU7XWNV-25-42</_dlc_DocId>
    <_dlc_DocIdUrl xmlns="c83d3ea4-1015-4b4b-bfa9-09fbcd7aa64d">
      <Url>http://intranet.sharepointblackops.com/Courses/2010-Administrator/_layouts/DocIdRedir.aspx?ID=3CC2HQU7XWNV-25-42</Url>
      <Description>3CC2HQU7XWNV-25-42</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99C111BAF94F343954D24C51CA5B890" ma:contentTypeVersion="0" ma:contentTypeDescription="Create a new document." ma:contentTypeScope="" ma:versionID="3fd8132bd5b0bf82bcc496a9f1dcffc8">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documentManagement/>
</p:properties>
</file>

<file path=customXml/item6.xml><?xml version="1.0" encoding="utf-8"?>
<outs:outSpaceData xmlns:outs="http://schemas.microsoft.com/office/2009/outspace/metadata">
  <outs:relatedDates>
    <outs:relatedDate>
      <outs:type>3</outs:type>
      <outs:displayName>Last Modified</outs:displayName>
      <outs:dateTime>2009-11-08T22:13:00Z</outs:dateTime>
      <outs:isPinned>true</outs:isPinned>
    </outs:relatedDate>
    <outs:relatedDate>
      <outs:type>2</outs:type>
      <outs:displayName>Created</outs:displayName>
      <outs:dateTime>2009-11-08T16:33:00Z</outs:dateTime>
      <outs:isPinned>true</outs:isPinned>
    </outs:relatedDate>
    <outs:relatedDate>
      <outs:type>4</outs:type>
      <outs:displayName>Last Printed</outs:displayName>
      <outs:dateTime>2009-07-24T18:50:00Z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Critical Path Training</outs:displayName>
          <outs:accountName/>
        </outs:relatedPerson>
      </outs:people>
      <outs:source>0</outs:source>
      <outs:isPinned>true</outs:isPinned>
    </outs:relatedPeopleItem>
    <outs:relatedPeopleItem>
      <outs:category>Last modified by</outs:category>
      <outs:people>
        <outs:relatedPerson>
          <outs:displayName>Windows User</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0</outs:type>
      <outs:propertyId>8</outs:propertyId>
      <outs:propertyName/>
      <outs:isPinned>true</outs:isPinned>
    </outs:propertyMetadata>
  </propertyMetadataList>
  <outs:corruptMetadataWasLost/>
</outs:outSpaceData>
</file>

<file path=customXml/itemProps1.xml><?xml version="1.0" encoding="utf-8"?>
<ds:datastoreItem xmlns:ds="http://schemas.openxmlformats.org/officeDocument/2006/customXml" ds:itemID="{2AE5577E-110B-4B1C-B3A2-F0ADEFE6E7B5}"/>
</file>

<file path=customXml/itemProps2.xml><?xml version="1.0" encoding="utf-8"?>
<ds:datastoreItem xmlns:ds="http://schemas.openxmlformats.org/officeDocument/2006/customXml" ds:itemID="{4AB4F019-59F6-4F32-9A99-4D00AA33EAC5}"/>
</file>

<file path=customXml/itemProps3.xml><?xml version="1.0" encoding="utf-8"?>
<ds:datastoreItem xmlns:ds="http://schemas.openxmlformats.org/officeDocument/2006/customXml" ds:itemID="{39316EDB-49BA-4480-A4CC-06A2F75E0759}">
  <ds:schemaRefs>
    <ds:schemaRef ds:uri="http://schemas.microsoft.com/office/2006/metadata/properties"/>
    <ds:schemaRef ds:uri="c83d3ea4-1015-4b4b-bfa9-09fbcd7aa64d"/>
  </ds:schemaRefs>
</ds:datastoreItem>
</file>

<file path=customXml/itemProps4.xml><?xml version="1.0" encoding="utf-8"?>
<ds:datastoreItem xmlns:ds="http://schemas.openxmlformats.org/officeDocument/2006/customXml" ds:itemID="{4717B229-0F07-43C1-B400-766760573EC7}"/>
</file>

<file path=customXml/itemProps5.xml><?xml version="1.0" encoding="utf-8"?>
<ds:datastoreItem xmlns:ds="http://schemas.openxmlformats.org/officeDocument/2006/customXml" ds:itemID="{39316EDB-49BA-4480-A4CC-06A2F75E0759}"/>
</file>

<file path=customXml/itemProps6.xml><?xml version="1.0" encoding="utf-8"?>
<ds:datastoreItem xmlns:ds="http://schemas.openxmlformats.org/officeDocument/2006/customXml" ds:itemID="{CA5B5435-E5C4-427C-A557-819B37F153C8}"/>
</file>

<file path=docProps/app.xml><?xml version="1.0" encoding="utf-8"?>
<Properties xmlns="http://schemas.openxmlformats.org/officeDocument/2006/extended-properties" xmlns:vt="http://schemas.openxmlformats.org/officeDocument/2006/docPropsVTypes">
  <Template>CptCourseManual.dotx</Template>
  <TotalTime>1645</TotalTime>
  <Pages>9</Pages>
  <Words>1851</Words>
  <Characters>10552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Upgraging from SharePoint 2007</vt:lpstr>
    </vt:vector>
  </TitlesOfParts>
  <Company>Critical Path Training, LLC</Company>
  <LinksUpToDate>false</LinksUpToDate>
  <CharactersWithSpaces>12379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Upgraging from SharePoint 2007</dc:title>
  <dc:creator>Critical Path Training</dc:creator>
  <cp:lastModifiedBy>Windows User</cp:lastModifiedBy>
  <cp:revision>25</cp:revision>
  <cp:lastPrinted>2010-09-23T13:22:00Z</cp:lastPrinted>
  <dcterms:created xsi:type="dcterms:W3CDTF">2010-05-28T21:09:00Z</dcterms:created>
  <dcterms:modified xsi:type="dcterms:W3CDTF">2011-12-04T23:11:00Z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0x010100899C111BAF94F343954D24C51CA5B890</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y fmtid="{D5CDD505-2E9C-101B-9397-08002B2CF9AE}" pid="6" name="_dlc_DocIdItemGuid">
    <vt:lpwstr>35e01206-41aa-4917-881b-2cc6c7e75006</vt:lpwstr>
  </property>
</Properties>
</file>